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8F69" w14:textId="30EFEF75" w:rsidR="004420EB" w:rsidRDefault="004420EB" w:rsidP="004420EB">
      <w:pPr>
        <w:pStyle w:val="NoSpacing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EPU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fr-FR"/>
        </w:rPr>
        <w:t>40</w:t>
      </w:r>
    </w:p>
    <w:p w14:paraId="0E965F24" w14:textId="4C6E6521" w:rsidR="004420EB" w:rsidRPr="004420EB" w:rsidRDefault="004420EB" w:rsidP="004420EB">
      <w:pPr>
        <w:pStyle w:val="NoSpacing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4420EB">
        <w:rPr>
          <w:rFonts w:ascii="Arial" w:hAnsi="Arial" w:cs="Arial"/>
          <w:b/>
          <w:sz w:val="24"/>
          <w:szCs w:val="24"/>
          <w:lang w:val="fr-FR"/>
        </w:rPr>
        <w:t>24 janvier 2022</w:t>
      </w:r>
    </w:p>
    <w:p w14:paraId="39CC9855" w14:textId="77777777" w:rsidR="004420EB" w:rsidRPr="004420EB" w:rsidRDefault="004420EB" w:rsidP="004420EB">
      <w:pPr>
        <w:pStyle w:val="NoSpacing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4420EB">
        <w:rPr>
          <w:rFonts w:ascii="Arial" w:hAnsi="Arial" w:cs="Arial"/>
          <w:b/>
          <w:sz w:val="24"/>
          <w:szCs w:val="24"/>
          <w:lang w:val="fr-FR"/>
        </w:rPr>
        <w:t>Recommandations par le Canada pour l’EPU du Togo</w:t>
      </w:r>
    </w:p>
    <w:p w14:paraId="78FCCDD1" w14:textId="77777777" w:rsidR="004420EB" w:rsidRPr="004420EB" w:rsidRDefault="004420EB" w:rsidP="004420EB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14:paraId="3259651A" w14:textId="77777777" w:rsidR="004420EB" w:rsidRPr="004420EB" w:rsidRDefault="004420EB" w:rsidP="004420EB">
      <w:pPr>
        <w:pStyle w:val="NoSpacing"/>
        <w:tabs>
          <w:tab w:val="left" w:pos="1820"/>
        </w:tabs>
        <w:rPr>
          <w:rFonts w:ascii="Arial" w:hAnsi="Arial" w:cs="Arial"/>
          <w:sz w:val="24"/>
          <w:szCs w:val="24"/>
          <w:lang w:val="fr-FR"/>
        </w:rPr>
      </w:pPr>
      <w:r w:rsidRPr="004420EB">
        <w:rPr>
          <w:rFonts w:ascii="Arial" w:hAnsi="Arial" w:cs="Arial"/>
          <w:sz w:val="24"/>
          <w:szCs w:val="24"/>
          <w:lang w:val="fr-FR"/>
        </w:rPr>
        <w:tab/>
      </w:r>
    </w:p>
    <w:p w14:paraId="2A88553D" w14:textId="77777777" w:rsidR="004420EB" w:rsidRPr="004420EB" w:rsidRDefault="004420EB" w:rsidP="004420EB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420EB">
        <w:rPr>
          <w:rFonts w:ascii="Arial" w:hAnsi="Arial" w:cs="Arial"/>
          <w:sz w:val="24"/>
          <w:szCs w:val="24"/>
          <w:lang w:val="fr-FR"/>
        </w:rPr>
        <w:t>Merci Monsieur le président.</w:t>
      </w:r>
    </w:p>
    <w:p w14:paraId="4B3AC0E1" w14:textId="77777777" w:rsidR="004420EB" w:rsidRPr="004420EB" w:rsidRDefault="004420EB" w:rsidP="004420EB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14:paraId="280648AA" w14:textId="77777777" w:rsidR="004420EB" w:rsidRPr="004420EB" w:rsidRDefault="004420EB" w:rsidP="004420EB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420EB">
        <w:rPr>
          <w:rFonts w:ascii="Arial" w:hAnsi="Arial" w:cs="Arial"/>
          <w:sz w:val="24"/>
          <w:szCs w:val="24"/>
          <w:lang w:val="fr-FR"/>
        </w:rPr>
        <w:t>Nous sommes reconnaissants des efforts déployés par le Togo afin de renforcer sa Commission Nationale des Droits de l’Homme.</w:t>
      </w:r>
    </w:p>
    <w:p w14:paraId="141E5BD5" w14:textId="77777777" w:rsidR="004420EB" w:rsidRPr="004420EB" w:rsidRDefault="004420EB" w:rsidP="004420EB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14:paraId="6BB5A516" w14:textId="77777777" w:rsidR="004420EB" w:rsidRPr="004420EB" w:rsidRDefault="004420EB" w:rsidP="004420EB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420EB">
        <w:rPr>
          <w:rFonts w:ascii="Arial" w:hAnsi="Arial" w:cs="Arial"/>
          <w:sz w:val="24"/>
          <w:szCs w:val="24"/>
          <w:lang w:val="fr-FR"/>
        </w:rPr>
        <w:t>Le Canada recommande que le Togo :</w:t>
      </w:r>
    </w:p>
    <w:p w14:paraId="328B2B5D" w14:textId="77777777" w:rsidR="004420EB" w:rsidRPr="004420EB" w:rsidRDefault="004420EB" w:rsidP="004420EB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14:paraId="200B57B1" w14:textId="77777777" w:rsidR="004420EB" w:rsidRPr="004420EB" w:rsidRDefault="004420EB" w:rsidP="004420E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  <w:lang w:val="fr-FR"/>
        </w:rPr>
      </w:pPr>
      <w:r w:rsidRPr="004420EB">
        <w:rPr>
          <w:rFonts w:ascii="Arial" w:hAnsi="Arial" w:cs="Arial"/>
          <w:sz w:val="24"/>
          <w:szCs w:val="24"/>
          <w:lang w:val="fr-FR"/>
        </w:rPr>
        <w:t>Modifie les textes législatifs qui restreignent le droit à la liberté d’expression, la liberté de réunion pacifique et d’association</w:t>
      </w:r>
      <w:r w:rsidRPr="004420EB" w:rsidDel="002B73B8">
        <w:rPr>
          <w:rFonts w:ascii="Arial" w:hAnsi="Arial" w:cs="Arial"/>
          <w:sz w:val="24"/>
          <w:szCs w:val="24"/>
          <w:lang w:val="fr-FR"/>
        </w:rPr>
        <w:t xml:space="preserve"> </w:t>
      </w:r>
      <w:r w:rsidRPr="004420EB">
        <w:rPr>
          <w:rFonts w:ascii="Arial" w:hAnsi="Arial" w:cs="Arial"/>
          <w:sz w:val="24"/>
          <w:szCs w:val="24"/>
          <w:lang w:val="fr-FR"/>
        </w:rPr>
        <w:t>pour les mettre en conformité avec les normes internationales des droits de la personne.</w:t>
      </w:r>
    </w:p>
    <w:p w14:paraId="403E5736" w14:textId="45C07598" w:rsidR="004420EB" w:rsidRPr="004420EB" w:rsidRDefault="004420EB" w:rsidP="004420EB">
      <w:pPr>
        <w:rPr>
          <w:rFonts w:ascii="Arial" w:hAnsi="Arial" w:cs="Arial"/>
          <w:lang w:val="fr-FR"/>
        </w:rPr>
      </w:pPr>
    </w:p>
    <w:p w14:paraId="32A478FA" w14:textId="77777777" w:rsidR="004420EB" w:rsidRPr="004420EB" w:rsidRDefault="004420EB" w:rsidP="004420E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  <w:lang w:val="fr-FR"/>
        </w:rPr>
      </w:pPr>
      <w:r w:rsidRPr="004420EB">
        <w:rPr>
          <w:rFonts w:ascii="Arial" w:hAnsi="Arial" w:cs="Arial"/>
          <w:sz w:val="24"/>
          <w:szCs w:val="24"/>
          <w:lang w:val="fr-FR"/>
        </w:rPr>
        <w:t>Ratifie le Protocole facultatif à la Convention sur l'élimination de toutes les formes de discrimination à l'égard des femmes.</w:t>
      </w:r>
    </w:p>
    <w:p w14:paraId="6AC1D7CC" w14:textId="77777777" w:rsidR="004420EB" w:rsidRPr="004420EB" w:rsidRDefault="004420EB" w:rsidP="004420EB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14:paraId="2980AA2B" w14:textId="77777777" w:rsidR="004420EB" w:rsidRPr="004420EB" w:rsidRDefault="004420EB" w:rsidP="004420E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  <w:lang w:val="fr-FR"/>
        </w:rPr>
      </w:pPr>
      <w:r w:rsidRPr="004420EB">
        <w:rPr>
          <w:rFonts w:ascii="Arial" w:hAnsi="Arial" w:cs="Arial"/>
          <w:sz w:val="24"/>
          <w:szCs w:val="24"/>
          <w:lang w:val="fr-FR"/>
        </w:rPr>
        <w:t>Introduise une législation interdisant la discrimination sur la base de l'orientation sexuelle ou de l'identité et de l'expression de genre.</w:t>
      </w:r>
    </w:p>
    <w:p w14:paraId="55D7FD7F" w14:textId="77777777" w:rsidR="00295563" w:rsidRPr="004420EB" w:rsidRDefault="00295563" w:rsidP="00B31261">
      <w:pPr>
        <w:spacing w:line="276" w:lineRule="auto"/>
        <w:rPr>
          <w:rFonts w:ascii="Arial" w:hAnsi="Arial" w:cs="Arial"/>
          <w:lang w:val="fr-FR"/>
        </w:rPr>
      </w:pPr>
    </w:p>
    <w:sectPr w:rsidR="00295563" w:rsidRPr="004420EB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DF96" w14:textId="77777777" w:rsidR="00F21C2C" w:rsidRDefault="00F21C2C" w:rsidP="00DC6612">
      <w:r>
        <w:separator/>
      </w:r>
    </w:p>
  </w:endnote>
  <w:endnote w:type="continuationSeparator" w:id="0">
    <w:p w14:paraId="406BE402" w14:textId="77777777" w:rsidR="00F21C2C" w:rsidRDefault="00F21C2C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7CE5A2D4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420E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420E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9D536" w14:textId="77777777" w:rsidR="00F21C2C" w:rsidRDefault="00F21C2C" w:rsidP="00DC6612">
      <w:r>
        <w:separator/>
      </w:r>
    </w:p>
  </w:footnote>
  <w:footnote w:type="continuationSeparator" w:id="0">
    <w:p w14:paraId="6515C1D9" w14:textId="77777777" w:rsidR="00F21C2C" w:rsidRDefault="00F21C2C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60A53"/>
    <w:multiLevelType w:val="hybridMultilevel"/>
    <w:tmpl w:val="058AC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22C96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420EB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9E5C3B"/>
    <w:rsid w:val="00A005D4"/>
    <w:rsid w:val="00A268B9"/>
    <w:rsid w:val="00A32E2D"/>
    <w:rsid w:val="00A632A2"/>
    <w:rsid w:val="00AA6C80"/>
    <w:rsid w:val="00AD58D1"/>
    <w:rsid w:val="00B276D1"/>
    <w:rsid w:val="00B3126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21C2C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A816AE40-263D-4960-AFC3-E7BC2E47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EA58D-4182-4A82-9EF7-16752B45FFC8}"/>
</file>

<file path=customXml/itemProps2.xml><?xml version="1.0" encoding="utf-8"?>
<ds:datastoreItem xmlns:ds="http://schemas.openxmlformats.org/officeDocument/2006/customXml" ds:itemID="{0268D6A8-D5DD-4875-8069-A047F22CD8C8}"/>
</file>

<file path=customXml/itemProps3.xml><?xml version="1.0" encoding="utf-8"?>
<ds:datastoreItem xmlns:ds="http://schemas.openxmlformats.org/officeDocument/2006/customXml" ds:itemID="{943E14F3-1090-43C2-8567-DAE54A5C6045}"/>
</file>

<file path=customXml/itemProps4.xml><?xml version="1.0" encoding="utf-8"?>
<ds:datastoreItem xmlns:ds="http://schemas.openxmlformats.org/officeDocument/2006/customXml" ds:itemID="{1C2A1769-90AA-4948-8483-956CEEC6B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2022-01-21T09:07:00Z</dcterms:created>
  <dcterms:modified xsi:type="dcterms:W3CDTF">2022-01-21T09:07:00Z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