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01C0" w14:textId="77777777" w:rsidR="00E277E1" w:rsidRDefault="00F13F2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DCACDE" wp14:editId="1FE07639">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0519D52E" w14:textId="77777777" w:rsidR="00E277E1" w:rsidRDefault="00F13F2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4B14028D" w14:textId="77777777" w:rsidR="00E277E1" w:rsidRDefault="00F13F2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59B2C7F1" w14:textId="77777777" w:rsidR="00E277E1" w:rsidRDefault="00F13F2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3AAD57E5" w14:textId="77777777" w:rsidR="00E277E1" w:rsidRDefault="00F13F21">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REPUBLIC OF ZIMBABWE</w:t>
      </w:r>
    </w:p>
    <w:p w14:paraId="2711C2E3" w14:textId="77777777" w:rsidR="00E277E1" w:rsidRDefault="00F13F2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the Republic of Zimbabwe and congratulates it for the achievements in the implementation of the recommendations from its previous cycle, including its efforts towards the strengthening of policies and institutional framework</w:t>
      </w:r>
      <w:r>
        <w:rPr>
          <w:rFonts w:ascii="Times New Roman" w:eastAsia="Times New Roman" w:hAnsi="Times New Roman" w:cs="Times New Roman"/>
          <w:sz w:val="24"/>
          <w:szCs w:val="24"/>
        </w:rPr>
        <w:t xml:space="preserve">s on combating gender-based violence. </w:t>
      </w:r>
    </w:p>
    <w:p w14:paraId="6F6E3802" w14:textId="77777777" w:rsidR="00E277E1" w:rsidRDefault="00F13F2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Fiji offers the following recommendations: </w:t>
      </w:r>
    </w:p>
    <w:p w14:paraId="726791BF" w14:textId="77777777" w:rsidR="00E277E1" w:rsidRDefault="00F13F21">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on measures taken to prevent and mitigate the negative effects of climate change and environmental degradation, particularly on food and water security.</w:t>
      </w:r>
    </w:p>
    <w:p w14:paraId="0A4F3152" w14:textId="77777777" w:rsidR="00E277E1" w:rsidRDefault="00F13F21">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w:t>
      </w:r>
      <w:r>
        <w:rPr>
          <w:rFonts w:ascii="Times New Roman" w:eastAsia="Times New Roman" w:hAnsi="Times New Roman" w:cs="Times New Roman"/>
          <w:sz w:val="24"/>
          <w:szCs w:val="24"/>
        </w:rPr>
        <w:t>forts to ensure a comprehensive gender-responsive and disability-inclusive approach to the development and implementation of climate change and disaster risk reduction policies.</w:t>
      </w:r>
    </w:p>
    <w:p w14:paraId="1B23BDAE" w14:textId="19826CE7" w:rsidR="00E277E1" w:rsidRDefault="00F13F21">
      <w:pPr>
        <w:numPr>
          <w:ilvl w:val="0"/>
          <w:numId w:val="1"/>
        </w:num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address violence against women, children and against all</w:t>
      </w:r>
      <w:r>
        <w:rPr>
          <w:rFonts w:ascii="Times New Roman" w:eastAsia="Times New Roman" w:hAnsi="Times New Roman" w:cs="Times New Roman"/>
          <w:sz w:val="24"/>
          <w:szCs w:val="24"/>
        </w:rPr>
        <w:t xml:space="preserve"> persons on the basis of their sexual orientation and gender identity</w:t>
      </w:r>
      <w:r w:rsidR="00252308">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w:t>
      </w:r>
    </w:p>
    <w:p w14:paraId="45307A1A" w14:textId="77777777" w:rsidR="00E277E1" w:rsidRDefault="00F13F21">
      <w:pPr>
        <w:numPr>
          <w:ilvl w:val="0"/>
          <w:numId w:val="1"/>
        </w:num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Ratify the Convention against Torture and Other Cruel, In</w:t>
      </w:r>
      <w:r>
        <w:rPr>
          <w:rFonts w:ascii="Times New Roman" w:eastAsia="Times New Roman" w:hAnsi="Times New Roman" w:cs="Times New Roman"/>
          <w:sz w:val="24"/>
          <w:szCs w:val="24"/>
        </w:rPr>
        <w:t>human or Degrading Treatment or Punishment.</w:t>
      </w:r>
    </w:p>
    <w:p w14:paraId="6FC912A1" w14:textId="77777777" w:rsidR="00E277E1" w:rsidRDefault="00F13F21">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Republic of Zimbabwe a successful review.  </w:t>
      </w:r>
    </w:p>
    <w:sectPr w:rsidR="00E277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0BCD"/>
    <w:multiLevelType w:val="multilevel"/>
    <w:tmpl w:val="B38A3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E1"/>
    <w:rsid w:val="00252308"/>
    <w:rsid w:val="00E277E1"/>
    <w:rsid w:val="00F1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EEEEF"/>
  <w15:docId w15:val="{6FF42624-C12D-5348-B115-607A673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C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dDXfGDp1iHuaqQJYl4MfZI4iQ==">AMUW2mXuuvYSbVBWltoiJ+aQboz3uscAzZZ3/UQ5ZoYF1bDQdCrpF3WFJuHD6SbBu7H9o4hOMa3mOiaMsa0ehwXi4qwWJtuESxyrUr1wHIk4n7gGLXcUwmE=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517ACBA6-F0FA-4FE6-8649-1674A6C9A32E}"/>
</file>

<file path=customXml/itemProps3.xml><?xml version="1.0" encoding="utf-8"?>
<ds:datastoreItem xmlns:ds="http://schemas.openxmlformats.org/officeDocument/2006/customXml" ds:itemID="{89F7FEDA-AA17-4B3B-8C5D-DC869520CACE}"/>
</file>

<file path=customXml/itemProps4.xml><?xml version="1.0" encoding="utf-8"?>
<ds:datastoreItem xmlns:ds="http://schemas.openxmlformats.org/officeDocument/2006/customXml" ds:itemID="{C7D42749-DEAE-4CB3-9CD6-68D109BEBD02}"/>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2022-01-18T20:11:00Z</dcterms:created>
  <dcterms:modified xsi:type="dcterms:W3CDTF">2022-01-25T07:50:00Z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