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AA68C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704276282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73146E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40</w:t>
      </w:r>
      <w:r w:rsidRPr="0073146E">
        <w:rPr>
          <w:b/>
          <w:sz w:val="28"/>
          <w:u w:val="single"/>
          <w:vertAlign w:val="superscript"/>
        </w:rPr>
        <w:t>ème</w:t>
      </w:r>
      <w:r>
        <w:rPr>
          <w:b/>
          <w:sz w:val="28"/>
          <w:u w:val="single"/>
        </w:rPr>
        <w:t xml:space="preserve"> </w:t>
      </w:r>
      <w:r w:rsidR="00546CE6" w:rsidRPr="004C3D85">
        <w:rPr>
          <w:b/>
          <w:sz w:val="28"/>
          <w:u w:val="single"/>
          <w:vertAlign w:val="superscript"/>
        </w:rPr>
        <w:t xml:space="preserve">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410D45" w:rsidRDefault="00AA68CC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>25</w:t>
      </w:r>
      <w:r w:rsidR="0073146E">
        <w:rPr>
          <w:b/>
          <w:bCs/>
          <w:color w:val="000000"/>
          <w:sz w:val="28"/>
          <w:szCs w:val="24"/>
          <w:u w:val="single"/>
          <w:lang w:eastAsia="fr-CH"/>
        </w:rPr>
        <w:t xml:space="preserve"> janvier 2022</w:t>
      </w:r>
    </w:p>
    <w:p w:rsidR="0073146E" w:rsidRPr="004C3D85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r w:rsidR="006665DB" w:rsidRPr="004C3D85">
        <w:rPr>
          <w:b/>
          <w:bCs/>
          <w:color w:val="000000"/>
          <w:sz w:val="28"/>
          <w:szCs w:val="24"/>
          <w:u w:val="single"/>
          <w:lang w:eastAsia="fr-CH"/>
        </w:rPr>
        <w:t>l’Examen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AA68CC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proofErr w:type="gramStart"/>
      <w:r>
        <w:rPr>
          <w:b/>
          <w:bCs/>
          <w:color w:val="000000"/>
          <w:sz w:val="28"/>
          <w:szCs w:val="24"/>
          <w:u w:val="single"/>
          <w:lang w:val="en-GB" w:eastAsia="fr-CH"/>
        </w:rPr>
        <w:t>du</w:t>
      </w:r>
      <w:proofErr w:type="gramEnd"/>
      <w:r>
        <w:rPr>
          <w:b/>
          <w:bCs/>
          <w:color w:val="000000"/>
          <w:sz w:val="28"/>
          <w:szCs w:val="24"/>
          <w:u w:val="single"/>
          <w:lang w:val="en-GB" w:eastAsia="fr-CH"/>
        </w:rPr>
        <w:t xml:space="preserve"> Venezuela</w:t>
      </w: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r w:rsidRPr="00150BF0">
        <w:rPr>
          <w:b/>
          <w:bCs/>
          <w:color w:val="000000"/>
          <w:sz w:val="32"/>
          <w:szCs w:val="24"/>
          <w:lang w:val="en-GB" w:eastAsia="fr-CH"/>
        </w:rPr>
        <w:t>M.Houmed Gaba Maki Houmed Gaba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color w:val="000000"/>
          <w:sz w:val="28"/>
          <w:szCs w:val="28"/>
          <w:lang w:eastAsia="fr-CH"/>
        </w:rPr>
      </w:pPr>
      <w:r w:rsidRPr="0073146E">
        <w:rPr>
          <w:b/>
          <w:color w:val="000000"/>
          <w:sz w:val="28"/>
          <w:szCs w:val="28"/>
          <w:lang w:eastAsia="fr-CH"/>
        </w:rPr>
        <w:t>Monsieur le Président,</w:t>
      </w: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  <w:r w:rsidRPr="00AA68CC">
        <w:rPr>
          <w:color w:val="000000"/>
          <w:sz w:val="28"/>
          <w:szCs w:val="28"/>
          <w:lang w:eastAsia="fr-CH"/>
        </w:rPr>
        <w:t>Djibouti souhaite la bienvenue à la délégation de Haut niveau du Venezuela et la remercie pour la présentation de son Rapport national.</w:t>
      </w: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</w:p>
    <w:p w:rsid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  <w:r w:rsidRPr="00AA68CC">
        <w:rPr>
          <w:color w:val="000000"/>
          <w:sz w:val="28"/>
          <w:szCs w:val="28"/>
          <w:lang w:eastAsia="fr-CH"/>
        </w:rPr>
        <w:t>Ma délégation salue le Venezuela pour les mesures prises depuis son dernier EPU afin de permettre une meilleure conformité de sa législation nationale avec les normes et principes internationaux</w:t>
      </w:r>
      <w:r>
        <w:rPr>
          <w:color w:val="000000"/>
          <w:sz w:val="28"/>
          <w:szCs w:val="28"/>
          <w:lang w:eastAsia="fr-CH"/>
        </w:rPr>
        <w:t>,</w:t>
      </w:r>
      <w:r w:rsidRPr="00AA68CC">
        <w:rPr>
          <w:color w:val="000000"/>
          <w:sz w:val="28"/>
          <w:szCs w:val="28"/>
          <w:lang w:eastAsia="fr-CH"/>
        </w:rPr>
        <w:t xml:space="preserve"> ainsi que pour sa collaboration avec les organes des Nations-Unies qui a abouti à la signature d’un mémorandum d’entente en en 2019 avec le Haut-</w:t>
      </w:r>
      <w:r w:rsidRPr="00AA68CC">
        <w:rPr>
          <w:color w:val="000000"/>
          <w:sz w:val="28"/>
          <w:szCs w:val="28"/>
          <w:lang w:eastAsia="fr-CH"/>
        </w:rPr>
        <w:t xml:space="preserve">Commissariat </w:t>
      </w:r>
      <w:r w:rsidRPr="00AA68CC">
        <w:rPr>
          <w:color w:val="000000"/>
          <w:sz w:val="28"/>
          <w:szCs w:val="28"/>
          <w:lang w:eastAsia="fr-CH"/>
        </w:rPr>
        <w:t xml:space="preserve">des droits de l’homme. </w:t>
      </w: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</w:p>
    <w:p w:rsid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  <w:r w:rsidRPr="00AA68CC">
        <w:rPr>
          <w:color w:val="000000"/>
          <w:sz w:val="28"/>
          <w:szCs w:val="28"/>
          <w:lang w:eastAsia="fr-CH"/>
        </w:rPr>
        <w:t>Aussi, Djibouti souhaite formuler au Venezuela les recommandations suivantes :</w:t>
      </w: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</w:p>
    <w:p w:rsidR="00AA68CC" w:rsidRPr="00AA68CC" w:rsidRDefault="00AA68CC" w:rsidP="00AA68CC">
      <w:pPr>
        <w:pStyle w:val="Paragraphedeliste"/>
        <w:numPr>
          <w:ilvl w:val="0"/>
          <w:numId w:val="25"/>
        </w:numPr>
        <w:jc w:val="both"/>
        <w:rPr>
          <w:color w:val="000000"/>
          <w:sz w:val="28"/>
          <w:szCs w:val="28"/>
          <w:lang w:eastAsia="fr-CH"/>
        </w:rPr>
      </w:pPr>
      <w:r w:rsidRPr="00AA68CC">
        <w:rPr>
          <w:color w:val="000000"/>
          <w:sz w:val="28"/>
          <w:szCs w:val="28"/>
          <w:lang w:eastAsia="fr-CH"/>
        </w:rPr>
        <w:t>Poursuivre les efforts pour lutter efficacement contre la pauvreté et améliorer la vie des populations les plus vulnérables en veillant à renforcer les mesures d’atténuation des effets de la pandémie du Covid-19,</w:t>
      </w: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</w:p>
    <w:p w:rsidR="00AA68CC" w:rsidRPr="00AA68CC" w:rsidRDefault="00AA68CC" w:rsidP="00AA68CC">
      <w:pPr>
        <w:pStyle w:val="Paragraphedeliste"/>
        <w:numPr>
          <w:ilvl w:val="0"/>
          <w:numId w:val="25"/>
        </w:numPr>
        <w:jc w:val="both"/>
        <w:rPr>
          <w:color w:val="000000"/>
          <w:sz w:val="28"/>
          <w:szCs w:val="28"/>
          <w:lang w:eastAsia="fr-CH"/>
        </w:rPr>
      </w:pPr>
      <w:r w:rsidRPr="00AA68CC">
        <w:rPr>
          <w:color w:val="000000"/>
          <w:sz w:val="28"/>
          <w:szCs w:val="28"/>
          <w:lang w:eastAsia="fr-CH"/>
        </w:rPr>
        <w:t>Poursuivre les efforts entrepris pour lutter contre la traite des êtres humains, particulièrement l’exploitation sexuelle des enfants et des femmes, en renforçant la lutte contre les trafiquants</w:t>
      </w:r>
      <w:r>
        <w:rPr>
          <w:color w:val="000000"/>
          <w:sz w:val="28"/>
          <w:szCs w:val="28"/>
          <w:lang w:eastAsia="fr-CH"/>
        </w:rPr>
        <w:t>.</w:t>
      </w: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</w:p>
    <w:p w:rsid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  <w:r w:rsidRPr="00AA68CC">
        <w:rPr>
          <w:color w:val="000000"/>
          <w:sz w:val="28"/>
          <w:szCs w:val="28"/>
          <w:lang w:eastAsia="fr-CH"/>
        </w:rPr>
        <w:t>Enfin, Djibouti souhaite plein succès au Venezuela à l’occasion de cet examen.</w:t>
      </w:r>
    </w:p>
    <w:p w:rsidR="00AA68CC" w:rsidRPr="00AA68CC" w:rsidRDefault="00AA68CC" w:rsidP="00AA68CC">
      <w:pPr>
        <w:jc w:val="both"/>
        <w:rPr>
          <w:color w:val="000000"/>
          <w:sz w:val="28"/>
          <w:szCs w:val="28"/>
          <w:lang w:eastAsia="fr-CH"/>
        </w:rPr>
      </w:pPr>
      <w:bookmarkStart w:id="0" w:name="_GoBack"/>
      <w:bookmarkEnd w:id="0"/>
    </w:p>
    <w:p w:rsidR="002B53DC" w:rsidRPr="00150BF0" w:rsidRDefault="003634DE" w:rsidP="003634DE">
      <w:pPr>
        <w:jc w:val="both"/>
        <w:rPr>
          <w:b/>
          <w:sz w:val="32"/>
          <w:szCs w:val="28"/>
        </w:rPr>
      </w:pPr>
      <w:r w:rsidRPr="003634DE">
        <w:rPr>
          <w:rFonts w:eastAsia="SimSun"/>
          <w:b/>
          <w:color w:val="000000"/>
          <w:kern w:val="3"/>
          <w:sz w:val="28"/>
          <w:szCs w:val="28"/>
          <w:lang w:eastAsia="fr-CH" w:bidi="hi-IN"/>
        </w:rPr>
        <w:t xml:space="preserve"> </w:t>
      </w:r>
      <w:r w:rsidR="00546CE6"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73146E">
        <w:rPr>
          <w:rFonts w:eastAsia="SimSun"/>
          <w:b/>
          <w:kern w:val="3"/>
          <w:sz w:val="28"/>
          <w:szCs w:val="24"/>
          <w:lang w:eastAsia="zh-CN" w:bidi="hi-IN"/>
        </w:rPr>
        <w:t>Monsieur le Président.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C2BF1"/>
    <w:multiLevelType w:val="hybridMultilevel"/>
    <w:tmpl w:val="DE062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56058"/>
    <w:multiLevelType w:val="hybridMultilevel"/>
    <w:tmpl w:val="991A1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02FC3"/>
    <w:multiLevelType w:val="hybridMultilevel"/>
    <w:tmpl w:val="F8463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F2886"/>
    <w:multiLevelType w:val="hybridMultilevel"/>
    <w:tmpl w:val="B7AAA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A0A47"/>
    <w:multiLevelType w:val="hybridMultilevel"/>
    <w:tmpl w:val="110E9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11FDA"/>
    <w:multiLevelType w:val="hybridMultilevel"/>
    <w:tmpl w:val="6AE07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53826"/>
    <w:multiLevelType w:val="hybridMultilevel"/>
    <w:tmpl w:val="9C9C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112ED4"/>
    <w:multiLevelType w:val="hybridMultilevel"/>
    <w:tmpl w:val="71E60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7"/>
  </w:num>
  <w:num w:numId="6">
    <w:abstractNumId w:val="24"/>
  </w:num>
  <w:num w:numId="7">
    <w:abstractNumId w:val="9"/>
  </w:num>
  <w:num w:numId="8">
    <w:abstractNumId w:val="5"/>
  </w:num>
  <w:num w:numId="9">
    <w:abstractNumId w:val="4"/>
  </w:num>
  <w:num w:numId="10">
    <w:abstractNumId w:val="19"/>
  </w:num>
  <w:num w:numId="11">
    <w:abstractNumId w:val="0"/>
  </w:num>
  <w:num w:numId="12">
    <w:abstractNumId w:val="3"/>
  </w:num>
  <w:num w:numId="13">
    <w:abstractNumId w:val="2"/>
  </w:num>
  <w:num w:numId="14">
    <w:abstractNumId w:val="20"/>
  </w:num>
  <w:num w:numId="15">
    <w:abstractNumId w:val="14"/>
  </w:num>
  <w:num w:numId="16">
    <w:abstractNumId w:val="22"/>
  </w:num>
  <w:num w:numId="17">
    <w:abstractNumId w:val="15"/>
  </w:num>
  <w:num w:numId="18">
    <w:abstractNumId w:val="23"/>
  </w:num>
  <w:num w:numId="19">
    <w:abstractNumId w:val="7"/>
  </w:num>
  <w:num w:numId="20">
    <w:abstractNumId w:val="18"/>
  </w:num>
  <w:num w:numId="21">
    <w:abstractNumId w:val="10"/>
  </w:num>
  <w:num w:numId="22">
    <w:abstractNumId w:val="11"/>
  </w:num>
  <w:num w:numId="23">
    <w:abstractNumId w:val="12"/>
  </w:num>
  <w:num w:numId="24">
    <w:abstractNumId w:val="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94226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3BA9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2D4F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34DE"/>
    <w:rsid w:val="00364A68"/>
    <w:rsid w:val="0038778B"/>
    <w:rsid w:val="003C1D44"/>
    <w:rsid w:val="003C71F6"/>
    <w:rsid w:val="003D5D26"/>
    <w:rsid w:val="003E3387"/>
    <w:rsid w:val="003F7082"/>
    <w:rsid w:val="004023DC"/>
    <w:rsid w:val="0041060A"/>
    <w:rsid w:val="00410D45"/>
    <w:rsid w:val="00415374"/>
    <w:rsid w:val="00416846"/>
    <w:rsid w:val="00421C30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B6482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60BBE"/>
    <w:rsid w:val="006665DB"/>
    <w:rsid w:val="00674B53"/>
    <w:rsid w:val="006912A5"/>
    <w:rsid w:val="00691CE1"/>
    <w:rsid w:val="006A1A9C"/>
    <w:rsid w:val="006A2E65"/>
    <w:rsid w:val="007117CB"/>
    <w:rsid w:val="0073146E"/>
    <w:rsid w:val="00770739"/>
    <w:rsid w:val="00772048"/>
    <w:rsid w:val="00784297"/>
    <w:rsid w:val="007A5600"/>
    <w:rsid w:val="007B497C"/>
    <w:rsid w:val="007D1FB6"/>
    <w:rsid w:val="007F288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8CC"/>
    <w:rsid w:val="00AA6A79"/>
    <w:rsid w:val="00AB1F82"/>
    <w:rsid w:val="00AB7276"/>
    <w:rsid w:val="00AC3B4E"/>
    <w:rsid w:val="00AC5037"/>
    <w:rsid w:val="00AD1036"/>
    <w:rsid w:val="00AE522F"/>
    <w:rsid w:val="00B016DF"/>
    <w:rsid w:val="00B03396"/>
    <w:rsid w:val="00B04A8B"/>
    <w:rsid w:val="00B067A8"/>
    <w:rsid w:val="00B06C01"/>
    <w:rsid w:val="00B26D89"/>
    <w:rsid w:val="00B2703F"/>
    <w:rsid w:val="00B32929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94DD3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4301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  <w:rsid w:val="00FF3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2981D7-898C-4164-8BA8-AAE91DE1628E}"/>
</file>

<file path=customXml/itemProps2.xml><?xml version="1.0" encoding="utf-8"?>
<ds:datastoreItem xmlns:ds="http://schemas.openxmlformats.org/officeDocument/2006/customXml" ds:itemID="{4FF70305-C9F1-430B-A8D6-D9CE624019BF}"/>
</file>

<file path=customXml/itemProps3.xml><?xml version="1.0" encoding="utf-8"?>
<ds:datastoreItem xmlns:ds="http://schemas.openxmlformats.org/officeDocument/2006/customXml" ds:itemID="{763D9887-39A4-415D-A64A-0CA5340BCC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243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2021-01-18T14:43:00Z</cp:lastPrinted>
  <dcterms:created xsi:type="dcterms:W3CDTF">2022-01-21T12:16:00Z</dcterms:created>
  <dcterms:modified xsi:type="dcterms:W3CDTF">2022-01-21T12:18:00Z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