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B5" w:rsidRPr="00B958BE" w:rsidRDefault="006F2E35" w:rsidP="001060B5">
      <w:pPr>
        <w:spacing w:line="256" w:lineRule="auto"/>
        <w:jc w:val="center"/>
        <w:rPr>
          <w:rFonts w:ascii="Calibri" w:eastAsia="Calibri" w:hAnsi="Calibri" w:cs="Calibri"/>
          <w:b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b/>
          <w:sz w:val="24"/>
          <w:szCs w:val="24"/>
          <w:lang w:val="es-ES" w:eastAsia="es-ES"/>
        </w:rPr>
        <w:t>Informe de Zimbabue</w:t>
      </w:r>
    </w:p>
    <w:p w:rsidR="001060B5" w:rsidRPr="00B958BE" w:rsidRDefault="006F2E35" w:rsidP="001060B5">
      <w:pPr>
        <w:spacing w:line="256" w:lineRule="auto"/>
        <w:jc w:val="center"/>
        <w:rPr>
          <w:rFonts w:ascii="Calibri" w:eastAsia="Calibri" w:hAnsi="Calibri" w:cs="Calibri"/>
          <w:b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b/>
          <w:sz w:val="24"/>
          <w:szCs w:val="24"/>
          <w:lang w:val="es-ES" w:eastAsia="es-ES"/>
        </w:rPr>
        <w:t>Ginebra, 26</w:t>
      </w:r>
      <w:r w:rsidR="001060B5" w:rsidRPr="00B958BE">
        <w:rPr>
          <w:rFonts w:ascii="Calibri" w:eastAsia="Calibri" w:hAnsi="Calibri" w:cs="Calibri"/>
          <w:b/>
          <w:sz w:val="24"/>
          <w:szCs w:val="24"/>
          <w:lang w:val="es-ES" w:eastAsia="es-ES"/>
        </w:rPr>
        <w:t xml:space="preserve"> de enero de 2022</w:t>
      </w:r>
    </w:p>
    <w:p w:rsidR="001060B5" w:rsidRPr="00B958BE" w:rsidRDefault="001060B5" w:rsidP="001060B5">
      <w:pPr>
        <w:spacing w:line="256" w:lineRule="auto"/>
        <w:jc w:val="center"/>
        <w:rPr>
          <w:rFonts w:ascii="Calibri" w:eastAsia="Calibri" w:hAnsi="Calibri" w:cs="Calibri"/>
          <w:b/>
          <w:sz w:val="24"/>
          <w:szCs w:val="24"/>
          <w:lang w:val="es-ES" w:eastAsia="es-ES"/>
        </w:rPr>
      </w:pPr>
      <w:r w:rsidRPr="00B958BE">
        <w:rPr>
          <w:rFonts w:ascii="Calibri" w:eastAsia="Calibri" w:hAnsi="Calibri" w:cs="Calibri"/>
          <w:b/>
          <w:sz w:val="24"/>
          <w:szCs w:val="24"/>
          <w:lang w:val="es-ES" w:eastAsia="es-ES"/>
        </w:rPr>
        <w:t>Intervención de Chile</w:t>
      </w:r>
    </w:p>
    <w:p w:rsidR="001060B5" w:rsidRPr="00B958BE" w:rsidRDefault="001060B5" w:rsidP="001060B5">
      <w:pPr>
        <w:spacing w:line="256" w:lineRule="auto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B958BE">
        <w:rPr>
          <w:rFonts w:ascii="Calibri" w:eastAsia="Calibri" w:hAnsi="Calibri" w:cs="Calibri"/>
          <w:sz w:val="24"/>
          <w:szCs w:val="24"/>
          <w:lang w:val="es-ES" w:eastAsia="es-ES"/>
        </w:rPr>
        <w:t xml:space="preserve"> </w:t>
      </w:r>
    </w:p>
    <w:p w:rsidR="001060B5" w:rsidRPr="00B958BE" w:rsidRDefault="001060B5" w:rsidP="001060B5">
      <w:pPr>
        <w:spacing w:after="200" w:line="256" w:lineRule="auto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B958BE">
        <w:rPr>
          <w:rFonts w:ascii="Calibri" w:eastAsia="Calibri" w:hAnsi="Calibri" w:cs="Calibri"/>
          <w:sz w:val="24"/>
          <w:szCs w:val="24"/>
          <w:lang w:val="es-ES" w:eastAsia="es-ES"/>
        </w:rPr>
        <w:t>Señor Presidente,</w:t>
      </w:r>
    </w:p>
    <w:p w:rsidR="001060B5" w:rsidRPr="00B958BE" w:rsidRDefault="001060B5" w:rsidP="001060B5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B958BE">
        <w:rPr>
          <w:rFonts w:ascii="Calibri" w:eastAsia="Calibri" w:hAnsi="Calibri" w:cs="Calibri"/>
          <w:sz w:val="24"/>
          <w:szCs w:val="24"/>
          <w:lang w:val="es-ES" w:eastAsia="es-ES"/>
        </w:rPr>
        <w:t xml:space="preserve">Damos la bienvenida a la delegación de </w:t>
      </w:r>
      <w:r w:rsidR="006F2E35">
        <w:rPr>
          <w:rFonts w:ascii="Calibri" w:eastAsia="Calibri" w:hAnsi="Calibri" w:cs="Calibri"/>
          <w:sz w:val="24"/>
          <w:szCs w:val="24"/>
          <w:lang w:val="es-ES" w:eastAsia="es-ES"/>
        </w:rPr>
        <w:t>Zimbabue</w:t>
      </w:r>
      <w:r w:rsidRPr="00B958BE">
        <w:rPr>
          <w:rFonts w:ascii="Calibri" w:eastAsia="Calibri" w:hAnsi="Calibri" w:cs="Calibri"/>
          <w:sz w:val="24"/>
          <w:szCs w:val="24"/>
          <w:lang w:val="es-ES" w:eastAsia="es-ES"/>
        </w:rPr>
        <w:t xml:space="preserve"> y agradecemos la presentación de su informe nacional.</w:t>
      </w:r>
    </w:p>
    <w:p w:rsidR="00C31BD9" w:rsidRPr="00842E88" w:rsidRDefault="00925F9B" w:rsidP="00B54B12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sz w:val="24"/>
          <w:szCs w:val="24"/>
          <w:lang w:val="es-ES" w:eastAsia="es-ES"/>
        </w:rPr>
        <w:t>Chile destaca</w:t>
      </w:r>
      <w:r w:rsidR="004E5656" w:rsidRPr="00842E88">
        <w:rPr>
          <w:rFonts w:ascii="Calibri" w:eastAsia="Calibri" w:hAnsi="Calibri" w:cs="Calibri"/>
          <w:sz w:val="24"/>
          <w:szCs w:val="24"/>
          <w:lang w:val="es-ES" w:eastAsia="es-ES"/>
        </w:rPr>
        <w:t xml:space="preserve"> </w:t>
      </w:r>
      <w:r w:rsidR="00842E88" w:rsidRPr="00842E88">
        <w:rPr>
          <w:rFonts w:ascii="Calibri" w:eastAsia="Calibri" w:hAnsi="Calibri" w:cs="Calibri"/>
          <w:sz w:val="24"/>
          <w:szCs w:val="24"/>
          <w:lang w:val="es-ES" w:eastAsia="es-ES"/>
        </w:rPr>
        <w:t>el reconocimiento del Objetivo de Desarrollo Sostenible 5, relativo al logro de la igualdad de género y al empoderamiento de las mujeres, como esfera prioritaria en el marco de la Agenda de Zimbabue para la Transformación Socioeconómica Sostenible.</w:t>
      </w:r>
    </w:p>
    <w:p w:rsidR="00B54B12" w:rsidRDefault="00925F9B" w:rsidP="00B54B12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sz w:val="24"/>
          <w:szCs w:val="24"/>
          <w:lang w:val="es-ES" w:eastAsia="es-ES"/>
        </w:rPr>
        <w:t>N</w:t>
      </w:r>
      <w:r w:rsidR="00B54B12" w:rsidRPr="00194CE4">
        <w:rPr>
          <w:rFonts w:ascii="Calibri" w:eastAsia="Calibri" w:hAnsi="Calibri" w:cs="Calibri"/>
          <w:sz w:val="24"/>
          <w:szCs w:val="24"/>
          <w:lang w:val="es-ES" w:eastAsia="es-ES"/>
        </w:rPr>
        <w:t>uestra delegación</w:t>
      </w:r>
      <w:r>
        <w:rPr>
          <w:rFonts w:ascii="Calibri" w:eastAsia="Calibri" w:hAnsi="Calibri" w:cs="Calibri"/>
          <w:sz w:val="24"/>
          <w:szCs w:val="24"/>
          <w:lang w:val="es-ES" w:eastAsia="es-ES"/>
        </w:rPr>
        <w:t xml:space="preserve"> respetuosamente</w:t>
      </w:r>
      <w:r w:rsidR="00B54B12" w:rsidRPr="00194CE4">
        <w:rPr>
          <w:rFonts w:ascii="Calibri" w:eastAsia="Calibri" w:hAnsi="Calibri" w:cs="Calibri"/>
          <w:sz w:val="24"/>
          <w:szCs w:val="24"/>
          <w:lang w:val="es-ES" w:eastAsia="es-ES"/>
        </w:rPr>
        <w:t xml:space="preserve"> recomienda:</w:t>
      </w:r>
    </w:p>
    <w:p w:rsidR="00194CE4" w:rsidRDefault="00842E88" w:rsidP="00B54B12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sz w:val="24"/>
          <w:szCs w:val="24"/>
          <w:lang w:val="es-ES" w:eastAsia="es-ES"/>
        </w:rPr>
        <w:t xml:space="preserve">1. </w:t>
      </w:r>
      <w:r w:rsidR="00194CE4">
        <w:rPr>
          <w:rFonts w:ascii="Calibri" w:eastAsia="Calibri" w:hAnsi="Calibri" w:cs="Calibri"/>
          <w:sz w:val="24"/>
          <w:szCs w:val="24"/>
          <w:lang w:val="es-ES" w:eastAsia="es-ES"/>
        </w:rPr>
        <w:t>Considerar ratificar el Protocolo Facultativo de la Convención sobre la Eliminación de Todas las Formas de Discriminación contra la Mujer.</w:t>
      </w:r>
    </w:p>
    <w:p w:rsidR="00194CE4" w:rsidRDefault="00842E88" w:rsidP="00B54B12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sz w:val="24"/>
          <w:szCs w:val="24"/>
          <w:lang w:val="es-ES" w:eastAsia="es-ES"/>
        </w:rPr>
        <w:t xml:space="preserve">2. </w:t>
      </w:r>
      <w:r w:rsidR="00194CE4">
        <w:rPr>
          <w:rFonts w:ascii="Calibri" w:eastAsia="Calibri" w:hAnsi="Calibri" w:cs="Calibri"/>
          <w:sz w:val="24"/>
          <w:szCs w:val="24"/>
          <w:lang w:val="es-ES" w:eastAsia="es-ES"/>
        </w:rPr>
        <w:t>Considerar ratificar la Convención contra la Tortura y Otros Tratos o Penas Crueles, Inhumanos o Degradantes.</w:t>
      </w:r>
    </w:p>
    <w:p w:rsidR="00194CE4" w:rsidRDefault="00842E88" w:rsidP="00B54B12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sz w:val="24"/>
          <w:szCs w:val="24"/>
          <w:lang w:val="es-ES" w:eastAsia="es-ES"/>
        </w:rPr>
        <w:t xml:space="preserve">3. </w:t>
      </w:r>
      <w:r w:rsidR="00194CE4">
        <w:rPr>
          <w:rFonts w:ascii="Calibri" w:eastAsia="Calibri" w:hAnsi="Calibri" w:cs="Calibri"/>
          <w:sz w:val="24"/>
          <w:szCs w:val="24"/>
          <w:lang w:val="es-ES" w:eastAsia="es-ES"/>
        </w:rPr>
        <w:t xml:space="preserve">Llevar a cabo los esfuerzos necesarios para </w:t>
      </w:r>
      <w:r>
        <w:rPr>
          <w:rFonts w:ascii="Calibri" w:eastAsia="Calibri" w:hAnsi="Calibri" w:cs="Calibri"/>
          <w:sz w:val="24"/>
          <w:szCs w:val="24"/>
          <w:lang w:val="es-ES" w:eastAsia="es-ES"/>
        </w:rPr>
        <w:t xml:space="preserve">velar por la independencia de </w:t>
      </w:r>
      <w:r w:rsidR="00194CE4">
        <w:rPr>
          <w:rFonts w:ascii="Calibri" w:eastAsia="Calibri" w:hAnsi="Calibri" w:cs="Calibri"/>
          <w:sz w:val="24"/>
          <w:szCs w:val="24"/>
          <w:lang w:val="es-ES" w:eastAsia="es-ES"/>
        </w:rPr>
        <w:t xml:space="preserve">la Comisión </w:t>
      </w:r>
      <w:r>
        <w:rPr>
          <w:rFonts w:ascii="Calibri" w:eastAsia="Calibri" w:hAnsi="Calibri" w:cs="Calibri"/>
          <w:sz w:val="24"/>
          <w:szCs w:val="24"/>
          <w:lang w:val="es-ES" w:eastAsia="es-ES"/>
        </w:rPr>
        <w:t xml:space="preserve">Nacional </w:t>
      </w:r>
      <w:r w:rsidR="00194CE4">
        <w:rPr>
          <w:rFonts w:ascii="Calibri" w:eastAsia="Calibri" w:hAnsi="Calibri" w:cs="Calibri"/>
          <w:sz w:val="24"/>
          <w:szCs w:val="24"/>
          <w:lang w:val="es-ES" w:eastAsia="es-ES"/>
        </w:rPr>
        <w:t>de Derechos Humanos</w:t>
      </w:r>
      <w:r>
        <w:rPr>
          <w:rFonts w:ascii="Calibri" w:eastAsia="Calibri" w:hAnsi="Calibri" w:cs="Calibri"/>
          <w:sz w:val="24"/>
          <w:szCs w:val="24"/>
          <w:lang w:val="es-ES" w:eastAsia="es-ES"/>
        </w:rPr>
        <w:t>.</w:t>
      </w:r>
    </w:p>
    <w:p w:rsidR="00842E88" w:rsidRPr="00842E88" w:rsidRDefault="00842E88" w:rsidP="00B54B12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sz w:val="24"/>
          <w:szCs w:val="24"/>
          <w:lang w:val="es-ES" w:eastAsia="es-ES"/>
        </w:rPr>
        <w:t>4. Adoptar las medidas necesaria</w:t>
      </w:r>
      <w:r w:rsidR="00194CE4" w:rsidRPr="00842E88">
        <w:rPr>
          <w:rFonts w:ascii="Calibri" w:eastAsia="Calibri" w:hAnsi="Calibri" w:cs="Calibri"/>
          <w:sz w:val="24"/>
          <w:szCs w:val="24"/>
          <w:lang w:val="es-ES" w:eastAsia="es-ES"/>
        </w:rPr>
        <w:t xml:space="preserve">s </w:t>
      </w:r>
      <w:r w:rsidRPr="00842E88">
        <w:rPr>
          <w:rFonts w:ascii="Calibri" w:eastAsia="Calibri" w:hAnsi="Calibri" w:cs="Calibri"/>
          <w:sz w:val="24"/>
          <w:szCs w:val="24"/>
          <w:lang w:val="es-ES" w:eastAsia="es-ES"/>
        </w:rPr>
        <w:t xml:space="preserve">para eliminar las formas </w:t>
      </w:r>
      <w:proofErr w:type="spellStart"/>
      <w:r w:rsidRPr="00842E88">
        <w:rPr>
          <w:rFonts w:ascii="Calibri" w:eastAsia="Calibri" w:hAnsi="Calibri" w:cs="Calibri"/>
          <w:sz w:val="24"/>
          <w:szCs w:val="24"/>
          <w:lang w:val="es-ES" w:eastAsia="es-ES"/>
        </w:rPr>
        <w:t>interseccionales</w:t>
      </w:r>
      <w:proofErr w:type="spellEnd"/>
      <w:r w:rsidRPr="00842E88">
        <w:rPr>
          <w:rFonts w:ascii="Calibri" w:eastAsia="Calibri" w:hAnsi="Calibri" w:cs="Calibri"/>
          <w:sz w:val="24"/>
          <w:szCs w:val="24"/>
          <w:lang w:val="es-ES" w:eastAsia="es-ES"/>
        </w:rPr>
        <w:t xml:space="preserve"> de discriminación contra las mujeres y niñas con discapacidad</w:t>
      </w:r>
      <w:r>
        <w:rPr>
          <w:rFonts w:ascii="Calibri" w:eastAsia="Calibri" w:hAnsi="Calibri" w:cs="Calibri"/>
          <w:sz w:val="24"/>
          <w:szCs w:val="24"/>
          <w:lang w:val="es-ES" w:eastAsia="es-ES"/>
        </w:rPr>
        <w:t>;</w:t>
      </w:r>
      <w:r w:rsidRPr="00842E88">
        <w:rPr>
          <w:rFonts w:ascii="Calibri" w:eastAsia="Calibri" w:hAnsi="Calibri" w:cs="Calibri"/>
          <w:sz w:val="24"/>
          <w:szCs w:val="24"/>
          <w:lang w:val="es-ES" w:eastAsia="es-ES"/>
        </w:rPr>
        <w:t xml:space="preserve"> contra las mujeres lesbianas, bisexuales y </w:t>
      </w:r>
      <w:proofErr w:type="spellStart"/>
      <w:r w:rsidRPr="00842E88">
        <w:rPr>
          <w:rFonts w:ascii="Calibri" w:eastAsia="Calibri" w:hAnsi="Calibri" w:cs="Calibri"/>
          <w:sz w:val="24"/>
          <w:szCs w:val="24"/>
          <w:lang w:val="es-ES" w:eastAsia="es-ES"/>
        </w:rPr>
        <w:t>transgénero</w:t>
      </w:r>
      <w:proofErr w:type="spellEnd"/>
      <w:r w:rsidRPr="00842E88">
        <w:rPr>
          <w:rFonts w:ascii="Calibri" w:eastAsia="Calibri" w:hAnsi="Calibri" w:cs="Calibri"/>
          <w:sz w:val="24"/>
          <w:szCs w:val="24"/>
          <w:lang w:val="es-ES" w:eastAsia="es-ES"/>
        </w:rPr>
        <w:t xml:space="preserve"> y las personas intersexuales. </w:t>
      </w:r>
    </w:p>
    <w:p w:rsidR="00E86078" w:rsidRPr="00CA7205" w:rsidRDefault="00E86078" w:rsidP="00E86078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CA7205">
        <w:rPr>
          <w:rFonts w:ascii="Calibri" w:eastAsia="Calibri" w:hAnsi="Calibri" w:cs="Calibri"/>
          <w:sz w:val="24"/>
          <w:szCs w:val="24"/>
          <w:lang w:val="es-ES" w:eastAsia="es-ES"/>
        </w:rPr>
        <w:t xml:space="preserve">Finalmente, deseamos a </w:t>
      </w:r>
      <w:r w:rsidR="00CA7205" w:rsidRPr="00CA7205">
        <w:rPr>
          <w:rFonts w:ascii="Calibri" w:eastAsia="Calibri" w:hAnsi="Calibri" w:cs="Calibri"/>
          <w:sz w:val="24"/>
          <w:szCs w:val="24"/>
          <w:lang w:val="es-ES" w:eastAsia="es-ES"/>
        </w:rPr>
        <w:t>Zimbabue</w:t>
      </w:r>
      <w:r w:rsidRPr="00CA7205">
        <w:rPr>
          <w:rFonts w:ascii="Calibri" w:eastAsia="Calibri" w:hAnsi="Calibri" w:cs="Calibri"/>
          <w:sz w:val="24"/>
          <w:szCs w:val="24"/>
          <w:lang w:val="es-ES" w:eastAsia="es-ES"/>
        </w:rPr>
        <w:t xml:space="preserve"> mucho éxito en su tercer ciclo del EPU.</w:t>
      </w:r>
    </w:p>
    <w:p w:rsidR="00E86078" w:rsidRPr="00CA7205" w:rsidRDefault="00E86078" w:rsidP="00E86078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CA7205">
        <w:rPr>
          <w:rFonts w:ascii="Calibri" w:eastAsia="Calibri" w:hAnsi="Calibri" w:cs="Calibri"/>
          <w:sz w:val="24"/>
          <w:szCs w:val="24"/>
          <w:lang w:val="es-ES" w:eastAsia="es-ES"/>
        </w:rPr>
        <w:t>Muchas gracias.</w:t>
      </w:r>
    </w:p>
    <w:p w:rsidR="00E86078" w:rsidRPr="006F2E35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color w:val="FF0000"/>
          <w:sz w:val="24"/>
          <w:szCs w:val="24"/>
          <w:lang w:val="es-ES" w:eastAsia="es-ES"/>
        </w:rPr>
      </w:pPr>
    </w:p>
    <w:p w:rsidR="00E86078" w:rsidRPr="006F2E35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color w:val="FF0000"/>
          <w:sz w:val="24"/>
          <w:szCs w:val="24"/>
          <w:lang w:val="es-ES" w:eastAsia="es-ES"/>
        </w:rPr>
      </w:pPr>
    </w:p>
    <w:p w:rsidR="00E86078" w:rsidRPr="006F2E35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color w:val="FF0000"/>
          <w:sz w:val="24"/>
          <w:szCs w:val="24"/>
          <w:lang w:val="es-ES" w:eastAsia="es-ES"/>
        </w:rPr>
      </w:pPr>
    </w:p>
    <w:p w:rsidR="00E86078" w:rsidRPr="00B958BE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color w:val="5B9BD5" w:themeColor="accent1"/>
          <w:sz w:val="24"/>
          <w:szCs w:val="24"/>
          <w:lang w:val="es-ES" w:eastAsia="es-ES"/>
        </w:rPr>
      </w:pPr>
    </w:p>
    <w:p w:rsidR="00E86078" w:rsidRPr="00B958BE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color w:val="5B9BD5" w:themeColor="accent1"/>
          <w:sz w:val="24"/>
          <w:szCs w:val="24"/>
          <w:lang w:val="es-ES" w:eastAsia="es-ES"/>
        </w:rPr>
      </w:pPr>
    </w:p>
    <w:p w:rsidR="00E86078" w:rsidRPr="00B958BE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color w:val="5B9BD5" w:themeColor="accent1"/>
          <w:sz w:val="24"/>
          <w:szCs w:val="24"/>
          <w:lang w:val="es-ES" w:eastAsia="es-ES"/>
        </w:rPr>
      </w:pPr>
    </w:p>
    <w:p w:rsidR="00E86078" w:rsidRPr="00B958BE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color w:val="5B9BD5" w:themeColor="accent1"/>
          <w:sz w:val="24"/>
          <w:szCs w:val="24"/>
          <w:lang w:val="es-ES" w:eastAsia="es-ES"/>
        </w:rPr>
      </w:pPr>
    </w:p>
    <w:p w:rsidR="00E86078" w:rsidRPr="00B958BE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color w:val="5B9BD5" w:themeColor="accent1"/>
          <w:sz w:val="24"/>
          <w:szCs w:val="24"/>
          <w:lang w:val="es-ES" w:eastAsia="es-ES"/>
        </w:rPr>
      </w:pPr>
      <w:bookmarkStart w:id="0" w:name="_GoBack"/>
      <w:bookmarkEnd w:id="0"/>
    </w:p>
    <w:p w:rsidR="00137518" w:rsidRPr="00B958BE" w:rsidRDefault="00137518">
      <w:pPr>
        <w:rPr>
          <w:color w:val="5B9BD5" w:themeColor="accent1"/>
        </w:rPr>
      </w:pPr>
    </w:p>
    <w:sectPr w:rsidR="00137518" w:rsidRPr="00B958BE" w:rsidSect="007D21AC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95" w:rsidRDefault="00E86078">
      <w:pPr>
        <w:spacing w:after="0" w:line="240" w:lineRule="auto"/>
      </w:pPr>
      <w:r>
        <w:separator/>
      </w:r>
    </w:p>
  </w:endnote>
  <w:endnote w:type="continuationSeparator" w:id="0">
    <w:p w:rsidR="00EF2395" w:rsidRDefault="00E8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95" w:rsidRDefault="00E86078">
      <w:pPr>
        <w:spacing w:after="0" w:line="240" w:lineRule="auto"/>
      </w:pPr>
      <w:r>
        <w:separator/>
      </w:r>
    </w:p>
  </w:footnote>
  <w:footnote w:type="continuationSeparator" w:id="0">
    <w:p w:rsidR="00EF2395" w:rsidRDefault="00E8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7E" w:rsidRPr="00D43E7E" w:rsidRDefault="001060B5">
    <w:pPr>
      <w:pStyle w:val="Encabezado"/>
      <w:rPr>
        <w:lang w:val="en-GB"/>
      </w:rPr>
    </w:pPr>
    <w:r>
      <w:rPr>
        <w:lang w:val="en-GB"/>
      </w:rPr>
      <w:t>1</w:t>
    </w:r>
    <w:r w:rsidR="006F2E35">
      <w:rPr>
        <w:lang w:val="en-GB"/>
      </w:rPr>
      <w:t>.0</w:t>
    </w:r>
    <w:r w:rsidR="00B958BE">
      <w:rPr>
        <w:lang w:val="en-GB"/>
      </w:rPr>
      <w:t>5</w:t>
    </w:r>
    <w:r>
      <w:rPr>
        <w:lang w:val="en-GB"/>
      </w:rPr>
      <w:t xml:space="preserve"> min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B5"/>
    <w:rsid w:val="001060B5"/>
    <w:rsid w:val="00137518"/>
    <w:rsid w:val="00157AFF"/>
    <w:rsid w:val="00194CE4"/>
    <w:rsid w:val="001E3758"/>
    <w:rsid w:val="004354B9"/>
    <w:rsid w:val="00436E20"/>
    <w:rsid w:val="004E5656"/>
    <w:rsid w:val="005B54DC"/>
    <w:rsid w:val="006F2E35"/>
    <w:rsid w:val="007818BE"/>
    <w:rsid w:val="00842E88"/>
    <w:rsid w:val="008E5213"/>
    <w:rsid w:val="00925F9B"/>
    <w:rsid w:val="00AC5F7C"/>
    <w:rsid w:val="00B54B12"/>
    <w:rsid w:val="00B958BE"/>
    <w:rsid w:val="00C31BD9"/>
    <w:rsid w:val="00CA7205"/>
    <w:rsid w:val="00CD1196"/>
    <w:rsid w:val="00E86078"/>
    <w:rsid w:val="00E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2A19"/>
  <w15:chartTrackingRefBased/>
  <w15:docId w15:val="{6FE58B3A-54FE-401A-9548-D3228A44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60B5"/>
    <w:pPr>
      <w:tabs>
        <w:tab w:val="center" w:pos="4513"/>
        <w:tab w:val="right" w:pos="9026"/>
      </w:tabs>
      <w:spacing w:after="0" w:line="240" w:lineRule="auto"/>
    </w:pPr>
    <w:rPr>
      <w:rFonts w:ascii="Arial" w:eastAsia="Arial" w:hAnsi="Arial" w:cs="Arial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060B5"/>
    <w:rPr>
      <w:rFonts w:ascii="Arial" w:eastAsia="Arial" w:hAnsi="Arial" w:cs="Arial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C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F7C"/>
  </w:style>
  <w:style w:type="paragraph" w:styleId="Textodeglobo">
    <w:name w:val="Balloon Text"/>
    <w:basedOn w:val="Normal"/>
    <w:link w:val="TextodegloboCar"/>
    <w:uiPriority w:val="99"/>
    <w:semiHidden/>
    <w:unhideWhenUsed/>
    <w:rsid w:val="008E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4D88FA-A8D2-41F5-8B07-B4B391E94791}"/>
</file>

<file path=customXml/itemProps2.xml><?xml version="1.0" encoding="utf-8"?>
<ds:datastoreItem xmlns:ds="http://schemas.openxmlformats.org/officeDocument/2006/customXml" ds:itemID="{7074D2DE-CC7C-4311-9D85-E4AE091ABCA5}"/>
</file>

<file path=customXml/itemProps3.xml><?xml version="1.0" encoding="utf-8"?>
<ds:datastoreItem xmlns:ds="http://schemas.openxmlformats.org/officeDocument/2006/customXml" ds:itemID="{CCD4BE1F-7627-40E3-8BA1-D4B9A3A62F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Fuentes</dc:creator>
  <cp:keywords/>
  <dc:description/>
  <cp:lastModifiedBy>Montserrat Fuentes</cp:lastModifiedBy>
  <cp:revision>8</cp:revision>
  <cp:lastPrinted>2022-01-17T17:36:00Z</cp:lastPrinted>
  <dcterms:created xsi:type="dcterms:W3CDTF">2022-01-11T14:39:00Z</dcterms:created>
  <dcterms:modified xsi:type="dcterms:W3CDTF">2022-01-17T17:37:00Z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