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5" w:rsidRPr="001060B5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b/>
          <w:sz w:val="24"/>
          <w:szCs w:val="24"/>
          <w:lang w:val="es-ES" w:eastAsia="es-ES"/>
        </w:rPr>
        <w:t>Informe de Togo</w:t>
      </w:r>
    </w:p>
    <w:p w:rsidR="001060B5" w:rsidRPr="001060B5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b/>
          <w:sz w:val="24"/>
          <w:szCs w:val="24"/>
          <w:lang w:val="es-ES" w:eastAsia="es-ES"/>
        </w:rPr>
        <w:t>Ginebra, 24 de enero de 2022</w:t>
      </w:r>
    </w:p>
    <w:p w:rsidR="001060B5" w:rsidRPr="001060B5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1060B5">
        <w:rPr>
          <w:rFonts w:ascii="Calibri" w:eastAsia="Calibri" w:hAnsi="Calibri" w:cs="Calibri"/>
          <w:b/>
          <w:sz w:val="24"/>
          <w:szCs w:val="24"/>
          <w:lang w:val="es-ES" w:eastAsia="es-ES"/>
        </w:rPr>
        <w:t>Intervención de Chile</w:t>
      </w:r>
    </w:p>
    <w:p w:rsidR="001060B5" w:rsidRPr="001060B5" w:rsidRDefault="001060B5" w:rsidP="001060B5">
      <w:pPr>
        <w:spacing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060B5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</w:p>
    <w:p w:rsidR="001060B5" w:rsidRPr="001060B5" w:rsidRDefault="001060B5" w:rsidP="001060B5">
      <w:pPr>
        <w:spacing w:after="200"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Señor Presidente</w:t>
      </w:r>
      <w:r w:rsidRPr="001060B5">
        <w:rPr>
          <w:rFonts w:ascii="Calibri" w:eastAsia="Calibri" w:hAnsi="Calibri" w:cs="Calibri"/>
          <w:sz w:val="24"/>
          <w:szCs w:val="24"/>
          <w:lang w:val="es-ES" w:eastAsia="es-ES"/>
        </w:rPr>
        <w:t>,</w:t>
      </w:r>
    </w:p>
    <w:p w:rsidR="001060B5" w:rsidRDefault="001060B5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1060B5">
        <w:rPr>
          <w:rFonts w:ascii="Calibri" w:eastAsia="Calibri" w:hAnsi="Calibri" w:cs="Calibri"/>
          <w:sz w:val="24"/>
          <w:szCs w:val="24"/>
          <w:lang w:val="es-ES" w:eastAsia="es-ES"/>
        </w:rPr>
        <w:t xml:space="preserve">Damos la bienvenida a la delegación de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Togo</w:t>
      </w:r>
      <w:r w:rsidRPr="001060B5">
        <w:rPr>
          <w:rFonts w:ascii="Calibri" w:eastAsia="Calibri" w:hAnsi="Calibri" w:cs="Calibri"/>
          <w:sz w:val="24"/>
          <w:szCs w:val="24"/>
          <w:lang w:val="es-ES" w:eastAsia="es-ES"/>
        </w:rPr>
        <w:t xml:space="preserve"> y agradecemos la presentación de su informe nacional.</w:t>
      </w:r>
    </w:p>
    <w:p w:rsidR="004E5656" w:rsidRDefault="003F144A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Chile destaca la</w:t>
      </w:r>
      <w:r w:rsidR="004E5656">
        <w:rPr>
          <w:rFonts w:ascii="Calibri" w:eastAsia="Calibri" w:hAnsi="Calibri" w:cs="Calibri"/>
          <w:sz w:val="24"/>
          <w:szCs w:val="24"/>
          <w:lang w:val="es-ES" w:eastAsia="es-ES"/>
        </w:rPr>
        <w:t xml:space="preserve"> rapidez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de Togo </w:t>
      </w:r>
      <w:r w:rsidR="004E5656">
        <w:rPr>
          <w:rFonts w:ascii="Calibri" w:eastAsia="Calibri" w:hAnsi="Calibri" w:cs="Calibri"/>
          <w:sz w:val="24"/>
          <w:szCs w:val="24"/>
          <w:lang w:val="es-ES" w:eastAsia="es-ES"/>
        </w:rPr>
        <w:t>en la puesta en marcha de un plan de respuesta socioeconómica a la crisis asociada a la pandemia de COVID-19.</w:t>
      </w:r>
    </w:p>
    <w:p w:rsidR="00B54B12" w:rsidRDefault="003F144A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Nuestra delegación respetuosamente </w:t>
      </w:r>
      <w:bookmarkStart w:id="0" w:name="_GoBack"/>
      <w:bookmarkEnd w:id="0"/>
      <w:r w:rsidR="00B54B12" w:rsidRPr="00B54B12">
        <w:rPr>
          <w:rFonts w:ascii="Calibri" w:eastAsia="Calibri" w:hAnsi="Calibri" w:cs="Calibri"/>
          <w:sz w:val="24"/>
          <w:szCs w:val="24"/>
          <w:lang w:val="es-ES" w:eastAsia="es-ES"/>
        </w:rPr>
        <w:t>recomienda:</w:t>
      </w:r>
    </w:p>
    <w:p w:rsidR="001E3758" w:rsidRDefault="004E5656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1. </w:t>
      </w:r>
      <w:r w:rsidR="005B54DC" w:rsidRPr="00436E20">
        <w:rPr>
          <w:rFonts w:ascii="Calibri" w:eastAsia="Calibri" w:hAnsi="Calibri" w:cs="Calibri"/>
          <w:sz w:val="24"/>
          <w:szCs w:val="24"/>
          <w:lang w:val="es-ES" w:eastAsia="es-ES"/>
        </w:rPr>
        <w:t xml:space="preserve">Llevar a cabo los </w:t>
      </w:r>
      <w:r w:rsidR="00436E20" w:rsidRPr="00436E20">
        <w:rPr>
          <w:rFonts w:ascii="Calibri" w:eastAsia="Calibri" w:hAnsi="Calibri" w:cs="Calibri"/>
          <w:sz w:val="24"/>
          <w:szCs w:val="24"/>
          <w:lang w:val="es-ES" w:eastAsia="es-ES"/>
        </w:rPr>
        <w:t>esfuerzos necesarios</w:t>
      </w:r>
      <w:r w:rsidR="005B54DC" w:rsidRPr="00436E20">
        <w:rPr>
          <w:rFonts w:ascii="Calibri" w:eastAsia="Calibri" w:hAnsi="Calibri" w:cs="Calibri"/>
          <w:sz w:val="24"/>
          <w:szCs w:val="24"/>
          <w:lang w:val="es-ES" w:eastAsia="es-ES"/>
        </w:rPr>
        <w:t xml:space="preserve"> para f</w:t>
      </w:r>
      <w:r w:rsidR="001E3758" w:rsidRPr="00436E20">
        <w:rPr>
          <w:rFonts w:ascii="Calibri" w:eastAsia="Calibri" w:hAnsi="Calibri" w:cs="Calibri"/>
          <w:sz w:val="24"/>
          <w:szCs w:val="24"/>
          <w:lang w:val="es-ES" w:eastAsia="es-ES"/>
        </w:rPr>
        <w:t>ortalecer las leyes para asegurar que la orientación sexual y la identidad de género se incluyan entre las causales de prohibición de discriminación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,</w:t>
      </w:r>
      <w:r w:rsidR="001E3758" w:rsidRPr="00436E20">
        <w:rPr>
          <w:rFonts w:ascii="Calibri" w:eastAsia="Calibri" w:hAnsi="Calibri" w:cs="Calibri"/>
          <w:sz w:val="24"/>
          <w:szCs w:val="24"/>
          <w:lang w:val="es-ES" w:eastAsia="es-ES"/>
        </w:rPr>
        <w:t xml:space="preserve"> a fin de evitar la impunidad en actos de discriminación basados ​​en dichas causales.</w:t>
      </w:r>
    </w:p>
    <w:p w:rsidR="004E5656" w:rsidRDefault="004E5656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2. </w:t>
      </w:r>
      <w:r w:rsidRPr="004E5656">
        <w:rPr>
          <w:rFonts w:ascii="Calibri" w:eastAsia="Calibri" w:hAnsi="Calibri" w:cs="Calibri"/>
          <w:sz w:val="24"/>
          <w:szCs w:val="24"/>
          <w:lang w:val="es-ES" w:eastAsia="es-ES"/>
        </w:rPr>
        <w:t>Aumentar los esfuerzos destinados a prevenir y combatir todas las formas de violencia contra las mujeres.</w:t>
      </w:r>
    </w:p>
    <w:p w:rsidR="00B54B12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3. </w:t>
      </w:r>
      <w:r w:rsidR="00B54B12">
        <w:rPr>
          <w:rFonts w:ascii="Calibri" w:eastAsia="Calibri" w:hAnsi="Calibri" w:cs="Calibri"/>
          <w:sz w:val="24"/>
          <w:szCs w:val="24"/>
          <w:lang w:val="es-ES" w:eastAsia="es-ES"/>
        </w:rPr>
        <w:t>Considerar adoptar medidas para reafirmar la pro</w:t>
      </w:r>
      <w:r w:rsidR="007818BE">
        <w:rPr>
          <w:rFonts w:ascii="Calibri" w:eastAsia="Calibri" w:hAnsi="Calibri" w:cs="Calibri"/>
          <w:sz w:val="24"/>
          <w:szCs w:val="24"/>
          <w:lang w:val="es-ES" w:eastAsia="es-ES"/>
        </w:rPr>
        <w:t>hibición absoluta de la tortura, condenando su práctica y divulgando el contenido del Código Penal.</w:t>
      </w:r>
    </w:p>
    <w:p w:rsidR="00E86078" w:rsidRPr="00E86078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E86078">
        <w:rPr>
          <w:rFonts w:ascii="Calibri" w:eastAsia="Calibri" w:hAnsi="Calibri" w:cs="Calibri"/>
          <w:sz w:val="24"/>
          <w:szCs w:val="24"/>
          <w:lang w:val="es-ES" w:eastAsia="es-ES"/>
        </w:rPr>
        <w:t xml:space="preserve">Finalmente, deseamos a 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>Togo</w:t>
      </w:r>
      <w:r w:rsidRPr="00E86078">
        <w:rPr>
          <w:rFonts w:ascii="Calibri" w:eastAsia="Calibri" w:hAnsi="Calibri" w:cs="Calibri"/>
          <w:sz w:val="24"/>
          <w:szCs w:val="24"/>
          <w:lang w:val="es-ES" w:eastAsia="es-ES"/>
        </w:rPr>
        <w:t xml:space="preserve"> mucho éxito en su tercer ciclo del EPU.</w:t>
      </w:r>
    </w:p>
    <w:p w:rsidR="00E86078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E86078">
        <w:rPr>
          <w:rFonts w:ascii="Calibri" w:eastAsia="Calibri" w:hAnsi="Calibri" w:cs="Calibri"/>
          <w:sz w:val="24"/>
          <w:szCs w:val="24"/>
          <w:lang w:val="es-ES" w:eastAsia="es-ES"/>
        </w:rPr>
        <w:t>Muchas gracias.</w:t>
      </w: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E86078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</w:p>
    <w:p w:rsidR="00137518" w:rsidRDefault="00137518"/>
    <w:sectPr w:rsidR="00137518" w:rsidSect="007D21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0E" w:rsidRDefault="00E86078">
      <w:pPr>
        <w:spacing w:after="0" w:line="240" w:lineRule="auto"/>
      </w:pPr>
      <w:r>
        <w:separator/>
      </w:r>
    </w:p>
  </w:endnote>
  <w:endnote w:type="continuationSeparator" w:id="0">
    <w:p w:rsidR="0079750E" w:rsidRDefault="00E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0E" w:rsidRDefault="00E86078">
      <w:pPr>
        <w:spacing w:after="0" w:line="240" w:lineRule="auto"/>
      </w:pPr>
      <w:r>
        <w:separator/>
      </w:r>
    </w:p>
  </w:footnote>
  <w:footnote w:type="continuationSeparator" w:id="0">
    <w:p w:rsidR="0079750E" w:rsidRDefault="00E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7E" w:rsidRPr="00D43E7E" w:rsidRDefault="001060B5">
    <w:pPr>
      <w:pStyle w:val="Encabezado"/>
      <w:rPr>
        <w:lang w:val="en-GB"/>
      </w:rPr>
    </w:pPr>
    <w:r>
      <w:rPr>
        <w:lang w:val="en-GB"/>
      </w:rPr>
      <w:t>1</w:t>
    </w:r>
    <w:r w:rsidR="00AC5F7C">
      <w:rPr>
        <w:lang w:val="en-GB"/>
      </w:rPr>
      <w:t>.10</w:t>
    </w:r>
    <w:r>
      <w:rPr>
        <w:lang w:val="en-GB"/>
      </w:rPr>
      <w:t xml:space="preserve"> 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1060B5"/>
    <w:rsid w:val="00137518"/>
    <w:rsid w:val="001E3758"/>
    <w:rsid w:val="003F144A"/>
    <w:rsid w:val="00436E20"/>
    <w:rsid w:val="004E5656"/>
    <w:rsid w:val="005B54DC"/>
    <w:rsid w:val="007818BE"/>
    <w:rsid w:val="0079750E"/>
    <w:rsid w:val="00AC5F7C"/>
    <w:rsid w:val="00B54B12"/>
    <w:rsid w:val="00E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280"/>
  <w15:chartTrackingRefBased/>
  <w15:docId w15:val="{6FE58B3A-54FE-401A-9548-D3228A4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5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5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93281-8B7C-49EA-9E10-9428DC253E5A}"/>
</file>

<file path=customXml/itemProps2.xml><?xml version="1.0" encoding="utf-8"?>
<ds:datastoreItem xmlns:ds="http://schemas.openxmlformats.org/officeDocument/2006/customXml" ds:itemID="{5F3B4C63-D3F3-4B82-B89B-EC10E0515187}"/>
</file>

<file path=customXml/itemProps3.xml><?xml version="1.0" encoding="utf-8"?>
<ds:datastoreItem xmlns:ds="http://schemas.openxmlformats.org/officeDocument/2006/customXml" ds:itemID="{1E90D69E-1C19-4D0A-AAF7-7283C21D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Fuentes</dc:creator>
  <cp:keywords/>
  <dc:description/>
  <cp:lastModifiedBy>Montserrat Fuentes</cp:lastModifiedBy>
  <cp:revision>5</cp:revision>
  <dcterms:created xsi:type="dcterms:W3CDTF">2022-01-11T14:39:00Z</dcterms:created>
  <dcterms:modified xsi:type="dcterms:W3CDTF">2022-01-17T17:35:00Z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