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2F11" w14:textId="77777777" w:rsidR="00390322" w:rsidRPr="00C5400A" w:rsidRDefault="00390322" w:rsidP="00390322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153B255A" wp14:editId="1914A55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86BB" w14:textId="77777777" w:rsidR="00390322" w:rsidRPr="000E58F0" w:rsidRDefault="00390322" w:rsidP="00390322">
      <w:pPr>
        <w:spacing w:after="0" w:line="24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0E58F0">
        <w:rPr>
          <w:rFonts w:ascii="Bookman Old Style" w:hAnsi="Bookman Old Style"/>
          <w:b/>
          <w:sz w:val="26"/>
          <w:szCs w:val="26"/>
        </w:rPr>
        <w:t>SIERRA LEONE</w:t>
      </w:r>
    </w:p>
    <w:p w14:paraId="64116875" w14:textId="1E6E6407" w:rsidR="00390322" w:rsidRPr="00EB43F7" w:rsidRDefault="00390322" w:rsidP="00390322">
      <w:pPr>
        <w:spacing w:after="0" w:line="24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EB43F7">
        <w:rPr>
          <w:rFonts w:ascii="Bookman Old Style" w:hAnsi="Bookman Old Style" w:cs="Arial"/>
          <w:b/>
          <w:sz w:val="24"/>
          <w:szCs w:val="24"/>
        </w:rPr>
        <w:t>40</w:t>
      </w:r>
      <w:r w:rsidRPr="00EB43F7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Pr="00EB43F7">
        <w:rPr>
          <w:rFonts w:ascii="Bookman Old Style" w:hAnsi="Bookman Old Style" w:cs="Arial"/>
          <w:b/>
          <w:sz w:val="24"/>
          <w:szCs w:val="24"/>
        </w:rPr>
        <w:t xml:space="preserve"> Session of the UPR </w:t>
      </w:r>
      <w:r w:rsidRPr="00EB43F7">
        <w:rPr>
          <w:rFonts w:ascii="Bookman Old Style" w:hAnsi="Bookman Old Style" w:cs="Arial"/>
          <w:bCs/>
          <w:sz w:val="24"/>
          <w:szCs w:val="24"/>
        </w:rPr>
        <w:t>(24 January – 4 February 2022)</w:t>
      </w:r>
    </w:p>
    <w:p w14:paraId="0AE13702" w14:textId="77777777" w:rsidR="00390322" w:rsidRPr="00EB43F7" w:rsidRDefault="00390322" w:rsidP="00390322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</w:p>
    <w:p w14:paraId="7D080DC8" w14:textId="5758F1E8" w:rsidR="00390322" w:rsidRPr="00EB43F7" w:rsidRDefault="00390322" w:rsidP="00390322">
      <w:pPr>
        <w:spacing w:after="0" w:line="24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EB43F7">
        <w:rPr>
          <w:rFonts w:ascii="Bookman Old Style" w:hAnsi="Bookman Old Style" w:cs="Arial"/>
          <w:b/>
          <w:sz w:val="24"/>
          <w:szCs w:val="24"/>
        </w:rPr>
        <w:t>UPR Review of Sudan</w:t>
      </w:r>
    </w:p>
    <w:p w14:paraId="3905AB7E" w14:textId="77777777" w:rsidR="00390322" w:rsidRPr="000E58F0" w:rsidRDefault="00390322" w:rsidP="00390322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</w:p>
    <w:p w14:paraId="2990C1BD" w14:textId="18EC91AA" w:rsidR="00390322" w:rsidRPr="000E58F0" w:rsidRDefault="00390322" w:rsidP="00390322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 February</w:t>
      </w:r>
      <w:r w:rsidRPr="000E58F0">
        <w:rPr>
          <w:rFonts w:ascii="Bookman Old Style" w:hAnsi="Bookman Old Style" w:cs="Arial"/>
          <w:sz w:val="24"/>
          <w:szCs w:val="24"/>
        </w:rPr>
        <w:t xml:space="preserve"> 202</w:t>
      </w:r>
      <w:r>
        <w:rPr>
          <w:rFonts w:ascii="Bookman Old Style" w:hAnsi="Bookman Old Style" w:cs="Arial"/>
          <w:sz w:val="24"/>
          <w:szCs w:val="24"/>
        </w:rPr>
        <w:t>2</w:t>
      </w:r>
    </w:p>
    <w:p w14:paraId="316535A5" w14:textId="77777777" w:rsidR="00390322" w:rsidRPr="000E58F0" w:rsidRDefault="00390322" w:rsidP="003903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22C3F" w14:textId="6049DD6C" w:rsidR="00642646" w:rsidRPr="00EF2FFF" w:rsidRDefault="004D538D" w:rsidP="00FE2695">
      <w:pPr>
        <w:rPr>
          <w:rFonts w:ascii="Bookman Old Style" w:eastAsia="Calibri" w:hAnsi="Bookman Old Style" w:cstheme="minorHAnsi"/>
          <w:b/>
          <w:bCs/>
        </w:rPr>
      </w:pPr>
      <w:r>
        <w:rPr>
          <w:rFonts w:ascii="Bookman Old Style" w:eastAsia="Calibri" w:hAnsi="Bookman Old Style" w:cstheme="minorHAnsi"/>
          <w:b/>
          <w:bCs/>
        </w:rPr>
        <w:t xml:space="preserve">Mr. </w:t>
      </w:r>
      <w:r w:rsidR="00390322" w:rsidRPr="000E58F0">
        <w:rPr>
          <w:rFonts w:ascii="Bookman Old Style" w:eastAsia="Calibri" w:hAnsi="Bookman Old Style" w:cstheme="minorHAnsi"/>
          <w:b/>
          <w:bCs/>
        </w:rPr>
        <w:t>President,</w:t>
      </w:r>
    </w:p>
    <w:p w14:paraId="19C7E0C9" w14:textId="0C8BB46B" w:rsidR="00FE2695" w:rsidRPr="00126BDB" w:rsidRDefault="00FE2695" w:rsidP="00FE2695">
      <w:pPr>
        <w:rPr>
          <w:rFonts w:ascii="Bookman Old Style" w:eastAsia="Calibri" w:hAnsi="Bookman Old Style" w:cstheme="minorHAnsi"/>
        </w:rPr>
      </w:pPr>
      <w:r w:rsidRPr="00126BDB">
        <w:rPr>
          <w:rFonts w:ascii="Bookman Old Style" w:eastAsia="Calibri" w:hAnsi="Bookman Old Style" w:cstheme="minorHAnsi"/>
        </w:rPr>
        <w:t>Sierra Leone welcomes the delegation of Sudan</w:t>
      </w:r>
      <w:r w:rsidR="0077408C">
        <w:rPr>
          <w:rFonts w:ascii="Bookman Old Style" w:eastAsia="Calibri" w:hAnsi="Bookman Old Style" w:cstheme="minorHAnsi"/>
        </w:rPr>
        <w:t xml:space="preserve"> </w:t>
      </w:r>
      <w:r w:rsidRPr="00126BDB">
        <w:rPr>
          <w:rFonts w:ascii="Bookman Old Style" w:eastAsia="Calibri" w:hAnsi="Bookman Old Style" w:cstheme="minorHAnsi"/>
        </w:rPr>
        <w:t xml:space="preserve">and thanks </w:t>
      </w:r>
      <w:r w:rsidR="00126BDB">
        <w:rPr>
          <w:rFonts w:ascii="Bookman Old Style" w:eastAsia="Calibri" w:hAnsi="Bookman Old Style" w:cstheme="minorHAnsi"/>
        </w:rPr>
        <w:t>them</w:t>
      </w:r>
      <w:r w:rsidRPr="00126BDB">
        <w:rPr>
          <w:rFonts w:ascii="Bookman Old Style" w:eastAsia="Calibri" w:hAnsi="Bookman Old Style" w:cstheme="minorHAnsi"/>
        </w:rPr>
        <w:t xml:space="preserve"> for the presentation of the</w:t>
      </w:r>
      <w:r w:rsidR="009E2618">
        <w:rPr>
          <w:rFonts w:ascii="Bookman Old Style" w:eastAsia="Calibri" w:hAnsi="Bookman Old Style" w:cstheme="minorHAnsi"/>
        </w:rPr>
        <w:t>ir</w:t>
      </w:r>
      <w:r w:rsidRPr="00126BDB">
        <w:rPr>
          <w:rFonts w:ascii="Bookman Old Style" w:eastAsia="Calibri" w:hAnsi="Bookman Old Style" w:cstheme="minorHAnsi"/>
        </w:rPr>
        <w:t xml:space="preserve"> national report. </w:t>
      </w:r>
    </w:p>
    <w:p w14:paraId="24074A79" w14:textId="7217E5B9" w:rsidR="00FE2695" w:rsidRDefault="00FE2695" w:rsidP="005D006A">
      <w:pPr>
        <w:spacing w:after="0" w:line="240" w:lineRule="auto"/>
        <w:rPr>
          <w:rFonts w:ascii="Bookman Old Style" w:eastAsia="Times New Roman" w:hAnsi="Bookman Old Style" w:cs="Times New Roman"/>
          <w:lang w:val="en-US"/>
        </w:rPr>
      </w:pPr>
      <w:r w:rsidRPr="00126BDB">
        <w:rPr>
          <w:rFonts w:ascii="Bookman Old Style" w:eastAsia="Calibri" w:hAnsi="Bookman Old Style" w:cstheme="minorHAnsi"/>
        </w:rPr>
        <w:t xml:space="preserve">My </w:t>
      </w:r>
      <w:r w:rsidR="00224512">
        <w:rPr>
          <w:rFonts w:ascii="Bookman Old Style" w:eastAsia="Calibri" w:hAnsi="Bookman Old Style" w:cstheme="minorHAnsi"/>
        </w:rPr>
        <w:t>delegation commends</w:t>
      </w:r>
      <w:r w:rsidR="00ED7F0E">
        <w:rPr>
          <w:rFonts w:ascii="Bookman Old Style" w:eastAsia="Calibri" w:hAnsi="Bookman Old Style" w:cstheme="minorHAnsi"/>
        </w:rPr>
        <w:t xml:space="preserve"> </w:t>
      </w:r>
      <w:r w:rsidRPr="00126BDB">
        <w:rPr>
          <w:rFonts w:ascii="Bookman Old Style" w:eastAsia="Calibri" w:hAnsi="Bookman Old Style" w:cstheme="minorHAnsi"/>
        </w:rPr>
        <w:t xml:space="preserve">the government for </w:t>
      </w:r>
      <w:r w:rsidR="00126BDB" w:rsidRPr="00126BDB">
        <w:rPr>
          <w:rFonts w:ascii="Bookman Old Style" w:eastAsia="Calibri" w:hAnsi="Bookman Old Style" w:cstheme="minorHAnsi"/>
        </w:rPr>
        <w:t xml:space="preserve">ratifying the Convention Against </w:t>
      </w:r>
      <w:r w:rsidR="00CD11F1" w:rsidRPr="00126BDB">
        <w:rPr>
          <w:rFonts w:ascii="Bookman Old Style" w:eastAsia="Calibri" w:hAnsi="Bookman Old Style" w:cstheme="minorHAnsi"/>
        </w:rPr>
        <w:t>Torture</w:t>
      </w:r>
      <w:r w:rsidR="00CD11F1">
        <w:rPr>
          <w:rFonts w:ascii="Bookman Old Style" w:eastAsia="Calibri" w:hAnsi="Bookman Old Style" w:cstheme="minorHAnsi"/>
        </w:rPr>
        <w:t>, as</w:t>
      </w:r>
      <w:r w:rsidR="009E2618">
        <w:rPr>
          <w:rFonts w:ascii="Bookman Old Style" w:eastAsia="Calibri" w:hAnsi="Bookman Old Style" w:cstheme="minorHAnsi"/>
        </w:rPr>
        <w:t xml:space="preserve"> well as</w:t>
      </w:r>
      <w:r w:rsidR="00126BDB" w:rsidRPr="00126BDB">
        <w:rPr>
          <w:rFonts w:ascii="Bookman Old Style" w:eastAsia="Calibri" w:hAnsi="Bookman Old Style" w:cstheme="minorHAnsi"/>
        </w:rPr>
        <w:t xml:space="preserve"> </w:t>
      </w:r>
      <w:r w:rsidR="00126BDB" w:rsidRPr="00126BDB">
        <w:rPr>
          <w:rFonts w:ascii="Bookman Old Style" w:eastAsia="Times New Roman" w:hAnsi="Bookman Old Style" w:cs="Times New Roman"/>
          <w:color w:val="000000"/>
          <w:lang w:val="en-US"/>
        </w:rPr>
        <w:t xml:space="preserve">for abolishing all forms of corporal punishment and the death penalty for children and for </w:t>
      </w:r>
      <w:proofErr w:type="spellStart"/>
      <w:r w:rsidR="00126BDB" w:rsidRPr="00126BDB">
        <w:rPr>
          <w:rFonts w:ascii="Bookman Old Style" w:eastAsia="Times New Roman" w:hAnsi="Bookman Old Style" w:cs="Times New Roman"/>
          <w:i/>
          <w:iCs/>
          <w:color w:val="000000"/>
          <w:lang w:val="en-US"/>
        </w:rPr>
        <w:t>ta’zir</w:t>
      </w:r>
      <w:proofErr w:type="spellEnd"/>
      <w:r w:rsidR="00126BDB" w:rsidRPr="00126BDB">
        <w:rPr>
          <w:rFonts w:ascii="Bookman Old Style" w:eastAsia="Times New Roman" w:hAnsi="Bookman Old Style" w:cs="Times New Roman"/>
          <w:color w:val="000000"/>
          <w:lang w:val="en-US"/>
        </w:rPr>
        <w:t xml:space="preserve"> offen</w:t>
      </w:r>
      <w:r w:rsidR="0077408C">
        <w:rPr>
          <w:rFonts w:ascii="Bookman Old Style" w:eastAsia="Times New Roman" w:hAnsi="Bookman Old Style" w:cs="Times New Roman"/>
          <w:color w:val="000000"/>
          <w:lang w:val="en-US"/>
        </w:rPr>
        <w:t>c</w:t>
      </w:r>
      <w:r w:rsidR="00126BDB" w:rsidRPr="00126BDB">
        <w:rPr>
          <w:rFonts w:ascii="Bookman Old Style" w:eastAsia="Times New Roman" w:hAnsi="Bookman Old Style" w:cs="Times New Roman"/>
          <w:color w:val="000000"/>
          <w:lang w:val="en-US"/>
        </w:rPr>
        <w:t>es.</w:t>
      </w:r>
      <w:r w:rsidR="005D006A"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  <w:r w:rsidR="006A1693">
        <w:rPr>
          <w:rFonts w:ascii="Bookman Old Style" w:eastAsia="Times New Roman" w:hAnsi="Bookman Old Style" w:cs="Times New Roman"/>
          <w:color w:val="000000"/>
          <w:lang w:val="en-US"/>
        </w:rPr>
        <w:t xml:space="preserve">We also commend </w:t>
      </w:r>
      <w:r w:rsidR="00AD48F7">
        <w:rPr>
          <w:rFonts w:ascii="Bookman Old Style" w:eastAsia="Times New Roman" w:hAnsi="Bookman Old Style" w:cs="Times New Roman"/>
          <w:color w:val="000000"/>
          <w:lang w:val="en-US"/>
        </w:rPr>
        <w:t>the adoption of a</w:t>
      </w:r>
      <w:r w:rsidR="006A1693">
        <w:rPr>
          <w:rFonts w:ascii="Bookman Old Style" w:eastAsia="Times New Roman" w:hAnsi="Bookman Old Style" w:cs="Times New Roman"/>
          <w:color w:val="000000"/>
          <w:lang w:val="en-US"/>
        </w:rPr>
        <w:t xml:space="preserve"> national strategy </w:t>
      </w:r>
      <w:r w:rsidR="00AD48F7">
        <w:rPr>
          <w:rFonts w:ascii="Bookman Old Style" w:eastAsia="Times New Roman" w:hAnsi="Bookman Old Style" w:cs="Times New Roman"/>
          <w:color w:val="000000"/>
          <w:lang w:val="en-US"/>
        </w:rPr>
        <w:t xml:space="preserve">and update of the national action plan </w:t>
      </w:r>
      <w:r w:rsidR="006A1693">
        <w:rPr>
          <w:rFonts w:ascii="Bookman Old Style" w:eastAsia="Times New Roman" w:hAnsi="Bookman Old Style" w:cs="Times New Roman"/>
          <w:color w:val="000000"/>
          <w:lang w:val="en-US"/>
        </w:rPr>
        <w:t xml:space="preserve">to end child marriage in Sudan.  </w:t>
      </w:r>
    </w:p>
    <w:p w14:paraId="027CCC4B" w14:textId="77777777" w:rsidR="005D006A" w:rsidRPr="005D006A" w:rsidRDefault="005D006A" w:rsidP="005D006A">
      <w:pPr>
        <w:spacing w:after="0" w:line="240" w:lineRule="auto"/>
        <w:rPr>
          <w:rFonts w:ascii="Bookman Old Style" w:eastAsia="Times New Roman" w:hAnsi="Bookman Old Style" w:cs="Times New Roman"/>
          <w:lang w:val="en-US"/>
        </w:rPr>
      </w:pPr>
    </w:p>
    <w:p w14:paraId="3CF1BE7D" w14:textId="503B6F85" w:rsidR="004D43AC" w:rsidRDefault="005D006A" w:rsidP="00FE2695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Sierra Leone welcomes various steps taken to </w:t>
      </w:r>
      <w:r w:rsidR="009C33AF">
        <w:rPr>
          <w:rFonts w:ascii="Bookman Old Style" w:eastAsia="Calibri" w:hAnsi="Bookman Old Style" w:cstheme="minorHAnsi"/>
        </w:rPr>
        <w:t>promote women’s rights</w:t>
      </w:r>
      <w:r>
        <w:rPr>
          <w:rFonts w:ascii="Bookman Old Style" w:eastAsia="Calibri" w:hAnsi="Bookman Old Style" w:cstheme="minorHAnsi"/>
        </w:rPr>
        <w:t xml:space="preserve">, including </w:t>
      </w:r>
      <w:r w:rsidR="00AC3205">
        <w:rPr>
          <w:rFonts w:ascii="Bookman Old Style" w:eastAsia="Calibri" w:hAnsi="Bookman Old Style" w:cstheme="minorHAnsi"/>
        </w:rPr>
        <w:t xml:space="preserve">the </w:t>
      </w:r>
      <w:r w:rsidR="004D05D7">
        <w:rPr>
          <w:rFonts w:ascii="Bookman Old Style" w:eastAsia="Calibri" w:hAnsi="Bookman Old Style" w:cstheme="minorHAnsi"/>
        </w:rPr>
        <w:t xml:space="preserve">emphasis on </w:t>
      </w:r>
      <w:r w:rsidR="009C33AF" w:rsidRPr="009C33AF">
        <w:rPr>
          <w:rFonts w:ascii="Bookman Old Style" w:eastAsia="Calibri" w:hAnsi="Bookman Old Style" w:cstheme="minorHAnsi"/>
        </w:rPr>
        <w:t>women’s rights provisions</w:t>
      </w:r>
      <w:r w:rsidR="004D05D7">
        <w:rPr>
          <w:rFonts w:ascii="Bookman Old Style" w:eastAsia="Calibri" w:hAnsi="Bookman Old Style" w:cstheme="minorHAnsi"/>
        </w:rPr>
        <w:t xml:space="preserve"> in the constitutional document and the </w:t>
      </w:r>
      <w:r>
        <w:rPr>
          <w:rFonts w:ascii="Bookman Old Style" w:eastAsia="Calibri" w:hAnsi="Bookman Old Style" w:cstheme="minorHAnsi"/>
        </w:rPr>
        <w:t xml:space="preserve">formation of </w:t>
      </w:r>
      <w:r w:rsidR="004D05D7">
        <w:rPr>
          <w:rFonts w:ascii="Bookman Old Style" w:eastAsia="Calibri" w:hAnsi="Bookman Old Style" w:cstheme="minorHAnsi"/>
        </w:rPr>
        <w:t xml:space="preserve">independent </w:t>
      </w:r>
      <w:r>
        <w:rPr>
          <w:rFonts w:ascii="Bookman Old Style" w:eastAsia="Calibri" w:hAnsi="Bookman Old Style" w:cstheme="minorHAnsi"/>
        </w:rPr>
        <w:t>Unit to Combat Violence Against Women</w:t>
      </w:r>
      <w:r w:rsidR="004D05D7">
        <w:rPr>
          <w:rFonts w:ascii="Bookman Old Style" w:eastAsia="Calibri" w:hAnsi="Bookman Old Style" w:cstheme="minorHAnsi"/>
        </w:rPr>
        <w:t>.</w:t>
      </w:r>
    </w:p>
    <w:p w14:paraId="24DFD6AF" w14:textId="77777777" w:rsidR="00E06ED6" w:rsidRPr="00EF2FFF" w:rsidRDefault="00E06ED6" w:rsidP="004D43AC">
      <w:pPr>
        <w:rPr>
          <w:rFonts w:ascii="Bookman Old Style" w:eastAsia="Calibri" w:hAnsi="Bookman Old Style" w:cstheme="minorHAnsi"/>
          <w:sz w:val="4"/>
          <w:szCs w:val="4"/>
        </w:rPr>
      </w:pPr>
    </w:p>
    <w:p w14:paraId="42F2043C" w14:textId="7E931C3E" w:rsidR="004D43AC" w:rsidRPr="000E58F0" w:rsidRDefault="004D43AC" w:rsidP="004D43AC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In </w:t>
      </w:r>
      <w:r>
        <w:rPr>
          <w:rFonts w:ascii="Bookman Old Style" w:eastAsia="Calibri" w:hAnsi="Bookman Old Style" w:cstheme="minorHAnsi"/>
        </w:rPr>
        <w:t xml:space="preserve">a </w:t>
      </w:r>
      <w:r w:rsidRPr="000E58F0">
        <w:rPr>
          <w:rFonts w:ascii="Bookman Old Style" w:eastAsia="Calibri" w:hAnsi="Bookman Old Style" w:cstheme="minorHAnsi"/>
        </w:rPr>
        <w:t>constructive spirit, Sierra Leone makes the following recommendations</w:t>
      </w:r>
      <w:r w:rsidR="009C33AF">
        <w:rPr>
          <w:rFonts w:ascii="Bookman Old Style" w:eastAsia="Calibri" w:hAnsi="Bookman Old Style" w:cstheme="minorHAnsi"/>
        </w:rPr>
        <w:t xml:space="preserve"> to Sudan</w:t>
      </w:r>
      <w:r w:rsidRPr="000E58F0">
        <w:rPr>
          <w:rFonts w:ascii="Bookman Old Style" w:eastAsia="Calibri" w:hAnsi="Bookman Old Style" w:cstheme="minorHAnsi"/>
        </w:rPr>
        <w:t>:</w:t>
      </w:r>
    </w:p>
    <w:p w14:paraId="70889611" w14:textId="52F5054E" w:rsidR="004D43AC" w:rsidRDefault="00126BDB" w:rsidP="004D43AC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Ratify the CEDAW</w:t>
      </w:r>
      <w:r w:rsidR="004B01D7">
        <w:rPr>
          <w:rFonts w:ascii="Bookman Old Style" w:eastAsia="Calibri" w:hAnsi="Bookman Old Style" w:cstheme="minorHAnsi"/>
        </w:rPr>
        <w:t xml:space="preserve"> and the Second Optional Protocol to ICCPR</w:t>
      </w:r>
      <w:r w:rsidR="00C73A17">
        <w:rPr>
          <w:rFonts w:ascii="Bookman Old Style" w:eastAsia="Calibri" w:hAnsi="Bookman Old Style" w:cstheme="minorHAnsi"/>
        </w:rPr>
        <w:t xml:space="preserve"> </w:t>
      </w:r>
      <w:r w:rsidR="00C73A17" w:rsidRPr="00C73A17">
        <w:rPr>
          <w:rFonts w:ascii="Bookman Old Style" w:eastAsia="Calibri" w:hAnsi="Bookman Old Style" w:cstheme="minorHAnsi"/>
        </w:rPr>
        <w:t>aiming at the abolition of the death penalty</w:t>
      </w:r>
      <w:r w:rsidR="0077408C">
        <w:rPr>
          <w:rFonts w:ascii="Bookman Old Style" w:eastAsia="Calibri" w:hAnsi="Bookman Old Style" w:cstheme="minorHAnsi"/>
        </w:rPr>
        <w:t>.</w:t>
      </w:r>
    </w:p>
    <w:p w14:paraId="1DEB66D0" w14:textId="77777777" w:rsidR="00EF2FFF" w:rsidRDefault="00EF2FFF" w:rsidP="00EF2FFF">
      <w:pPr>
        <w:pStyle w:val="ListParagraph"/>
        <w:rPr>
          <w:rFonts w:ascii="Bookman Old Style" w:eastAsia="Calibri" w:hAnsi="Bookman Old Style" w:cstheme="minorHAnsi"/>
        </w:rPr>
      </w:pPr>
    </w:p>
    <w:p w14:paraId="138D89C9" w14:textId="1CD97434" w:rsidR="00126BDB" w:rsidRDefault="0077408C" w:rsidP="004D43AC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Establish</w:t>
      </w:r>
      <w:r w:rsidR="00185531" w:rsidRPr="00185531">
        <w:rPr>
          <w:rFonts w:ascii="Bookman Old Style" w:eastAsia="Calibri" w:hAnsi="Bookman Old Style" w:cstheme="minorHAnsi"/>
        </w:rPr>
        <w:t xml:space="preserve"> an independent National Human Rights Commission</w:t>
      </w:r>
      <w:r w:rsidR="00185531">
        <w:rPr>
          <w:rFonts w:ascii="Bookman Old Style" w:eastAsia="Calibri" w:hAnsi="Bookman Old Style" w:cstheme="minorHAnsi"/>
        </w:rPr>
        <w:t xml:space="preserve"> as per the</w:t>
      </w:r>
      <w:r w:rsidR="00185531" w:rsidRPr="00185531">
        <w:rPr>
          <w:rFonts w:ascii="Bookman Old Style" w:eastAsia="Calibri" w:hAnsi="Bookman Old Style" w:cstheme="minorHAnsi"/>
        </w:rPr>
        <w:t xml:space="preserve"> Paris Principles</w:t>
      </w:r>
      <w:r>
        <w:rPr>
          <w:rFonts w:ascii="Bookman Old Style" w:eastAsia="Calibri" w:hAnsi="Bookman Old Style" w:cstheme="minorHAnsi"/>
        </w:rPr>
        <w:t>.</w:t>
      </w:r>
    </w:p>
    <w:p w14:paraId="2454E2FD" w14:textId="77777777" w:rsidR="00EF2FFF" w:rsidRPr="00EF2FFF" w:rsidRDefault="00EF2FFF" w:rsidP="00EF2FFF">
      <w:pPr>
        <w:pStyle w:val="ListParagraph"/>
        <w:rPr>
          <w:rFonts w:ascii="Bookman Old Style" w:eastAsia="Calibri" w:hAnsi="Bookman Old Style" w:cstheme="minorHAnsi"/>
          <w:sz w:val="2"/>
          <w:szCs w:val="2"/>
        </w:rPr>
      </w:pPr>
    </w:p>
    <w:p w14:paraId="6335DC64" w14:textId="77777777" w:rsidR="00EF2FFF" w:rsidRDefault="00EF2FFF" w:rsidP="00EF2FFF">
      <w:pPr>
        <w:pStyle w:val="ListParagraph"/>
        <w:rPr>
          <w:rFonts w:ascii="Bookman Old Style" w:eastAsia="Calibri" w:hAnsi="Bookman Old Style" w:cstheme="minorHAnsi"/>
        </w:rPr>
      </w:pPr>
    </w:p>
    <w:p w14:paraId="675DB32C" w14:textId="10E2416F" w:rsidR="004B01D7" w:rsidRDefault="002833E8" w:rsidP="004D43AC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Consider to a</w:t>
      </w:r>
      <w:r w:rsidR="00CC420B" w:rsidRPr="00CC420B">
        <w:rPr>
          <w:rFonts w:ascii="Bookman Old Style" w:eastAsia="Calibri" w:hAnsi="Bookman Old Style" w:cstheme="minorHAnsi"/>
        </w:rPr>
        <w:t>mend its legislation in order to set the minimum age of marriage a</w:t>
      </w:r>
      <w:r w:rsidR="0077408C">
        <w:rPr>
          <w:rFonts w:ascii="Bookman Old Style" w:eastAsia="Calibri" w:hAnsi="Bookman Old Style" w:cstheme="minorHAnsi"/>
        </w:rPr>
        <w:t>t</w:t>
      </w:r>
      <w:r w:rsidR="00CC420B" w:rsidRPr="00CC420B">
        <w:rPr>
          <w:rFonts w:ascii="Bookman Old Style" w:eastAsia="Calibri" w:hAnsi="Bookman Old Style" w:cstheme="minorHAnsi"/>
        </w:rPr>
        <w:t xml:space="preserve"> 18 years</w:t>
      </w:r>
      <w:r w:rsidR="0077408C">
        <w:rPr>
          <w:rFonts w:ascii="Bookman Old Style" w:eastAsia="Calibri" w:hAnsi="Bookman Old Style" w:cstheme="minorHAnsi"/>
        </w:rPr>
        <w:t>.</w:t>
      </w:r>
    </w:p>
    <w:p w14:paraId="5067A625" w14:textId="77777777" w:rsidR="00EF2FFF" w:rsidRDefault="00EF2FFF" w:rsidP="00EF2FFF">
      <w:pPr>
        <w:pStyle w:val="ListParagraph"/>
        <w:rPr>
          <w:rFonts w:ascii="Bookman Old Style" w:eastAsia="Calibri" w:hAnsi="Bookman Old Style" w:cstheme="minorHAnsi"/>
        </w:rPr>
      </w:pPr>
    </w:p>
    <w:p w14:paraId="3A9979BC" w14:textId="454ECF34" w:rsidR="004D43AC" w:rsidRDefault="00EF2FFF" w:rsidP="006E248D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 w:rsidRPr="00EF2FFF">
        <w:rPr>
          <w:rFonts w:ascii="Bookman Old Style" w:eastAsia="Calibri" w:hAnsi="Bookman Old Style" w:cstheme="minorHAnsi"/>
        </w:rPr>
        <w:t xml:space="preserve">Establish human rights and </w:t>
      </w:r>
      <w:r w:rsidR="002833E8" w:rsidRPr="00EF2FFF">
        <w:rPr>
          <w:rFonts w:ascii="Bookman Old Style" w:eastAsia="Calibri" w:hAnsi="Bookman Old Style" w:cstheme="minorHAnsi"/>
        </w:rPr>
        <w:t>accountability-based</w:t>
      </w:r>
      <w:r w:rsidR="00AC3205" w:rsidRPr="00EF2FFF">
        <w:rPr>
          <w:rFonts w:ascii="Bookman Old Style" w:eastAsia="Calibri" w:hAnsi="Bookman Old Style" w:cstheme="minorHAnsi"/>
        </w:rPr>
        <w:t xml:space="preserve"> reconciliation mechanisms in to prevent and resolve intercommunal conflicts</w:t>
      </w:r>
      <w:r w:rsidR="0077408C">
        <w:rPr>
          <w:rFonts w:ascii="Bookman Old Style" w:eastAsia="Calibri" w:hAnsi="Bookman Old Style" w:cstheme="minorHAnsi"/>
        </w:rPr>
        <w:t>.</w:t>
      </w:r>
    </w:p>
    <w:p w14:paraId="2C4C277C" w14:textId="77777777" w:rsidR="00EF2FFF" w:rsidRPr="00EF2FFF" w:rsidRDefault="00EF2FFF" w:rsidP="00EF2FFF">
      <w:pPr>
        <w:rPr>
          <w:rFonts w:ascii="Bookman Old Style" w:eastAsia="Calibri" w:hAnsi="Bookman Old Style" w:cstheme="minorHAnsi"/>
          <w:sz w:val="6"/>
          <w:szCs w:val="6"/>
        </w:rPr>
      </w:pPr>
    </w:p>
    <w:p w14:paraId="6B2E3465" w14:textId="502E268F" w:rsidR="004D43AC" w:rsidRDefault="004D43AC" w:rsidP="00FE2695">
      <w:p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Sierra Leone wishes Sudan a successful UPR.</w:t>
      </w:r>
    </w:p>
    <w:p w14:paraId="2890E7B1" w14:textId="77777777" w:rsidR="00EF2FFF" w:rsidRDefault="00EF2FFF" w:rsidP="00EF2FFF">
      <w:pPr>
        <w:jc w:val="center"/>
        <w:rPr>
          <w:rFonts w:ascii="Bookman Old Style" w:eastAsia="Calibri" w:hAnsi="Bookman Old Style" w:cstheme="minorHAnsi"/>
        </w:rPr>
      </w:pPr>
    </w:p>
    <w:p w14:paraId="50EB3AEB" w14:textId="229E28D3" w:rsidR="00390322" w:rsidRDefault="004D43AC" w:rsidP="00EF2FFF">
      <w:pPr>
        <w:jc w:val="center"/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Thank you, M</w:t>
      </w:r>
      <w:r w:rsidR="00EF2FFF">
        <w:rPr>
          <w:rFonts w:ascii="Bookman Old Style" w:eastAsia="Calibri" w:hAnsi="Bookman Old Style" w:cstheme="minorHAnsi"/>
        </w:rPr>
        <w:t>r</w:t>
      </w:r>
      <w:r>
        <w:rPr>
          <w:rFonts w:ascii="Bookman Old Style" w:eastAsia="Calibri" w:hAnsi="Bookman Old Style" w:cstheme="minorHAnsi"/>
        </w:rPr>
        <w:t xml:space="preserve"> President</w:t>
      </w:r>
    </w:p>
    <w:p w14:paraId="22B1F081" w14:textId="77777777" w:rsidR="00EF2FFF" w:rsidRDefault="00EF2FFF">
      <w:pPr>
        <w:rPr>
          <w:rFonts w:ascii="Bookman Old Style" w:eastAsia="Calibri" w:hAnsi="Bookman Old Style" w:cstheme="minorHAnsi"/>
          <w:sz w:val="18"/>
          <w:szCs w:val="18"/>
        </w:rPr>
      </w:pPr>
    </w:p>
    <w:p w14:paraId="12900ED8" w14:textId="7592FAF1" w:rsidR="00EF2FFF" w:rsidRPr="00EF2FFF" w:rsidRDefault="00EF2FFF">
      <w:pPr>
        <w:rPr>
          <w:rFonts w:ascii="Bookman Old Style" w:eastAsia="Calibri" w:hAnsi="Bookman Old Style" w:cstheme="minorHAnsi"/>
          <w:sz w:val="18"/>
          <w:szCs w:val="18"/>
        </w:rPr>
      </w:pPr>
      <w:r w:rsidRPr="00EF2FFF">
        <w:rPr>
          <w:rFonts w:ascii="Bookman Old Style" w:eastAsia="Calibri" w:hAnsi="Bookman Old Style" w:cstheme="minorHAnsi"/>
          <w:sz w:val="18"/>
          <w:szCs w:val="18"/>
        </w:rPr>
        <w:lastRenderedPageBreak/>
        <w:t>(Speaking time allocated: 1 minute and 5 seconds)</w:t>
      </w:r>
    </w:p>
    <w:sectPr w:rsidR="00EF2FFF" w:rsidRPr="00EF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A09"/>
    <w:multiLevelType w:val="hybridMultilevel"/>
    <w:tmpl w:val="08A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22"/>
    <w:rsid w:val="00126BDB"/>
    <w:rsid w:val="00185531"/>
    <w:rsid w:val="00224512"/>
    <w:rsid w:val="002613CD"/>
    <w:rsid w:val="002833E8"/>
    <w:rsid w:val="00390322"/>
    <w:rsid w:val="004B01D7"/>
    <w:rsid w:val="004D05D7"/>
    <w:rsid w:val="004D43AC"/>
    <w:rsid w:val="004D538D"/>
    <w:rsid w:val="005D006A"/>
    <w:rsid w:val="00642646"/>
    <w:rsid w:val="006A1693"/>
    <w:rsid w:val="0077408C"/>
    <w:rsid w:val="009C33AF"/>
    <w:rsid w:val="009E2618"/>
    <w:rsid w:val="009F41BA"/>
    <w:rsid w:val="00A22307"/>
    <w:rsid w:val="00A82E27"/>
    <w:rsid w:val="00AC3205"/>
    <w:rsid w:val="00AD48F7"/>
    <w:rsid w:val="00C73A17"/>
    <w:rsid w:val="00CC420B"/>
    <w:rsid w:val="00CD11F1"/>
    <w:rsid w:val="00E06ED6"/>
    <w:rsid w:val="00E317B8"/>
    <w:rsid w:val="00EB43F7"/>
    <w:rsid w:val="00ED7F0E"/>
    <w:rsid w:val="00EF2FFF"/>
    <w:rsid w:val="00EF3733"/>
    <w:rsid w:val="00F07EF5"/>
    <w:rsid w:val="00F4346E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BA66"/>
  <w15:chartTrackingRefBased/>
  <w15:docId w15:val="{67A63539-4BC4-B34F-B561-0C24964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2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4F560-BF9D-478A-9C68-665C30F96632}"/>
</file>

<file path=customXml/itemProps2.xml><?xml version="1.0" encoding="utf-8"?>
<ds:datastoreItem xmlns:ds="http://schemas.openxmlformats.org/officeDocument/2006/customXml" ds:itemID="{9C9DF0B6-36F1-4245-93F3-03B7AE29F586}"/>
</file>

<file path=customXml/itemProps3.xml><?xml version="1.0" encoding="utf-8"?>
<ds:datastoreItem xmlns:ds="http://schemas.openxmlformats.org/officeDocument/2006/customXml" ds:itemID="{E6F89EB8-AF12-4530-9F29-327321CB5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Kwon</dc:creator>
  <cp:keywords/>
  <dc:description/>
  <cp:lastModifiedBy>mission</cp:lastModifiedBy>
  <cp:revision>2</cp:revision>
  <dcterms:created xsi:type="dcterms:W3CDTF">2022-02-09T08:38:00Z</dcterms:created>
  <dcterms:modified xsi:type="dcterms:W3CDTF">2022-02-09T08:38:00Z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