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F425E" w14:textId="2AD5DBE6" w:rsidR="00205896" w:rsidRPr="0095570D" w:rsidRDefault="00205896" w:rsidP="00205896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 w:rsidRPr="0095570D">
        <w:rPr>
          <w:b/>
          <w:sz w:val="24"/>
          <w:szCs w:val="24"/>
        </w:rPr>
        <w:t>Informe de</w:t>
      </w:r>
      <w:r w:rsidR="008B5FA5" w:rsidRPr="0095570D">
        <w:rPr>
          <w:b/>
          <w:sz w:val="24"/>
          <w:szCs w:val="24"/>
        </w:rPr>
        <w:t xml:space="preserve"> </w:t>
      </w:r>
      <w:r w:rsidR="00AB31EF" w:rsidRPr="0095570D">
        <w:rPr>
          <w:b/>
          <w:sz w:val="24"/>
          <w:szCs w:val="24"/>
        </w:rPr>
        <w:t>Venezuela</w:t>
      </w:r>
    </w:p>
    <w:p w14:paraId="1161E694" w14:textId="7FBDF7E6" w:rsidR="00205896" w:rsidRPr="0095570D" w:rsidRDefault="00F764F0" w:rsidP="00205896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 w:rsidRPr="0095570D">
        <w:rPr>
          <w:b/>
          <w:sz w:val="24"/>
          <w:szCs w:val="24"/>
        </w:rPr>
        <w:t xml:space="preserve">Ginebra, </w:t>
      </w:r>
      <w:r w:rsidR="00AB31EF" w:rsidRPr="0095570D">
        <w:rPr>
          <w:b/>
          <w:sz w:val="24"/>
          <w:szCs w:val="24"/>
        </w:rPr>
        <w:t>25 de enero de 2022</w:t>
      </w:r>
    </w:p>
    <w:p w14:paraId="73D76875" w14:textId="77777777" w:rsidR="00205896" w:rsidRPr="0095570D" w:rsidRDefault="00205896" w:rsidP="00205896">
      <w:pPr>
        <w:pStyle w:val="Normal1"/>
        <w:spacing w:after="160" w:line="256" w:lineRule="auto"/>
        <w:jc w:val="center"/>
        <w:rPr>
          <w:b/>
          <w:sz w:val="24"/>
          <w:szCs w:val="24"/>
        </w:rPr>
      </w:pPr>
      <w:r w:rsidRPr="0095570D">
        <w:rPr>
          <w:b/>
          <w:sz w:val="24"/>
          <w:szCs w:val="24"/>
        </w:rPr>
        <w:t>Intervención de Chile</w:t>
      </w:r>
    </w:p>
    <w:p w14:paraId="2DB31660" w14:textId="77777777" w:rsidR="003932C9" w:rsidRPr="0095570D" w:rsidRDefault="003932C9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/>
        </w:rPr>
      </w:pPr>
    </w:p>
    <w:p w14:paraId="10793B7D" w14:textId="2DB998FF" w:rsidR="00023680" w:rsidRPr="0095570D" w:rsidRDefault="00205896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570D">
        <w:rPr>
          <w:rFonts w:asciiTheme="minorHAnsi" w:eastAsia="Times New Roman" w:hAnsiTheme="minorHAnsi" w:cstheme="minorHAnsi"/>
          <w:sz w:val="24"/>
          <w:szCs w:val="24"/>
        </w:rPr>
        <w:t>Señor</w:t>
      </w:r>
      <w:r w:rsidR="0095570D">
        <w:rPr>
          <w:rFonts w:asciiTheme="minorHAnsi" w:eastAsia="Times New Roman" w:hAnsiTheme="minorHAnsi" w:cstheme="minorHAnsi"/>
          <w:sz w:val="24"/>
          <w:szCs w:val="24"/>
        </w:rPr>
        <w:t xml:space="preserve"> Presidente</w:t>
      </w:r>
      <w:r w:rsidRPr="0095570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14:paraId="15EBED66" w14:textId="2BF7B1F6" w:rsidR="00023680" w:rsidRPr="0095570D" w:rsidRDefault="00205896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570D">
        <w:rPr>
          <w:rFonts w:asciiTheme="minorHAnsi" w:eastAsia="Times New Roman" w:hAnsiTheme="minorHAnsi" w:cstheme="minorHAnsi"/>
          <w:sz w:val="24"/>
          <w:szCs w:val="24"/>
        </w:rPr>
        <w:t xml:space="preserve">Agradecemos a la delegación de </w:t>
      </w:r>
      <w:r w:rsidR="00AB31EF" w:rsidRPr="0095570D">
        <w:rPr>
          <w:rFonts w:asciiTheme="minorHAnsi" w:eastAsia="Times New Roman" w:hAnsiTheme="minorHAnsi" w:cstheme="minorHAnsi"/>
          <w:sz w:val="24"/>
          <w:szCs w:val="24"/>
        </w:rPr>
        <w:t>Venezuela</w:t>
      </w:r>
      <w:r w:rsidRPr="0095570D">
        <w:rPr>
          <w:rFonts w:asciiTheme="minorHAnsi" w:eastAsia="Times New Roman" w:hAnsiTheme="minorHAnsi" w:cstheme="minorHAnsi"/>
          <w:sz w:val="24"/>
          <w:szCs w:val="24"/>
        </w:rPr>
        <w:t xml:space="preserve"> por la pres</w:t>
      </w:r>
      <w:r w:rsidR="00281CF5">
        <w:rPr>
          <w:rFonts w:asciiTheme="minorHAnsi" w:eastAsia="Times New Roman" w:hAnsiTheme="minorHAnsi" w:cstheme="minorHAnsi"/>
          <w:sz w:val="24"/>
          <w:szCs w:val="24"/>
        </w:rPr>
        <w:t>entación de su Informe Nacional.</w:t>
      </w:r>
    </w:p>
    <w:p w14:paraId="4AD3E6C3" w14:textId="52D0F51C" w:rsidR="0095570D" w:rsidRPr="0095570D" w:rsidRDefault="00D6444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Nuestra delegación respetuosamente recomienda:</w:t>
      </w:r>
    </w:p>
    <w:p w14:paraId="581C89D7" w14:textId="5872EA21" w:rsidR="00231D2E" w:rsidRDefault="00231D2E" w:rsidP="00231D2E">
      <w:pPr>
        <w:pStyle w:val="Prrafodelist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Poner</w:t>
      </w:r>
      <w:r w:rsidRPr="0095570D">
        <w:rPr>
          <w:rFonts w:asciiTheme="minorHAnsi" w:eastAsia="Times New Roman" w:hAnsiTheme="minorHAnsi" w:cstheme="minorHAnsi"/>
          <w:sz w:val="24"/>
          <w:szCs w:val="24"/>
        </w:rPr>
        <w:t xml:space="preserve"> en marcha un proceso que posibilite la celebración de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31D2E">
        <w:rPr>
          <w:rFonts w:asciiTheme="minorHAnsi" w:eastAsia="Times New Roman" w:hAnsiTheme="minorHAnsi" w:cstheme="minorHAnsi"/>
          <w:sz w:val="24"/>
          <w:szCs w:val="24"/>
        </w:rPr>
        <w:t>elecciones libres, limpias y creíbles, con un consejo nacional electoral independiente y un Tribunal Supremo imparcial</w:t>
      </w:r>
      <w:r>
        <w:rPr>
          <w:rFonts w:asciiTheme="minorHAnsi" w:eastAsia="Times New Roman" w:hAnsiTheme="minorHAnsi" w:cstheme="minorHAnsi"/>
          <w:sz w:val="24"/>
          <w:szCs w:val="24"/>
        </w:rPr>
        <w:t>, garantizando la participación de la oposición.</w:t>
      </w:r>
    </w:p>
    <w:p w14:paraId="51179416" w14:textId="63A7B212" w:rsidR="00231D2E" w:rsidRDefault="00003279" w:rsidP="00231D2E">
      <w:pPr>
        <w:pStyle w:val="Prrafodelist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Erradicar toda forma de </w:t>
      </w:r>
      <w:r w:rsidRPr="0095570D">
        <w:rPr>
          <w:rFonts w:asciiTheme="minorHAnsi" w:eastAsia="Times New Roman" w:hAnsiTheme="minorHAnsi" w:cstheme="minorHAnsi"/>
          <w:sz w:val="24"/>
          <w:szCs w:val="24"/>
        </w:rPr>
        <w:t>represión y pe</w:t>
      </w:r>
      <w:r w:rsidR="00232058">
        <w:rPr>
          <w:rFonts w:asciiTheme="minorHAnsi" w:eastAsia="Times New Roman" w:hAnsiTheme="minorHAnsi" w:cstheme="minorHAnsi"/>
          <w:sz w:val="24"/>
          <w:szCs w:val="24"/>
        </w:rPr>
        <w:t>rsecución por motivos políticos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055607C" w14:textId="3DDCE6D6" w:rsidR="00003279" w:rsidRDefault="00003279" w:rsidP="00231D2E">
      <w:pPr>
        <w:pStyle w:val="Prrafodelist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Ratificar la Convención Internacional contra las Desapariciones Forzadas (CED) y el</w:t>
      </w:r>
      <w:r w:rsidR="00232058">
        <w:rPr>
          <w:rFonts w:asciiTheme="minorHAnsi" w:eastAsia="Times New Roman" w:hAnsiTheme="minorHAnsi" w:cstheme="minorHAnsi"/>
          <w:sz w:val="24"/>
          <w:szCs w:val="24"/>
        </w:rPr>
        <w:t xml:space="preserve"> OPCAT</w:t>
      </w:r>
      <w:r w:rsidR="00D6444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EFB12EA" w14:textId="67FF4552" w:rsidR="00166576" w:rsidRDefault="00166576" w:rsidP="00231D2E">
      <w:pPr>
        <w:pStyle w:val="Prrafodelist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Aumentar los esfuerzos para proteger los derechos de las mujeres y las niñas</w:t>
      </w:r>
      <w:r w:rsidR="006E38ED">
        <w:rPr>
          <w:rFonts w:asciiTheme="minorHAnsi" w:eastAsia="Times New Roman" w:hAnsiTheme="minorHAnsi" w:cstheme="minorHAnsi"/>
          <w:sz w:val="24"/>
          <w:szCs w:val="24"/>
        </w:rPr>
        <w:t xml:space="preserve"> y adoptar medidas urgentes para eliminar toda forma de violencia contra éstas, especialmente aquellas privadas de libertad.</w:t>
      </w:r>
    </w:p>
    <w:p w14:paraId="47134DA7" w14:textId="3B649DCB" w:rsidR="00F61C78" w:rsidRDefault="00232058" w:rsidP="00231D2E">
      <w:pPr>
        <w:pStyle w:val="Prrafodelista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Ampliar</w:t>
      </w:r>
      <w:r w:rsidR="00F61C78">
        <w:rPr>
          <w:rFonts w:asciiTheme="minorHAnsi" w:eastAsia="Times New Roman" w:hAnsiTheme="minorHAnsi" w:cstheme="minorHAnsi"/>
          <w:sz w:val="24"/>
          <w:szCs w:val="24"/>
        </w:rPr>
        <w:t xml:space="preserve"> la cooperación con la Oficina de la Alta Comisionada para los Derechos Humanos e implementar las recomendaciones que figuran en sus </w:t>
      </w:r>
      <w:r w:rsidR="00FC5977">
        <w:rPr>
          <w:rFonts w:asciiTheme="minorHAnsi" w:eastAsia="Times New Roman" w:hAnsiTheme="minorHAnsi" w:cstheme="minorHAnsi"/>
          <w:sz w:val="24"/>
          <w:szCs w:val="24"/>
        </w:rPr>
        <w:t>informes,</w:t>
      </w:r>
      <w:r w:rsidR="00F61C78">
        <w:rPr>
          <w:rFonts w:asciiTheme="minorHAnsi" w:eastAsia="Times New Roman" w:hAnsiTheme="minorHAnsi" w:cstheme="minorHAnsi"/>
          <w:sz w:val="24"/>
          <w:szCs w:val="24"/>
        </w:rPr>
        <w:t xml:space="preserve"> así como en el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Reporte </w:t>
      </w:r>
      <w:bookmarkStart w:id="0" w:name="_GoBack"/>
      <w:bookmarkEnd w:id="0"/>
      <w:r w:rsidR="00F61C78">
        <w:rPr>
          <w:rFonts w:asciiTheme="minorHAnsi" w:eastAsia="Times New Roman" w:hAnsiTheme="minorHAnsi" w:cstheme="minorHAnsi"/>
          <w:sz w:val="24"/>
          <w:szCs w:val="24"/>
        </w:rPr>
        <w:t>de la Misión Internacional Independiente de Determinación de los Hechos.</w:t>
      </w:r>
    </w:p>
    <w:p w14:paraId="343014BB" w14:textId="77777777" w:rsidR="00AF4861" w:rsidRPr="0095570D" w:rsidRDefault="00AF4861">
      <w:pPr>
        <w:spacing w:after="120"/>
        <w:ind w:right="113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A1A857" w14:textId="22ED99D0" w:rsidR="00023680" w:rsidRPr="0095570D" w:rsidRDefault="00205896">
      <w:pPr>
        <w:spacing w:after="120"/>
        <w:ind w:right="113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570D">
        <w:rPr>
          <w:rFonts w:asciiTheme="minorHAnsi" w:eastAsia="Times New Roman" w:hAnsiTheme="minorHAnsi" w:cstheme="minorHAnsi"/>
          <w:sz w:val="24"/>
          <w:szCs w:val="24"/>
        </w:rPr>
        <w:t xml:space="preserve">Deseamos a </w:t>
      </w:r>
      <w:r w:rsidR="00AB31EF" w:rsidRPr="0095570D">
        <w:rPr>
          <w:rFonts w:asciiTheme="minorHAnsi" w:eastAsia="Times New Roman" w:hAnsiTheme="minorHAnsi" w:cstheme="minorHAnsi"/>
          <w:sz w:val="24"/>
          <w:szCs w:val="24"/>
        </w:rPr>
        <w:t>Venezuela</w:t>
      </w:r>
      <w:r w:rsidRPr="0095570D">
        <w:rPr>
          <w:rFonts w:asciiTheme="minorHAnsi" w:eastAsia="Times New Roman" w:hAnsiTheme="minorHAnsi" w:cstheme="minorHAnsi"/>
          <w:sz w:val="24"/>
          <w:szCs w:val="24"/>
        </w:rPr>
        <w:t xml:space="preserve"> que este ciclo del EPU sea exitoso.</w:t>
      </w:r>
    </w:p>
    <w:p w14:paraId="6AC3CB13" w14:textId="77777777" w:rsidR="00023680" w:rsidRPr="0095570D" w:rsidRDefault="00205896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570D">
        <w:rPr>
          <w:rFonts w:asciiTheme="minorHAnsi" w:eastAsia="Times New Roman" w:hAnsiTheme="minorHAnsi" w:cstheme="minorHAnsi"/>
          <w:sz w:val="24"/>
          <w:szCs w:val="24"/>
        </w:rPr>
        <w:t>Muchas gracias.</w:t>
      </w:r>
    </w:p>
    <w:sectPr w:rsidR="00023680" w:rsidRPr="0095570D" w:rsidSect="00023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B685D" w14:textId="77777777" w:rsidR="00B77F2D" w:rsidRDefault="00B77F2D" w:rsidP="00355305">
      <w:pPr>
        <w:spacing w:after="0" w:line="240" w:lineRule="auto"/>
      </w:pPr>
      <w:r>
        <w:separator/>
      </w:r>
    </w:p>
  </w:endnote>
  <w:endnote w:type="continuationSeparator" w:id="0">
    <w:p w14:paraId="3E1CC99C" w14:textId="77777777" w:rsidR="00B77F2D" w:rsidRDefault="00B77F2D" w:rsidP="0035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7F5E" w14:textId="77777777" w:rsidR="00355305" w:rsidRDefault="003553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5A29" w14:textId="77777777" w:rsidR="00355305" w:rsidRDefault="003553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686A" w14:textId="77777777" w:rsidR="00355305" w:rsidRDefault="00355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EC38" w14:textId="77777777" w:rsidR="00B77F2D" w:rsidRDefault="00B77F2D" w:rsidP="00355305">
      <w:pPr>
        <w:spacing w:after="0" w:line="240" w:lineRule="auto"/>
      </w:pPr>
      <w:r>
        <w:separator/>
      </w:r>
    </w:p>
  </w:footnote>
  <w:footnote w:type="continuationSeparator" w:id="0">
    <w:p w14:paraId="7D424C3B" w14:textId="77777777" w:rsidR="00B77F2D" w:rsidRDefault="00B77F2D" w:rsidP="0035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6034" w14:textId="77777777" w:rsidR="00355305" w:rsidRDefault="003553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71DE8" w14:textId="3662E743" w:rsidR="00355305" w:rsidRDefault="00355305">
    <w:pPr>
      <w:pStyle w:val="Encabezado"/>
    </w:pPr>
    <w:r>
      <w:t>0.59 min.</w:t>
    </w:r>
  </w:p>
  <w:p w14:paraId="15AB7AA0" w14:textId="77777777" w:rsidR="00355305" w:rsidRDefault="003553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25DEF" w14:textId="77777777" w:rsidR="00355305" w:rsidRDefault="003553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40CD"/>
    <w:multiLevelType w:val="hybridMultilevel"/>
    <w:tmpl w:val="742A14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A3B70"/>
    <w:multiLevelType w:val="multilevel"/>
    <w:tmpl w:val="0CF0BA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201F52"/>
    <w:multiLevelType w:val="multilevel"/>
    <w:tmpl w:val="6B145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234652"/>
    <w:multiLevelType w:val="hybridMultilevel"/>
    <w:tmpl w:val="45565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80"/>
    <w:rsid w:val="00003279"/>
    <w:rsid w:val="00023680"/>
    <w:rsid w:val="00166576"/>
    <w:rsid w:val="00205896"/>
    <w:rsid w:val="002074E6"/>
    <w:rsid w:val="00231D2E"/>
    <w:rsid w:val="00232058"/>
    <w:rsid w:val="0024476F"/>
    <w:rsid w:val="00281CF5"/>
    <w:rsid w:val="00355305"/>
    <w:rsid w:val="003932C9"/>
    <w:rsid w:val="00426D3E"/>
    <w:rsid w:val="004E466A"/>
    <w:rsid w:val="00501D0A"/>
    <w:rsid w:val="006B2202"/>
    <w:rsid w:val="006B688B"/>
    <w:rsid w:val="006E38ED"/>
    <w:rsid w:val="007A7C42"/>
    <w:rsid w:val="007E2757"/>
    <w:rsid w:val="008559FB"/>
    <w:rsid w:val="008858DF"/>
    <w:rsid w:val="008B5FA5"/>
    <w:rsid w:val="008E2D62"/>
    <w:rsid w:val="0095570D"/>
    <w:rsid w:val="009825A0"/>
    <w:rsid w:val="009943E2"/>
    <w:rsid w:val="00AB31EF"/>
    <w:rsid w:val="00AF4861"/>
    <w:rsid w:val="00B550F3"/>
    <w:rsid w:val="00B77F2D"/>
    <w:rsid w:val="00CA7832"/>
    <w:rsid w:val="00D23BF8"/>
    <w:rsid w:val="00D57453"/>
    <w:rsid w:val="00D64442"/>
    <w:rsid w:val="00F61C78"/>
    <w:rsid w:val="00F764F0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E29E"/>
  <w15:docId w15:val="{27EF837A-ADAD-0042-87B4-DF742AA5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DD"/>
  </w:style>
  <w:style w:type="paragraph" w:styleId="Ttulo1">
    <w:name w:val="heading 1"/>
    <w:basedOn w:val="Normal1"/>
    <w:next w:val="Normal1"/>
    <w:rsid w:val="000236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236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236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236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2368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236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23680"/>
  </w:style>
  <w:style w:type="table" w:customStyle="1" w:styleId="TableNormal1">
    <w:name w:val="Table Normal1"/>
    <w:rsid w:val="00023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23680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rsid w:val="000236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5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305"/>
  </w:style>
  <w:style w:type="paragraph" w:styleId="Piedepgina">
    <w:name w:val="footer"/>
    <w:basedOn w:val="Normal"/>
    <w:link w:val="PiedepginaCar"/>
    <w:uiPriority w:val="99"/>
    <w:unhideWhenUsed/>
    <w:rsid w:val="0035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fWvFDDNfHNQ7Ekt5xBDN5aQ8XQ==">AMUW2mWBqtkG83yEQm7xi3GKKslXcSVHe7oDxxIxVN/iqe5qBrb4Vyw1Qfjme8a2a1lxyrgxhQ4Aga+jle89pwZZmc59BdoQbDMD7SYNFnnmt94Z9UvgdiE=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5A421-FE3A-4215-989B-8832B287F5D9}"/>
</file>

<file path=customXml/itemProps2.xml><?xml version="1.0" encoding="utf-8"?>
<ds:datastoreItem xmlns:ds="http://schemas.openxmlformats.org/officeDocument/2006/customXml" ds:itemID="{1EB1456B-6D22-4B1E-BDD1-0EF25A27A101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C66D4C7-ACD2-48E3-B633-9BCE73D77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Montserrat Fuentes</cp:lastModifiedBy>
  <cp:revision>4</cp:revision>
  <dcterms:created xsi:type="dcterms:W3CDTF">2022-01-20T16:35:00Z</dcterms:created>
  <dcterms:modified xsi:type="dcterms:W3CDTF">2022-01-24T08:42:00Z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