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B5" w:rsidRPr="00B958BE" w:rsidRDefault="00B958BE" w:rsidP="001060B5">
      <w:pPr>
        <w:spacing w:line="256" w:lineRule="auto"/>
        <w:jc w:val="center"/>
        <w:rPr>
          <w:rFonts w:ascii="Calibri" w:eastAsia="Calibri" w:hAnsi="Calibri" w:cs="Calibri"/>
          <w:b/>
          <w:sz w:val="24"/>
          <w:szCs w:val="24"/>
          <w:lang w:val="es-ES" w:eastAsia="es-ES"/>
        </w:rPr>
      </w:pPr>
      <w:r w:rsidRPr="00B958BE">
        <w:rPr>
          <w:rFonts w:ascii="Calibri" w:eastAsia="Calibri" w:hAnsi="Calibri" w:cs="Calibri"/>
          <w:b/>
          <w:sz w:val="24"/>
          <w:szCs w:val="24"/>
          <w:lang w:val="es-ES" w:eastAsia="es-ES"/>
        </w:rPr>
        <w:t>Informe de Islandia</w:t>
      </w:r>
    </w:p>
    <w:p w:rsidR="001060B5" w:rsidRPr="00B958BE" w:rsidRDefault="00B958BE" w:rsidP="001060B5">
      <w:pPr>
        <w:spacing w:line="256" w:lineRule="auto"/>
        <w:jc w:val="center"/>
        <w:rPr>
          <w:rFonts w:ascii="Calibri" w:eastAsia="Calibri" w:hAnsi="Calibri" w:cs="Calibri"/>
          <w:b/>
          <w:sz w:val="24"/>
          <w:szCs w:val="24"/>
          <w:lang w:val="es-ES" w:eastAsia="es-ES"/>
        </w:rPr>
      </w:pPr>
      <w:r w:rsidRPr="00B958BE">
        <w:rPr>
          <w:rFonts w:ascii="Calibri" w:eastAsia="Calibri" w:hAnsi="Calibri" w:cs="Calibri"/>
          <w:b/>
          <w:sz w:val="24"/>
          <w:szCs w:val="24"/>
          <w:lang w:val="es-ES" w:eastAsia="es-ES"/>
        </w:rPr>
        <w:t>Ginebra, 25</w:t>
      </w:r>
      <w:r w:rsidR="001060B5" w:rsidRPr="00B958BE">
        <w:rPr>
          <w:rFonts w:ascii="Calibri" w:eastAsia="Calibri" w:hAnsi="Calibri" w:cs="Calibri"/>
          <w:b/>
          <w:sz w:val="24"/>
          <w:szCs w:val="24"/>
          <w:lang w:val="es-ES" w:eastAsia="es-ES"/>
        </w:rPr>
        <w:t xml:space="preserve"> de enero de 2022</w:t>
      </w:r>
    </w:p>
    <w:p w:rsidR="001060B5" w:rsidRPr="00B958BE" w:rsidRDefault="001060B5" w:rsidP="001060B5">
      <w:pPr>
        <w:spacing w:line="256" w:lineRule="auto"/>
        <w:jc w:val="center"/>
        <w:rPr>
          <w:rFonts w:ascii="Calibri" w:eastAsia="Calibri" w:hAnsi="Calibri" w:cs="Calibri"/>
          <w:b/>
          <w:sz w:val="24"/>
          <w:szCs w:val="24"/>
          <w:lang w:val="es-ES" w:eastAsia="es-ES"/>
        </w:rPr>
      </w:pPr>
      <w:r w:rsidRPr="00B958BE">
        <w:rPr>
          <w:rFonts w:ascii="Calibri" w:eastAsia="Calibri" w:hAnsi="Calibri" w:cs="Calibri"/>
          <w:b/>
          <w:sz w:val="24"/>
          <w:szCs w:val="24"/>
          <w:lang w:val="es-ES" w:eastAsia="es-ES"/>
        </w:rPr>
        <w:t>Intervención de Chile</w:t>
      </w:r>
    </w:p>
    <w:p w:rsidR="001060B5" w:rsidRPr="00B958BE" w:rsidRDefault="001060B5" w:rsidP="001060B5">
      <w:pPr>
        <w:spacing w:line="256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B958BE">
        <w:rPr>
          <w:rFonts w:ascii="Calibri" w:eastAsia="Calibri" w:hAnsi="Calibri" w:cs="Calibri"/>
          <w:sz w:val="24"/>
          <w:szCs w:val="24"/>
          <w:lang w:val="es-ES" w:eastAsia="es-ES"/>
        </w:rPr>
        <w:t xml:space="preserve"> </w:t>
      </w:r>
    </w:p>
    <w:p w:rsidR="001060B5" w:rsidRPr="00B958BE" w:rsidRDefault="001060B5" w:rsidP="001060B5">
      <w:pPr>
        <w:spacing w:after="200" w:line="256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B958BE">
        <w:rPr>
          <w:rFonts w:ascii="Calibri" w:eastAsia="Calibri" w:hAnsi="Calibri" w:cs="Calibri"/>
          <w:sz w:val="24"/>
          <w:szCs w:val="24"/>
          <w:lang w:val="es-ES" w:eastAsia="es-ES"/>
        </w:rPr>
        <w:t>Señor Presidente,</w:t>
      </w:r>
    </w:p>
    <w:p w:rsidR="001060B5" w:rsidRPr="00B958BE" w:rsidRDefault="001060B5" w:rsidP="001060B5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B958BE">
        <w:rPr>
          <w:rFonts w:ascii="Calibri" w:eastAsia="Calibri" w:hAnsi="Calibri" w:cs="Calibri"/>
          <w:sz w:val="24"/>
          <w:szCs w:val="24"/>
          <w:lang w:val="es-ES" w:eastAsia="es-ES"/>
        </w:rPr>
        <w:t xml:space="preserve">Damos la bienvenida a la delegación de </w:t>
      </w:r>
      <w:r w:rsidR="00B958BE" w:rsidRPr="00B958BE">
        <w:rPr>
          <w:rFonts w:ascii="Calibri" w:eastAsia="Calibri" w:hAnsi="Calibri" w:cs="Calibri"/>
          <w:sz w:val="24"/>
          <w:szCs w:val="24"/>
          <w:lang w:val="es-ES" w:eastAsia="es-ES"/>
        </w:rPr>
        <w:t>Islandia</w:t>
      </w:r>
      <w:r w:rsidRPr="00B958BE">
        <w:rPr>
          <w:rFonts w:ascii="Calibri" w:eastAsia="Calibri" w:hAnsi="Calibri" w:cs="Calibri"/>
          <w:sz w:val="24"/>
          <w:szCs w:val="24"/>
          <w:lang w:val="es-ES" w:eastAsia="es-ES"/>
        </w:rPr>
        <w:t xml:space="preserve"> y agradecemos la presentación de su informe nacional.</w:t>
      </w:r>
    </w:p>
    <w:p w:rsidR="00C31BD9" w:rsidRPr="00C31BD9" w:rsidRDefault="00104409" w:rsidP="00B54B12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>Chile destaca</w:t>
      </w:r>
      <w:r w:rsidR="004E5656" w:rsidRPr="00C31BD9">
        <w:rPr>
          <w:rFonts w:ascii="Calibri" w:eastAsia="Calibri" w:hAnsi="Calibri" w:cs="Calibri"/>
          <w:sz w:val="24"/>
          <w:szCs w:val="24"/>
          <w:lang w:val="es-ES" w:eastAsia="es-ES"/>
        </w:rPr>
        <w:t xml:space="preserve"> </w:t>
      </w:r>
      <w:r w:rsidR="00C31BD9" w:rsidRPr="00C31BD9">
        <w:rPr>
          <w:rFonts w:ascii="Calibri" w:eastAsia="Calibri" w:hAnsi="Calibri" w:cs="Calibri"/>
          <w:sz w:val="24"/>
          <w:szCs w:val="24"/>
          <w:lang w:val="es-ES" w:eastAsia="es-ES"/>
        </w:rPr>
        <w:t>la ratificación del Protocolo Facultativo de la Convención contra la Tortura y Otros Tratos o Penas Crueles, Inhumanos o Degradantes</w:t>
      </w:r>
      <w:r>
        <w:rPr>
          <w:rFonts w:ascii="Calibri" w:eastAsia="Calibri" w:hAnsi="Calibri" w:cs="Calibri"/>
          <w:sz w:val="24"/>
          <w:szCs w:val="24"/>
          <w:lang w:val="es-ES" w:eastAsia="es-ES"/>
        </w:rPr>
        <w:t>,</w:t>
      </w:r>
      <w:r w:rsidR="00C31BD9" w:rsidRPr="00C31BD9">
        <w:rPr>
          <w:rFonts w:ascii="Calibri" w:eastAsia="Calibri" w:hAnsi="Calibri" w:cs="Calibri"/>
          <w:sz w:val="24"/>
          <w:szCs w:val="24"/>
          <w:lang w:val="es-ES" w:eastAsia="es-ES"/>
        </w:rPr>
        <w:t xml:space="preserve"> realizado en 2019.</w:t>
      </w:r>
    </w:p>
    <w:p w:rsidR="00B54B12" w:rsidRDefault="00104409" w:rsidP="00B54B12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>N</w:t>
      </w:r>
      <w:r w:rsidR="00B54B12" w:rsidRPr="004354B9">
        <w:rPr>
          <w:rFonts w:ascii="Calibri" w:eastAsia="Calibri" w:hAnsi="Calibri" w:cs="Calibri"/>
          <w:sz w:val="24"/>
          <w:szCs w:val="24"/>
          <w:lang w:val="es-ES" w:eastAsia="es-ES"/>
        </w:rPr>
        <w:t>uestra delegación</w:t>
      </w: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 respetuosamente</w:t>
      </w:r>
      <w:bookmarkStart w:id="0" w:name="_GoBack"/>
      <w:bookmarkEnd w:id="0"/>
      <w:r w:rsidR="00B54B12" w:rsidRPr="004354B9">
        <w:rPr>
          <w:rFonts w:ascii="Calibri" w:eastAsia="Calibri" w:hAnsi="Calibri" w:cs="Calibri"/>
          <w:sz w:val="24"/>
          <w:szCs w:val="24"/>
          <w:lang w:val="es-ES" w:eastAsia="es-ES"/>
        </w:rPr>
        <w:t xml:space="preserve"> recomienda:</w:t>
      </w:r>
    </w:p>
    <w:p w:rsidR="004354B9" w:rsidRDefault="00157AFF" w:rsidP="00B54B12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1. </w:t>
      </w:r>
      <w:r w:rsidR="004354B9">
        <w:rPr>
          <w:rFonts w:ascii="Calibri" w:eastAsia="Calibri" w:hAnsi="Calibri" w:cs="Calibri"/>
          <w:sz w:val="24"/>
          <w:szCs w:val="24"/>
          <w:lang w:val="es-ES" w:eastAsia="es-ES"/>
        </w:rPr>
        <w:t>Avanzar en el establecimiento de una institución nacional de derechos humanos de acuerdo a los Principios de Paris, con mandato para promover y proteger los derechos humanos.</w:t>
      </w:r>
    </w:p>
    <w:p w:rsidR="00CD1196" w:rsidRDefault="00157AFF" w:rsidP="00B54B12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2. </w:t>
      </w:r>
      <w:r w:rsidR="00CD1196">
        <w:rPr>
          <w:rFonts w:ascii="Calibri" w:eastAsia="Calibri" w:hAnsi="Calibri" w:cs="Calibri"/>
          <w:sz w:val="24"/>
          <w:szCs w:val="24"/>
          <w:lang w:val="es-ES" w:eastAsia="es-ES"/>
        </w:rPr>
        <w:t>Aumentar los esfuerzos destinados a prevenir la violencia contra las mujeres. En particular, incrementar las medidas para proteger a las mujeres extranjeras y las de grupos minoritarios contra la violencia sexual, doméstica, de género y la discriminación racial.</w:t>
      </w:r>
    </w:p>
    <w:p w:rsidR="00CD1196" w:rsidRDefault="00157AFF" w:rsidP="00B54B12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3. </w:t>
      </w:r>
      <w:r w:rsidR="00CD1196">
        <w:rPr>
          <w:rFonts w:ascii="Calibri" w:eastAsia="Calibri" w:hAnsi="Calibri" w:cs="Calibri"/>
          <w:sz w:val="24"/>
          <w:szCs w:val="24"/>
          <w:lang w:val="es-ES" w:eastAsia="es-ES"/>
        </w:rPr>
        <w:t xml:space="preserve">Considerar llevar a cabo campañas de concienciación encaminadas a la prevención </w:t>
      </w:r>
      <w:r>
        <w:rPr>
          <w:rFonts w:ascii="Calibri" w:eastAsia="Calibri" w:hAnsi="Calibri" w:cs="Calibri"/>
          <w:sz w:val="24"/>
          <w:szCs w:val="24"/>
          <w:lang w:val="es-ES" w:eastAsia="es-ES"/>
        </w:rPr>
        <w:t>de la trata de personas, así como también informar</w:t>
      </w:r>
      <w:r w:rsidR="00CD1196">
        <w:rPr>
          <w:rFonts w:ascii="Calibri" w:eastAsia="Calibri" w:hAnsi="Calibri" w:cs="Calibri"/>
          <w:sz w:val="24"/>
          <w:szCs w:val="24"/>
          <w:lang w:val="es-ES" w:eastAsia="es-ES"/>
        </w:rPr>
        <w:t xml:space="preserve"> sobre los derechos y recursos disponibles dirigidas a los grupos de población más vulnerables.</w:t>
      </w:r>
    </w:p>
    <w:p w:rsidR="00E86078" w:rsidRPr="00CD1196" w:rsidRDefault="00E86078" w:rsidP="00E86078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CD1196">
        <w:rPr>
          <w:rFonts w:ascii="Calibri" w:eastAsia="Calibri" w:hAnsi="Calibri" w:cs="Calibri"/>
          <w:sz w:val="24"/>
          <w:szCs w:val="24"/>
          <w:lang w:val="es-ES" w:eastAsia="es-ES"/>
        </w:rPr>
        <w:t xml:space="preserve">Finalmente, deseamos a </w:t>
      </w:r>
      <w:r w:rsidR="00CD1196" w:rsidRPr="00CD1196">
        <w:rPr>
          <w:rFonts w:ascii="Calibri" w:eastAsia="Calibri" w:hAnsi="Calibri" w:cs="Calibri"/>
          <w:sz w:val="24"/>
          <w:szCs w:val="24"/>
          <w:lang w:val="es-ES" w:eastAsia="es-ES"/>
        </w:rPr>
        <w:t>Islandia</w:t>
      </w:r>
      <w:r w:rsidRPr="00CD1196">
        <w:rPr>
          <w:rFonts w:ascii="Calibri" w:eastAsia="Calibri" w:hAnsi="Calibri" w:cs="Calibri"/>
          <w:sz w:val="24"/>
          <w:szCs w:val="24"/>
          <w:lang w:val="es-ES" w:eastAsia="es-ES"/>
        </w:rPr>
        <w:t xml:space="preserve"> mucho éxito en su tercer ciclo del EPU.</w:t>
      </w:r>
    </w:p>
    <w:p w:rsidR="00E86078" w:rsidRPr="00CD1196" w:rsidRDefault="00E86078" w:rsidP="00E86078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CD1196">
        <w:rPr>
          <w:rFonts w:ascii="Calibri" w:eastAsia="Calibri" w:hAnsi="Calibri" w:cs="Calibri"/>
          <w:sz w:val="24"/>
          <w:szCs w:val="24"/>
          <w:lang w:val="es-ES" w:eastAsia="es-ES"/>
        </w:rPr>
        <w:t>Muchas gracias.</w:t>
      </w:r>
    </w:p>
    <w:p w:rsidR="00E86078" w:rsidRPr="00B958BE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5B9BD5" w:themeColor="accent1"/>
          <w:sz w:val="24"/>
          <w:szCs w:val="24"/>
          <w:lang w:val="es-ES" w:eastAsia="es-ES"/>
        </w:rPr>
      </w:pPr>
    </w:p>
    <w:p w:rsidR="00E86078" w:rsidRPr="00B958BE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5B9BD5" w:themeColor="accent1"/>
          <w:sz w:val="24"/>
          <w:szCs w:val="24"/>
          <w:lang w:val="es-ES" w:eastAsia="es-ES"/>
        </w:rPr>
      </w:pPr>
    </w:p>
    <w:p w:rsidR="00E86078" w:rsidRPr="00B958BE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5B9BD5" w:themeColor="accent1"/>
          <w:sz w:val="24"/>
          <w:szCs w:val="24"/>
          <w:lang w:val="es-ES" w:eastAsia="es-ES"/>
        </w:rPr>
      </w:pPr>
    </w:p>
    <w:p w:rsidR="00E86078" w:rsidRPr="00B958BE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5B9BD5" w:themeColor="accent1"/>
          <w:sz w:val="24"/>
          <w:szCs w:val="24"/>
          <w:lang w:val="es-ES" w:eastAsia="es-ES"/>
        </w:rPr>
      </w:pPr>
    </w:p>
    <w:p w:rsidR="00E86078" w:rsidRPr="00B958BE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5B9BD5" w:themeColor="accent1"/>
          <w:sz w:val="24"/>
          <w:szCs w:val="24"/>
          <w:lang w:val="es-ES" w:eastAsia="es-ES"/>
        </w:rPr>
      </w:pPr>
    </w:p>
    <w:p w:rsidR="00E86078" w:rsidRPr="00B958BE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5B9BD5" w:themeColor="accent1"/>
          <w:sz w:val="24"/>
          <w:szCs w:val="24"/>
          <w:lang w:val="es-ES" w:eastAsia="es-ES"/>
        </w:rPr>
      </w:pPr>
    </w:p>
    <w:p w:rsidR="00E86078" w:rsidRPr="00B958BE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5B9BD5" w:themeColor="accent1"/>
          <w:sz w:val="24"/>
          <w:szCs w:val="24"/>
          <w:lang w:val="es-ES" w:eastAsia="es-ES"/>
        </w:rPr>
      </w:pPr>
    </w:p>
    <w:p w:rsidR="00E86078" w:rsidRPr="00B958BE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5B9BD5" w:themeColor="accent1"/>
          <w:sz w:val="24"/>
          <w:szCs w:val="24"/>
          <w:lang w:val="es-ES" w:eastAsia="es-ES"/>
        </w:rPr>
      </w:pPr>
    </w:p>
    <w:p w:rsidR="00E86078" w:rsidRPr="00B958BE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5B9BD5" w:themeColor="accent1"/>
          <w:sz w:val="24"/>
          <w:szCs w:val="24"/>
          <w:lang w:val="es-ES" w:eastAsia="es-ES"/>
        </w:rPr>
      </w:pPr>
    </w:p>
    <w:p w:rsidR="00137518" w:rsidRPr="00B958BE" w:rsidRDefault="00137518">
      <w:pPr>
        <w:rPr>
          <w:color w:val="5B9BD5" w:themeColor="accent1"/>
        </w:rPr>
      </w:pPr>
    </w:p>
    <w:sectPr w:rsidR="00137518" w:rsidRPr="00B958BE" w:rsidSect="007D21A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95" w:rsidRDefault="00E86078">
      <w:pPr>
        <w:spacing w:after="0" w:line="240" w:lineRule="auto"/>
      </w:pPr>
      <w:r>
        <w:separator/>
      </w:r>
    </w:p>
  </w:endnote>
  <w:endnote w:type="continuationSeparator" w:id="0">
    <w:p w:rsidR="00EF2395" w:rsidRDefault="00E8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95" w:rsidRDefault="00E86078">
      <w:pPr>
        <w:spacing w:after="0" w:line="240" w:lineRule="auto"/>
      </w:pPr>
      <w:r>
        <w:separator/>
      </w:r>
    </w:p>
  </w:footnote>
  <w:footnote w:type="continuationSeparator" w:id="0">
    <w:p w:rsidR="00EF2395" w:rsidRDefault="00E8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7E" w:rsidRPr="00D43E7E" w:rsidRDefault="001060B5">
    <w:pPr>
      <w:pStyle w:val="Encabezado"/>
      <w:rPr>
        <w:lang w:val="en-GB"/>
      </w:rPr>
    </w:pPr>
    <w:r>
      <w:rPr>
        <w:lang w:val="en-GB"/>
      </w:rPr>
      <w:t>1</w:t>
    </w:r>
    <w:r w:rsidR="00B958BE">
      <w:rPr>
        <w:lang w:val="en-GB"/>
      </w:rPr>
      <w:t>.15</w:t>
    </w:r>
    <w:r>
      <w:rPr>
        <w:lang w:val="en-GB"/>
      </w:rPr>
      <w:t xml:space="preserve"> min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B5"/>
    <w:rsid w:val="00104409"/>
    <w:rsid w:val="001060B5"/>
    <w:rsid w:val="00137518"/>
    <w:rsid w:val="00157AFF"/>
    <w:rsid w:val="001E3758"/>
    <w:rsid w:val="004354B9"/>
    <w:rsid w:val="00436E20"/>
    <w:rsid w:val="004E5656"/>
    <w:rsid w:val="005B54DC"/>
    <w:rsid w:val="007818BE"/>
    <w:rsid w:val="00AC5F7C"/>
    <w:rsid w:val="00B54B12"/>
    <w:rsid w:val="00B958BE"/>
    <w:rsid w:val="00C31BD9"/>
    <w:rsid w:val="00CD1196"/>
    <w:rsid w:val="00E86078"/>
    <w:rsid w:val="00E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D99A"/>
  <w15:chartTrackingRefBased/>
  <w15:docId w15:val="{6FE58B3A-54FE-401A-9548-D3228A44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60B5"/>
    <w:pPr>
      <w:tabs>
        <w:tab w:val="center" w:pos="4513"/>
        <w:tab w:val="right" w:pos="9026"/>
      </w:tabs>
      <w:spacing w:after="0" w:line="240" w:lineRule="auto"/>
    </w:pPr>
    <w:rPr>
      <w:rFonts w:ascii="Arial" w:eastAsia="Arial" w:hAnsi="Arial" w:cs="Arial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060B5"/>
    <w:rPr>
      <w:rFonts w:ascii="Arial" w:eastAsia="Arial" w:hAnsi="Arial" w:cs="Arial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C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D6CEE-1E08-438D-9BB1-02E14F995735}"/>
</file>

<file path=customXml/itemProps2.xml><?xml version="1.0" encoding="utf-8"?>
<ds:datastoreItem xmlns:ds="http://schemas.openxmlformats.org/officeDocument/2006/customXml" ds:itemID="{3E8631E5-3612-4E7A-90D0-AF844166CEF4}"/>
</file>

<file path=customXml/itemProps3.xml><?xml version="1.0" encoding="utf-8"?>
<ds:datastoreItem xmlns:ds="http://schemas.openxmlformats.org/officeDocument/2006/customXml" ds:itemID="{728994FD-20D8-4B7C-ADDF-CB19119BD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Fuentes</dc:creator>
  <cp:keywords/>
  <dc:description/>
  <cp:lastModifiedBy>Montserrat Fuentes</cp:lastModifiedBy>
  <cp:revision>6</cp:revision>
  <dcterms:created xsi:type="dcterms:W3CDTF">2022-01-11T14:39:00Z</dcterms:created>
  <dcterms:modified xsi:type="dcterms:W3CDTF">2022-01-17T17:31:00Z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