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DA" w:rsidRDefault="008A39DA" w:rsidP="008A39DA">
      <w:pPr>
        <w:pStyle w:val="Encabezado"/>
        <w:tabs>
          <w:tab w:val="left" w:pos="5678"/>
        </w:tabs>
        <w:jc w:val="center"/>
      </w:pPr>
      <w:bookmarkStart w:id="0" w:name="_Hlk7705453"/>
      <w:r>
        <w:rPr>
          <w:rFonts w:ascii="Kunstler Script" w:hAnsi="Kunstler Script"/>
          <w:noProof/>
          <w:sz w:val="48"/>
          <w:szCs w:val="48"/>
          <w:lang w:val="es-PY" w:eastAsia="es-PY"/>
        </w:rPr>
        <w:drawing>
          <wp:inline distT="0" distB="0" distL="0" distR="0" wp14:anchorId="3A591A54" wp14:editId="0753D279">
            <wp:extent cx="628960" cy="638351"/>
            <wp:effectExtent l="0" t="0" r="0" b="9349"/>
            <wp:docPr id="1" name="Imagen 10" descr="C:\Users\Justicia Electoral\Desktop\Logos Bilingües\Ministerio de Relaciones Exterior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r="65079" b="8642"/>
                    <a:stretch>
                      <a:fillRect/>
                    </a:stretch>
                  </pic:blipFill>
                  <pic:spPr>
                    <a:xfrm>
                      <a:off x="0" y="0"/>
                      <a:ext cx="628960" cy="6383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A39DA" w:rsidRPr="00F3695A" w:rsidRDefault="008A39DA" w:rsidP="008A39DA">
      <w:pPr>
        <w:pStyle w:val="Encabezado"/>
        <w:jc w:val="center"/>
        <w:rPr>
          <w:rFonts w:ascii="Kunstler Script" w:hAnsi="Kunstler Script"/>
          <w:sz w:val="48"/>
          <w:szCs w:val="48"/>
          <w:lang w:val="es-PY"/>
        </w:rPr>
      </w:pPr>
      <w:r w:rsidRPr="00F3695A">
        <w:rPr>
          <w:rFonts w:ascii="Kunstler Script" w:hAnsi="Kunstler Script"/>
          <w:sz w:val="48"/>
          <w:szCs w:val="48"/>
          <w:lang w:val="es-PY"/>
        </w:rPr>
        <w:t>Mision Permanente de Paraguay ante la oficina de las Naciones Unidas y Organismos Especializados con sede en Ginebra, Suiza</w:t>
      </w:r>
    </w:p>
    <w:bookmarkEnd w:id="0"/>
    <w:p w:rsidR="008A39DA" w:rsidRDefault="008A39DA"/>
    <w:p w:rsidR="008A39DA" w:rsidRDefault="008A39DA" w:rsidP="008A39DA"/>
    <w:p w:rsidR="008A39DA" w:rsidRPr="00EF64BB" w:rsidRDefault="008A39DA" w:rsidP="008A39DA">
      <w:pPr>
        <w:pStyle w:val="Textoindependiente"/>
        <w:spacing w:before="168"/>
        <w:ind w:left="169" w:right="163"/>
        <w:jc w:val="center"/>
        <w:rPr>
          <w:sz w:val="24"/>
          <w:szCs w:val="24"/>
          <w:u w:val="single"/>
        </w:rPr>
      </w:pPr>
      <w:r w:rsidRPr="00EF64BB">
        <w:rPr>
          <w:sz w:val="24"/>
          <w:szCs w:val="24"/>
          <w:u w:val="single"/>
        </w:rPr>
        <w:t>INTERVENCIÓN</w:t>
      </w:r>
      <w:r w:rsidRPr="00EF64BB">
        <w:rPr>
          <w:spacing w:val="30"/>
          <w:sz w:val="24"/>
          <w:szCs w:val="24"/>
          <w:u w:val="single"/>
        </w:rPr>
        <w:t xml:space="preserve"> </w:t>
      </w:r>
      <w:r w:rsidRPr="00EF64BB">
        <w:rPr>
          <w:sz w:val="24"/>
          <w:szCs w:val="24"/>
          <w:u w:val="single"/>
        </w:rPr>
        <w:t>DE</w:t>
      </w:r>
      <w:r w:rsidRPr="00EF64BB">
        <w:rPr>
          <w:spacing w:val="14"/>
          <w:sz w:val="24"/>
          <w:szCs w:val="24"/>
          <w:u w:val="single"/>
        </w:rPr>
        <w:t xml:space="preserve"> </w:t>
      </w:r>
      <w:r w:rsidRPr="00EF64BB">
        <w:rPr>
          <w:sz w:val="24"/>
          <w:szCs w:val="24"/>
          <w:u w:val="single"/>
        </w:rPr>
        <w:t>LA</w:t>
      </w:r>
      <w:r w:rsidRPr="00EF64BB">
        <w:rPr>
          <w:spacing w:val="4"/>
          <w:sz w:val="24"/>
          <w:szCs w:val="24"/>
          <w:u w:val="single"/>
        </w:rPr>
        <w:t xml:space="preserve"> </w:t>
      </w:r>
      <w:r w:rsidRPr="00EF64BB">
        <w:rPr>
          <w:sz w:val="24"/>
          <w:szCs w:val="24"/>
          <w:u w:val="single"/>
        </w:rPr>
        <w:t>DELEGACIÓN</w:t>
      </w:r>
      <w:r w:rsidRPr="00EF64BB">
        <w:rPr>
          <w:spacing w:val="24"/>
          <w:sz w:val="24"/>
          <w:szCs w:val="24"/>
          <w:u w:val="single"/>
        </w:rPr>
        <w:t xml:space="preserve"> </w:t>
      </w:r>
      <w:r w:rsidRPr="00EF64BB">
        <w:rPr>
          <w:sz w:val="24"/>
          <w:szCs w:val="24"/>
          <w:u w:val="single"/>
        </w:rPr>
        <w:t>DE</w:t>
      </w:r>
      <w:r w:rsidRPr="00EF64BB">
        <w:rPr>
          <w:spacing w:val="7"/>
          <w:sz w:val="24"/>
          <w:szCs w:val="24"/>
          <w:u w:val="single"/>
        </w:rPr>
        <w:t xml:space="preserve"> </w:t>
      </w:r>
      <w:r w:rsidRPr="00EF64BB">
        <w:rPr>
          <w:sz w:val="24"/>
          <w:szCs w:val="24"/>
          <w:u w:val="single"/>
        </w:rPr>
        <w:t>PARAGUAY</w:t>
      </w:r>
    </w:p>
    <w:p w:rsidR="008A39DA" w:rsidRPr="00EF64BB" w:rsidRDefault="008A39DA" w:rsidP="008A39DA">
      <w:pPr>
        <w:pStyle w:val="Textoindependiente"/>
        <w:spacing w:before="168"/>
        <w:ind w:right="163"/>
        <w:rPr>
          <w:sz w:val="24"/>
          <w:szCs w:val="24"/>
        </w:rPr>
      </w:pPr>
      <w:r w:rsidRPr="00EF64BB">
        <w:rPr>
          <w:sz w:val="24"/>
          <w:szCs w:val="24"/>
        </w:rPr>
        <w:t>Estado en revisión: República Árabe de Siria</w:t>
      </w:r>
    </w:p>
    <w:p w:rsidR="008A39DA" w:rsidRPr="00EF64BB" w:rsidRDefault="008A39DA" w:rsidP="008A39DA">
      <w:pPr>
        <w:pStyle w:val="Textoindependiente"/>
        <w:spacing w:before="168"/>
        <w:ind w:right="163"/>
        <w:rPr>
          <w:sz w:val="24"/>
          <w:szCs w:val="24"/>
        </w:rPr>
      </w:pPr>
      <w:r w:rsidRPr="00EF64BB">
        <w:rPr>
          <w:sz w:val="24"/>
          <w:szCs w:val="24"/>
        </w:rPr>
        <w:t xml:space="preserve">Tiempo de intervención: 1 minuto </w:t>
      </w:r>
      <w:r w:rsidRPr="00EF64BB">
        <w:rPr>
          <w:color w:val="000000" w:themeColor="text1"/>
          <w:sz w:val="24"/>
          <w:szCs w:val="24"/>
        </w:rPr>
        <w:t>10 segundos</w:t>
      </w:r>
    </w:p>
    <w:p w:rsidR="008A39DA" w:rsidRPr="00EF64BB" w:rsidRDefault="008A39DA" w:rsidP="008A39DA">
      <w:pPr>
        <w:jc w:val="both"/>
        <w:rPr>
          <w:rFonts w:ascii="Times New Roman" w:hAnsi="Times New Roman" w:cs="Times New Roman"/>
        </w:rPr>
      </w:pPr>
    </w:p>
    <w:p w:rsidR="008A39DA" w:rsidRPr="00EF64BB" w:rsidRDefault="008A39DA" w:rsidP="008A39DA">
      <w:pPr>
        <w:jc w:val="both"/>
        <w:rPr>
          <w:rFonts w:ascii="Times New Roman" w:hAnsi="Times New Roman" w:cs="Times New Roman"/>
        </w:rPr>
      </w:pPr>
      <w:r w:rsidRPr="00EF64BB">
        <w:rPr>
          <w:rFonts w:ascii="Times New Roman" w:hAnsi="Times New Roman" w:cs="Times New Roman"/>
        </w:rPr>
        <w:t xml:space="preserve">Saludamos a la delegación siria y agradecemos el informe presentado. </w:t>
      </w:r>
    </w:p>
    <w:p w:rsidR="008A39DA" w:rsidRPr="00EF64BB" w:rsidRDefault="008A39DA" w:rsidP="008A39DA">
      <w:pPr>
        <w:pStyle w:val="NormalWeb"/>
        <w:jc w:val="both"/>
        <w:rPr>
          <w:lang w:val="es-ES"/>
        </w:rPr>
      </w:pPr>
      <w:r w:rsidRPr="00EF64BB">
        <w:rPr>
          <w:lang w:val="es-ES"/>
        </w:rPr>
        <w:t xml:space="preserve">Respetuosamente, </w:t>
      </w:r>
      <w:r>
        <w:rPr>
          <w:lang w:val="es-ES"/>
        </w:rPr>
        <w:t>recomendamos</w:t>
      </w:r>
      <w:r w:rsidRPr="00EF64BB">
        <w:rPr>
          <w:lang w:val="es-ES"/>
        </w:rPr>
        <w:t xml:space="preserve">: </w:t>
      </w:r>
    </w:p>
    <w:p w:rsidR="008A39DA" w:rsidRPr="00EF64BB" w:rsidRDefault="008A39DA" w:rsidP="008A39DA">
      <w:pPr>
        <w:pStyle w:val="NormalWeb"/>
        <w:numPr>
          <w:ilvl w:val="0"/>
          <w:numId w:val="1"/>
        </w:numPr>
        <w:jc w:val="both"/>
        <w:rPr>
          <w:lang w:val="es-ES"/>
        </w:rPr>
      </w:pPr>
      <w:r w:rsidRPr="00EF64BB">
        <w:rPr>
          <w:lang w:val="es-ES"/>
        </w:rPr>
        <w:t xml:space="preserve">Ratificar </w:t>
      </w:r>
      <w:r w:rsidRPr="00EF64BB">
        <w:rPr>
          <w:color w:val="000000" w:themeColor="text1"/>
          <w:lang w:val="es-ES"/>
        </w:rPr>
        <w:t xml:space="preserve">la Convención Internacional contra las Desapariciones Forzadas </w:t>
      </w:r>
      <w:r w:rsidRPr="00EF64BB">
        <w:rPr>
          <w:lang w:val="es-ES"/>
        </w:rPr>
        <w:t>y realizar los ajustes necesarios en la normativa interna para poder aplicar los instrumentos fundamentales de derechos humanos a tra</w:t>
      </w:r>
      <w:r>
        <w:rPr>
          <w:lang w:val="es-ES"/>
        </w:rPr>
        <w:t>vés de los tribunales nacionales</w:t>
      </w:r>
      <w:bookmarkStart w:id="1" w:name="_GoBack"/>
      <w:bookmarkEnd w:id="1"/>
      <w:r w:rsidRPr="00EF64BB">
        <w:rPr>
          <w:lang w:val="es-ES"/>
        </w:rPr>
        <w:t>.</w:t>
      </w:r>
      <w:r w:rsidRPr="00EF64BB">
        <w:rPr>
          <w:lang w:val="es-PY"/>
        </w:rPr>
        <w:t xml:space="preserve"> </w:t>
      </w:r>
    </w:p>
    <w:p w:rsidR="008A39DA" w:rsidRPr="00EF64BB" w:rsidRDefault="008A39DA" w:rsidP="008A39DA">
      <w:pPr>
        <w:pStyle w:val="NormalWeb"/>
        <w:numPr>
          <w:ilvl w:val="0"/>
          <w:numId w:val="1"/>
        </w:numPr>
        <w:jc w:val="both"/>
        <w:rPr>
          <w:color w:val="000000" w:themeColor="text1"/>
          <w:lang w:val="es-ES"/>
        </w:rPr>
      </w:pPr>
      <w:r w:rsidRPr="00EF64BB">
        <w:rPr>
          <w:lang w:val="es-ES"/>
        </w:rPr>
        <w:t>Garantizar un suministro rápido, seguro, sin trabas y sostenido del socorro humanitario y la asistencia médica</w:t>
      </w:r>
      <w:r w:rsidRPr="00EF64BB">
        <w:rPr>
          <w:color w:val="000000" w:themeColor="text1"/>
          <w:lang w:val="es-ES"/>
        </w:rPr>
        <w:t>, así como garantizar la seguridad de los trabajadores humanitarios y las instalaciones humanitarias.</w:t>
      </w:r>
    </w:p>
    <w:p w:rsidR="008A39DA" w:rsidRPr="00EF64BB" w:rsidRDefault="008A39DA" w:rsidP="008A39DA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lang w:val="es-ES" w:eastAsia="fr-FR"/>
        </w:rPr>
      </w:pPr>
      <w:r w:rsidRPr="00EF64BB">
        <w:rPr>
          <w:rFonts w:ascii="Times New Roman" w:hAnsi="Times New Roman" w:cs="Times New Roman"/>
          <w:color w:val="000000" w:themeColor="text1"/>
          <w:lang w:val="es-ES"/>
        </w:rPr>
        <w:t>Redoblar esfuerzos para cumplir con las obligaciones en materia de derecho internacional humanitario y de derechos humanos, poniendo fin a los ataques indiscriminados contra civiles y bienes civiles, y protegiendo en particular</w:t>
      </w:r>
      <w:r>
        <w:rPr>
          <w:rFonts w:ascii="Times New Roman" w:eastAsia="Times New Roman" w:hAnsi="Times New Roman" w:cs="Times New Roman"/>
          <w:color w:val="000000" w:themeColor="text1"/>
          <w:lang w:val="es-ES" w:eastAsia="fr-FR"/>
        </w:rPr>
        <w:t xml:space="preserve"> a</w:t>
      </w:r>
      <w:r w:rsidRPr="00EF64BB">
        <w:rPr>
          <w:rFonts w:ascii="Times New Roman" w:eastAsia="Times New Roman" w:hAnsi="Times New Roman" w:cs="Times New Roman"/>
          <w:color w:val="000000" w:themeColor="text1"/>
          <w:lang w:val="es-ES" w:eastAsia="fr-FR"/>
        </w:rPr>
        <w:t xml:space="preserve"> grupos sociales vulnerables, como niños, mujeres, refugiados y desplazados internos, así como personas con discapacidad.</w:t>
      </w:r>
    </w:p>
    <w:p w:rsidR="008A39DA" w:rsidRPr="00EF64BB" w:rsidRDefault="008A39DA" w:rsidP="008A39DA">
      <w:pPr>
        <w:pStyle w:val="NormalWeb"/>
        <w:numPr>
          <w:ilvl w:val="0"/>
          <w:numId w:val="1"/>
        </w:numPr>
        <w:jc w:val="both"/>
        <w:rPr>
          <w:color w:val="000000" w:themeColor="text1"/>
          <w:lang w:val="es-PY"/>
        </w:rPr>
      </w:pPr>
      <w:r w:rsidRPr="00EF64BB">
        <w:rPr>
          <w:color w:val="000000" w:themeColor="text1"/>
          <w:lang w:val="es-PY"/>
        </w:rPr>
        <w:t>Considerar la posibilidad de cursar una invitación abierta y permanente a todos los mecanismos de derechos humanos.</w:t>
      </w:r>
    </w:p>
    <w:p w:rsidR="008A39DA" w:rsidRPr="00EF64BB" w:rsidRDefault="008A39DA" w:rsidP="008A39DA">
      <w:pPr>
        <w:pStyle w:val="NormalWeb"/>
        <w:numPr>
          <w:ilvl w:val="0"/>
          <w:numId w:val="1"/>
        </w:numPr>
        <w:jc w:val="both"/>
        <w:rPr>
          <w:color w:val="000000" w:themeColor="text1"/>
          <w:lang w:val="es-ES"/>
        </w:rPr>
      </w:pPr>
      <w:r w:rsidRPr="00EF64BB">
        <w:rPr>
          <w:color w:val="000000" w:themeColor="text1"/>
          <w:lang w:val="es-PY"/>
        </w:rPr>
        <w:t>Establecer un Mecanismo Nacional para la Implementación, Informe y Seguimiento de las Recomendaciones en materia de derechos humanos, considerando la posibilidad de recibir cooperación para el efecto.</w:t>
      </w:r>
    </w:p>
    <w:p w:rsidR="008A39DA" w:rsidRPr="00EF64BB" w:rsidRDefault="008A39DA" w:rsidP="008A39DA">
      <w:pPr>
        <w:jc w:val="both"/>
        <w:rPr>
          <w:rFonts w:ascii="Times New Roman" w:hAnsi="Times New Roman" w:cs="Times New Roman"/>
          <w:lang w:val="es-ES"/>
        </w:rPr>
      </w:pPr>
      <w:r w:rsidRPr="00EF64BB">
        <w:rPr>
          <w:rFonts w:ascii="Times New Roman" w:hAnsi="Times New Roman" w:cs="Times New Roman"/>
          <w:lang w:val="es-ES"/>
        </w:rPr>
        <w:t xml:space="preserve">Seguimos con profundo pesar la situación del conflicto armado que está ocurriendo en este territorio, en especial las consecuencias directas e indirectas para la población civil, parte más afectada en este conflicto. </w:t>
      </w:r>
    </w:p>
    <w:p w:rsidR="008A39DA" w:rsidRPr="00C60DEE" w:rsidRDefault="008A39DA" w:rsidP="008A39DA">
      <w:pPr>
        <w:pStyle w:val="NormalWeb"/>
        <w:jc w:val="center"/>
        <w:rPr>
          <w:lang w:val="es-ES"/>
        </w:rPr>
      </w:pPr>
      <w:r>
        <w:rPr>
          <w:lang w:val="es-ES"/>
        </w:rPr>
        <w:t>***</w:t>
      </w:r>
    </w:p>
    <w:p w:rsidR="004960E1" w:rsidRPr="008A39DA" w:rsidRDefault="004960E1" w:rsidP="008A39DA"/>
    <w:sectPr w:rsidR="004960E1" w:rsidRPr="008A39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9DA" w:rsidRDefault="008A39DA" w:rsidP="008A39DA">
      <w:pPr>
        <w:spacing w:after="0" w:line="240" w:lineRule="auto"/>
      </w:pPr>
      <w:r>
        <w:separator/>
      </w:r>
    </w:p>
  </w:endnote>
  <w:endnote w:type="continuationSeparator" w:id="0">
    <w:p w:rsidR="008A39DA" w:rsidRDefault="008A39DA" w:rsidP="008A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9DA" w:rsidRDefault="008A39DA" w:rsidP="008A39DA">
      <w:pPr>
        <w:spacing w:after="0" w:line="240" w:lineRule="auto"/>
      </w:pPr>
      <w:r>
        <w:separator/>
      </w:r>
    </w:p>
  </w:footnote>
  <w:footnote w:type="continuationSeparator" w:id="0">
    <w:p w:rsidR="008A39DA" w:rsidRDefault="008A39DA" w:rsidP="008A3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86F0A"/>
    <w:multiLevelType w:val="hybridMultilevel"/>
    <w:tmpl w:val="0D2EF0B0"/>
    <w:lvl w:ilvl="0" w:tplc="6674F6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DA"/>
    <w:rsid w:val="004960E1"/>
    <w:rsid w:val="008A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A39DA"/>
    <w:pPr>
      <w:tabs>
        <w:tab w:val="center" w:pos="4513"/>
        <w:tab w:val="right" w:pos="9026"/>
      </w:tabs>
      <w:spacing w:after="0" w:line="240" w:lineRule="auto"/>
    </w:pPr>
    <w:rPr>
      <w:sz w:val="24"/>
      <w:szCs w:val="24"/>
      <w:lang w:val="fr-CH"/>
    </w:rPr>
  </w:style>
  <w:style w:type="character" w:customStyle="1" w:styleId="EncabezadoCar">
    <w:name w:val="Encabezado Car"/>
    <w:basedOn w:val="Fuentedeprrafopredeter"/>
    <w:link w:val="Encabezado"/>
    <w:rsid w:val="008A39DA"/>
    <w:rPr>
      <w:sz w:val="24"/>
      <w:szCs w:val="24"/>
      <w:lang w:val="fr-CH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9D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8A39DA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A39DA"/>
    <w:rPr>
      <w:rFonts w:ascii="Times New Roman" w:eastAsia="Times New Roman" w:hAnsi="Times New Roman" w:cs="Times New Roman"/>
      <w:sz w:val="23"/>
      <w:szCs w:val="23"/>
      <w:lang w:val="es-ES"/>
    </w:rPr>
  </w:style>
  <w:style w:type="paragraph" w:styleId="NormalWeb">
    <w:name w:val="Normal (Web)"/>
    <w:basedOn w:val="Normal"/>
    <w:uiPriority w:val="99"/>
    <w:unhideWhenUsed/>
    <w:rsid w:val="008A3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FR"/>
    </w:rPr>
  </w:style>
  <w:style w:type="paragraph" w:styleId="Prrafodelista">
    <w:name w:val="List Paragraph"/>
    <w:basedOn w:val="Normal"/>
    <w:uiPriority w:val="34"/>
    <w:qFormat/>
    <w:rsid w:val="008A39DA"/>
    <w:pPr>
      <w:spacing w:after="0" w:line="240" w:lineRule="auto"/>
      <w:ind w:left="720"/>
      <w:contextualSpacing/>
    </w:pPr>
    <w:rPr>
      <w:sz w:val="24"/>
      <w:szCs w:val="24"/>
      <w:lang w:val="fr-CH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A39DA"/>
    <w:pPr>
      <w:spacing w:after="0" w:line="240" w:lineRule="auto"/>
    </w:pPr>
    <w:rPr>
      <w:sz w:val="20"/>
      <w:szCs w:val="20"/>
      <w:lang w:val="fr-CH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A39DA"/>
    <w:rPr>
      <w:sz w:val="20"/>
      <w:szCs w:val="20"/>
      <w:lang w:val="fr-CH"/>
    </w:rPr>
  </w:style>
  <w:style w:type="character" w:styleId="Refdenotaalpie">
    <w:name w:val="footnote reference"/>
    <w:basedOn w:val="Fuentedeprrafopredeter"/>
    <w:uiPriority w:val="99"/>
    <w:semiHidden/>
    <w:unhideWhenUsed/>
    <w:rsid w:val="008A39D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8A39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39DA"/>
    <w:pPr>
      <w:spacing w:after="0" w:line="240" w:lineRule="auto"/>
    </w:pPr>
    <w:rPr>
      <w:sz w:val="20"/>
      <w:szCs w:val="20"/>
      <w:lang w:val="fr-CH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39DA"/>
    <w:rPr>
      <w:sz w:val="20"/>
      <w:szCs w:val="20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A39DA"/>
    <w:pPr>
      <w:tabs>
        <w:tab w:val="center" w:pos="4513"/>
        <w:tab w:val="right" w:pos="9026"/>
      </w:tabs>
      <w:spacing w:after="0" w:line="240" w:lineRule="auto"/>
    </w:pPr>
    <w:rPr>
      <w:sz w:val="24"/>
      <w:szCs w:val="24"/>
      <w:lang w:val="fr-CH"/>
    </w:rPr>
  </w:style>
  <w:style w:type="character" w:customStyle="1" w:styleId="EncabezadoCar">
    <w:name w:val="Encabezado Car"/>
    <w:basedOn w:val="Fuentedeprrafopredeter"/>
    <w:link w:val="Encabezado"/>
    <w:rsid w:val="008A39DA"/>
    <w:rPr>
      <w:sz w:val="24"/>
      <w:szCs w:val="24"/>
      <w:lang w:val="fr-CH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9D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8A39DA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A39DA"/>
    <w:rPr>
      <w:rFonts w:ascii="Times New Roman" w:eastAsia="Times New Roman" w:hAnsi="Times New Roman" w:cs="Times New Roman"/>
      <w:sz w:val="23"/>
      <w:szCs w:val="23"/>
      <w:lang w:val="es-ES"/>
    </w:rPr>
  </w:style>
  <w:style w:type="paragraph" w:styleId="NormalWeb">
    <w:name w:val="Normal (Web)"/>
    <w:basedOn w:val="Normal"/>
    <w:uiPriority w:val="99"/>
    <w:unhideWhenUsed/>
    <w:rsid w:val="008A3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FR"/>
    </w:rPr>
  </w:style>
  <w:style w:type="paragraph" w:styleId="Prrafodelista">
    <w:name w:val="List Paragraph"/>
    <w:basedOn w:val="Normal"/>
    <w:uiPriority w:val="34"/>
    <w:qFormat/>
    <w:rsid w:val="008A39DA"/>
    <w:pPr>
      <w:spacing w:after="0" w:line="240" w:lineRule="auto"/>
      <w:ind w:left="720"/>
      <w:contextualSpacing/>
    </w:pPr>
    <w:rPr>
      <w:sz w:val="24"/>
      <w:szCs w:val="24"/>
      <w:lang w:val="fr-CH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A39DA"/>
    <w:pPr>
      <w:spacing w:after="0" w:line="240" w:lineRule="auto"/>
    </w:pPr>
    <w:rPr>
      <w:sz w:val="20"/>
      <w:szCs w:val="20"/>
      <w:lang w:val="fr-CH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A39DA"/>
    <w:rPr>
      <w:sz w:val="20"/>
      <w:szCs w:val="20"/>
      <w:lang w:val="fr-CH"/>
    </w:rPr>
  </w:style>
  <w:style w:type="character" w:styleId="Refdenotaalpie">
    <w:name w:val="footnote reference"/>
    <w:basedOn w:val="Fuentedeprrafopredeter"/>
    <w:uiPriority w:val="99"/>
    <w:semiHidden/>
    <w:unhideWhenUsed/>
    <w:rsid w:val="008A39D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8A39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39DA"/>
    <w:pPr>
      <w:spacing w:after="0" w:line="240" w:lineRule="auto"/>
    </w:pPr>
    <w:rPr>
      <w:sz w:val="20"/>
      <w:szCs w:val="20"/>
      <w:lang w:val="fr-CH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39DA"/>
    <w:rPr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8BF635-446D-443F-8427-16014196541B}"/>
</file>

<file path=customXml/itemProps2.xml><?xml version="1.0" encoding="utf-8"?>
<ds:datastoreItem xmlns:ds="http://schemas.openxmlformats.org/officeDocument/2006/customXml" ds:itemID="{B42C4FAA-FC17-4860-98C7-014E57CADBF3}"/>
</file>

<file path=customXml/itemProps3.xml><?xml version="1.0" encoding="utf-8"?>
<ds:datastoreItem xmlns:ds="http://schemas.openxmlformats.org/officeDocument/2006/customXml" ds:itemID="{84B6DB22-F229-497F-86C8-C9341326F9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Antonella Mendez Romero</dc:creator>
  <cp:lastModifiedBy>Sofia Antonella Mendez Romero</cp:lastModifiedBy>
  <cp:revision>1</cp:revision>
  <dcterms:created xsi:type="dcterms:W3CDTF">2022-01-21T15:29:00Z</dcterms:created>
  <dcterms:modified xsi:type="dcterms:W3CDTF">2022-01-21T15:31:00Z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