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C5F7" w14:textId="77777777" w:rsidR="009F14C9" w:rsidRDefault="009F14C9"/>
    <w:p w14:paraId="580303A2" w14:textId="51492DAA" w:rsidR="009F14C9" w:rsidRDefault="00A24B72" w:rsidP="009F14C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40</w:t>
      </w:r>
      <w:r w:rsidR="009F14C9" w:rsidRPr="00214A66">
        <w:rPr>
          <w:rFonts w:ascii="Times" w:hAnsi="Times"/>
          <w:b/>
          <w:sz w:val="24"/>
          <w:szCs w:val="24"/>
        </w:rPr>
        <w:t>° SESIÓN DEL GRUPO DE TRABAJO DEL EXAMEN PERIÓDICO UNIVERSAL</w:t>
      </w:r>
    </w:p>
    <w:p w14:paraId="7F69BDFA" w14:textId="77777777" w:rsidR="00A24B72" w:rsidRPr="00214A66" w:rsidRDefault="00A24B72" w:rsidP="009F14C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6AF3C57" w14:textId="5939D91D" w:rsidR="009F14C9" w:rsidRPr="009F14C9" w:rsidRDefault="009F14C9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 xml:space="preserve">Estado en revisión: </w:t>
      </w:r>
      <w:r>
        <w:rPr>
          <w:rFonts w:ascii="Times" w:hAnsi="Times"/>
          <w:b/>
          <w:sz w:val="24"/>
          <w:szCs w:val="24"/>
        </w:rPr>
        <w:t>República Bolivariana de Venezuela</w:t>
      </w:r>
    </w:p>
    <w:p w14:paraId="0BAA8AF5" w14:textId="72699ADE" w:rsidR="009F14C9" w:rsidRDefault="009F14C9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Ginebra, 2</w:t>
      </w:r>
      <w:r w:rsidR="00E11241">
        <w:rPr>
          <w:rFonts w:ascii="Times" w:hAnsi="Times"/>
          <w:b/>
          <w:sz w:val="24"/>
          <w:szCs w:val="24"/>
        </w:rPr>
        <w:t>5</w:t>
      </w:r>
      <w:r w:rsidRPr="00214A66">
        <w:rPr>
          <w:rFonts w:ascii="Times" w:hAnsi="Times"/>
          <w:b/>
          <w:sz w:val="24"/>
          <w:szCs w:val="24"/>
        </w:rPr>
        <w:t xml:space="preserve"> de enero de 202</w:t>
      </w:r>
      <w:r>
        <w:rPr>
          <w:rFonts w:ascii="Times" w:hAnsi="Times"/>
          <w:b/>
          <w:sz w:val="24"/>
          <w:szCs w:val="24"/>
        </w:rPr>
        <w:t>1</w:t>
      </w:r>
    </w:p>
    <w:p w14:paraId="58673CFE" w14:textId="25E3F24C" w:rsidR="00DB12AE" w:rsidRPr="009F14C9" w:rsidRDefault="00DB12AE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Tiempo: 55 segundos </w:t>
      </w:r>
    </w:p>
    <w:p w14:paraId="28A19912" w14:textId="77777777" w:rsidR="009F14C9" w:rsidRDefault="009F14C9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</w:p>
    <w:p w14:paraId="256FA5B1" w14:textId="7485F5F6" w:rsidR="006B38F6" w:rsidRPr="006B38F6" w:rsidRDefault="009F14C9" w:rsidP="006B38F6">
      <w:pPr>
        <w:spacing w:after="120"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  <w:r w:rsidRPr="00214A66">
        <w:rPr>
          <w:rFonts w:ascii="Times" w:hAnsi="Times"/>
          <w:b/>
          <w:sz w:val="24"/>
          <w:szCs w:val="24"/>
          <w:u w:val="single"/>
        </w:rPr>
        <w:t>INTERVENCI</w:t>
      </w:r>
      <w:r w:rsidR="006B38F6">
        <w:rPr>
          <w:rFonts w:ascii="Times" w:hAnsi="Times"/>
          <w:b/>
          <w:sz w:val="24"/>
          <w:szCs w:val="24"/>
          <w:u w:val="single"/>
        </w:rPr>
        <w:t>ÓN DE LA DELEGACIÓN DE PARAGUAY</w:t>
      </w:r>
    </w:p>
    <w:p w14:paraId="380183C2" w14:textId="5ECDCC44" w:rsidR="00081B9B" w:rsidRPr="006C386C" w:rsidRDefault="006B38F6" w:rsidP="008A4213">
      <w:pPr>
        <w:jc w:val="both"/>
        <w:rPr>
          <w:rFonts w:ascii="Times New Roman" w:hAnsi="Times New Roman" w:cs="Times New Roman"/>
          <w:sz w:val="24"/>
          <w:szCs w:val="24"/>
        </w:rPr>
      </w:pPr>
      <w:r w:rsidRPr="006C386C">
        <w:rPr>
          <w:rFonts w:ascii="Times New Roman" w:hAnsi="Times New Roman" w:cs="Times New Roman"/>
          <w:sz w:val="24"/>
          <w:szCs w:val="24"/>
        </w:rPr>
        <w:t xml:space="preserve">Saludamos a la delegación de Venezuela y </w:t>
      </w:r>
      <w:r w:rsidR="00F870B2" w:rsidRPr="006C386C">
        <w:rPr>
          <w:rFonts w:ascii="Times New Roman" w:hAnsi="Times New Roman" w:cs="Times New Roman"/>
          <w:sz w:val="24"/>
          <w:szCs w:val="24"/>
        </w:rPr>
        <w:t>agradece</w:t>
      </w:r>
      <w:r w:rsidRPr="006C386C">
        <w:rPr>
          <w:rFonts w:ascii="Times New Roman" w:hAnsi="Times New Roman" w:cs="Times New Roman"/>
          <w:sz w:val="24"/>
          <w:szCs w:val="24"/>
        </w:rPr>
        <w:t>mos la presentación del i</w:t>
      </w:r>
      <w:r w:rsidR="00F870B2" w:rsidRPr="006C386C">
        <w:rPr>
          <w:rFonts w:ascii="Times New Roman" w:hAnsi="Times New Roman" w:cs="Times New Roman"/>
          <w:sz w:val="24"/>
          <w:szCs w:val="24"/>
        </w:rPr>
        <w:t>nforme</w:t>
      </w:r>
      <w:r w:rsidR="00081B9B" w:rsidRPr="006C386C">
        <w:rPr>
          <w:rFonts w:ascii="Times New Roman" w:hAnsi="Times New Roman" w:cs="Times New Roman"/>
          <w:sz w:val="24"/>
          <w:szCs w:val="24"/>
        </w:rPr>
        <w:t xml:space="preserve"> nacional.</w:t>
      </w:r>
    </w:p>
    <w:p w14:paraId="29BA34A4" w14:textId="55017F98" w:rsidR="00E35260" w:rsidRPr="006C386C" w:rsidRDefault="006B38F6" w:rsidP="008A4213">
      <w:pPr>
        <w:jc w:val="both"/>
        <w:rPr>
          <w:rFonts w:ascii="Times New Roman" w:hAnsi="Times New Roman" w:cs="Times New Roman"/>
          <w:sz w:val="24"/>
          <w:szCs w:val="24"/>
        </w:rPr>
      </w:pPr>
      <w:r w:rsidRPr="006C386C">
        <w:rPr>
          <w:rFonts w:ascii="Times New Roman" w:hAnsi="Times New Roman" w:cs="Times New Roman"/>
          <w:sz w:val="24"/>
          <w:szCs w:val="24"/>
        </w:rPr>
        <w:t>Celebramos</w:t>
      </w:r>
      <w:r w:rsidR="009D416F" w:rsidRPr="006C386C">
        <w:rPr>
          <w:rFonts w:ascii="Times New Roman" w:hAnsi="Times New Roman" w:cs="Times New Roman"/>
          <w:sz w:val="24"/>
          <w:szCs w:val="24"/>
        </w:rPr>
        <w:t xml:space="preserve"> los esfuerzos</w:t>
      </w:r>
      <w:r w:rsidR="00E35260" w:rsidRPr="006C386C">
        <w:rPr>
          <w:rFonts w:ascii="Times New Roman" w:hAnsi="Times New Roman" w:cs="Times New Roman"/>
          <w:sz w:val="24"/>
          <w:szCs w:val="24"/>
        </w:rPr>
        <w:t xml:space="preserve"> de la O</w:t>
      </w:r>
      <w:r w:rsidR="006C386C">
        <w:rPr>
          <w:rFonts w:ascii="Times New Roman" w:hAnsi="Times New Roman" w:cs="Times New Roman"/>
          <w:sz w:val="24"/>
          <w:szCs w:val="24"/>
        </w:rPr>
        <w:t xml:space="preserve">ACNUDH </w:t>
      </w:r>
      <w:r w:rsidR="00115A3A">
        <w:rPr>
          <w:rFonts w:ascii="Times New Roman" w:hAnsi="Times New Roman" w:cs="Times New Roman"/>
          <w:sz w:val="24"/>
          <w:szCs w:val="24"/>
        </w:rPr>
        <w:t>para</w:t>
      </w:r>
      <w:r w:rsidR="009D416F" w:rsidRPr="006C386C">
        <w:rPr>
          <w:rFonts w:ascii="Times New Roman" w:hAnsi="Times New Roman" w:cs="Times New Roman"/>
          <w:sz w:val="24"/>
          <w:szCs w:val="24"/>
        </w:rPr>
        <w:t xml:space="preserve"> brindar asistencia técnica </w:t>
      </w:r>
      <w:r w:rsidR="00115A3A">
        <w:rPr>
          <w:rFonts w:ascii="Times New Roman" w:hAnsi="Times New Roman" w:cs="Times New Roman"/>
          <w:sz w:val="24"/>
          <w:szCs w:val="24"/>
        </w:rPr>
        <w:t>a Venezuela y hacemos nuestra su</w:t>
      </w:r>
      <w:r w:rsidR="00BE75DD" w:rsidRPr="006C386C">
        <w:rPr>
          <w:rFonts w:ascii="Times New Roman" w:hAnsi="Times New Roman" w:cs="Times New Roman"/>
          <w:sz w:val="24"/>
          <w:szCs w:val="24"/>
        </w:rPr>
        <w:t xml:space="preserve"> </w:t>
      </w:r>
      <w:r w:rsidR="00BE75DD" w:rsidRPr="006C386C">
        <w:rPr>
          <w:rFonts w:ascii="Times New Roman" w:hAnsi="Times New Roman" w:cs="Times New Roman"/>
          <w:b/>
          <w:bCs/>
          <w:sz w:val="24"/>
          <w:szCs w:val="24"/>
        </w:rPr>
        <w:t>recomendación de establecer una Oficina en el país</w:t>
      </w:r>
      <w:r w:rsidR="00A53C27" w:rsidRPr="006C386C">
        <w:rPr>
          <w:rFonts w:ascii="Times New Roman" w:hAnsi="Times New Roman" w:cs="Times New Roman"/>
          <w:sz w:val="24"/>
          <w:szCs w:val="24"/>
        </w:rPr>
        <w:t>.</w:t>
      </w:r>
    </w:p>
    <w:p w14:paraId="5E524EDF" w14:textId="28CE6FA3" w:rsidR="003634B9" w:rsidRPr="006C386C" w:rsidRDefault="006B38F6" w:rsidP="008A4213">
      <w:pPr>
        <w:jc w:val="both"/>
        <w:rPr>
          <w:rFonts w:ascii="Times New Roman" w:hAnsi="Times New Roman" w:cs="Times New Roman"/>
          <w:sz w:val="24"/>
          <w:szCs w:val="24"/>
        </w:rPr>
      </w:pPr>
      <w:r w:rsidRPr="006C386C">
        <w:rPr>
          <w:rFonts w:ascii="Times New Roman" w:hAnsi="Times New Roman" w:cs="Times New Roman"/>
          <w:sz w:val="24"/>
          <w:szCs w:val="24"/>
        </w:rPr>
        <w:t>También recomendamos</w:t>
      </w:r>
      <w:r w:rsidR="00E11241" w:rsidRPr="006C38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E3C65B" w14:textId="4CCF5BD3" w:rsidR="00727FDB" w:rsidRPr="006C386C" w:rsidRDefault="00727FDB" w:rsidP="00727FD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86C">
        <w:rPr>
          <w:rFonts w:ascii="Times New Roman" w:hAnsi="Times New Roman" w:cs="Times New Roman"/>
          <w:b/>
          <w:bCs/>
          <w:sz w:val="24"/>
          <w:szCs w:val="24"/>
        </w:rPr>
        <w:t>Cooperar c</w:t>
      </w:r>
      <w:r w:rsidR="00115A3A">
        <w:rPr>
          <w:rFonts w:ascii="Times New Roman" w:hAnsi="Times New Roman" w:cs="Times New Roman"/>
          <w:b/>
          <w:bCs/>
          <w:sz w:val="24"/>
          <w:szCs w:val="24"/>
        </w:rPr>
        <w:t>on los Mecanismos de este Consejo</w:t>
      </w:r>
      <w:r w:rsidR="006B38F6" w:rsidRPr="006C386C">
        <w:rPr>
          <w:rFonts w:ascii="Times New Roman" w:hAnsi="Times New Roman" w:cs="Times New Roman"/>
          <w:b/>
          <w:bCs/>
          <w:sz w:val="24"/>
          <w:szCs w:val="24"/>
        </w:rPr>
        <w:t>, en particular con la Misió</w:t>
      </w:r>
      <w:r w:rsidRPr="006C386C">
        <w:rPr>
          <w:rFonts w:ascii="Times New Roman" w:hAnsi="Times New Roman" w:cs="Times New Roman"/>
          <w:b/>
          <w:bCs/>
          <w:sz w:val="24"/>
          <w:szCs w:val="24"/>
        </w:rPr>
        <w:t>n de determinación de hechos y los Procedimientos Especiales</w:t>
      </w:r>
      <w:r w:rsidRPr="006C386C">
        <w:rPr>
          <w:rFonts w:ascii="Times New Roman" w:hAnsi="Times New Roman" w:cs="Times New Roman"/>
          <w:sz w:val="24"/>
          <w:szCs w:val="24"/>
        </w:rPr>
        <w:t>.</w:t>
      </w:r>
    </w:p>
    <w:p w14:paraId="0F46FF97" w14:textId="73E97014" w:rsidR="00F870B2" w:rsidRPr="006C386C" w:rsidRDefault="009F14C9" w:rsidP="00727FD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86C">
        <w:rPr>
          <w:rStyle w:val="jlqj4b"/>
          <w:rFonts w:ascii="Times New Roman" w:hAnsi="Times New Roman" w:cs="Times New Roman"/>
          <w:b/>
          <w:bCs/>
          <w:sz w:val="24"/>
          <w:szCs w:val="24"/>
          <w:lang w:val="es-ES"/>
        </w:rPr>
        <w:t>Restaurar la independencia e imparcialidad del sistema de administración de justicia</w:t>
      </w:r>
      <w:r w:rsidR="00E106B1" w:rsidRPr="006C386C">
        <w:rPr>
          <w:rStyle w:val="jlqj4b"/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5ADD21E0" w14:textId="4A029E0B" w:rsidR="008A4213" w:rsidRPr="006C386C" w:rsidRDefault="00F870B2" w:rsidP="00727FD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86C">
        <w:rPr>
          <w:rFonts w:ascii="Times New Roman" w:hAnsi="Times New Roman" w:cs="Times New Roman"/>
          <w:b/>
          <w:bCs/>
          <w:sz w:val="24"/>
          <w:szCs w:val="24"/>
        </w:rPr>
        <w:t>Ratificar la Convención contra las Desapariciones Forzadas</w:t>
      </w:r>
      <w:r w:rsidR="008A4213" w:rsidRPr="006C38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386C">
        <w:rPr>
          <w:rFonts w:ascii="Times New Roman" w:hAnsi="Times New Roman" w:cs="Times New Roman"/>
          <w:b/>
          <w:bCs/>
          <w:sz w:val="24"/>
          <w:szCs w:val="24"/>
        </w:rPr>
        <w:t xml:space="preserve">el Protocolo Facultativo de la Convención contra la Tortura </w:t>
      </w:r>
      <w:r w:rsidR="008A4213" w:rsidRPr="006C386C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6C386C">
        <w:rPr>
          <w:rFonts w:ascii="Times New Roman" w:hAnsi="Times New Roman" w:cs="Times New Roman"/>
          <w:b/>
          <w:bCs/>
          <w:sz w:val="24"/>
          <w:szCs w:val="24"/>
        </w:rPr>
        <w:t xml:space="preserve">el Convenio </w:t>
      </w:r>
      <w:r w:rsidR="00081B9B" w:rsidRPr="006C386C">
        <w:rPr>
          <w:rFonts w:ascii="Times New Roman" w:hAnsi="Times New Roman" w:cs="Times New Roman"/>
          <w:b/>
          <w:bCs/>
          <w:sz w:val="24"/>
          <w:szCs w:val="24"/>
        </w:rPr>
        <w:t xml:space="preserve">189 de la OIT </w:t>
      </w:r>
      <w:r w:rsidR="00115A3A">
        <w:rPr>
          <w:rFonts w:ascii="Times New Roman" w:hAnsi="Times New Roman" w:cs="Times New Roman"/>
          <w:b/>
          <w:bCs/>
          <w:sz w:val="24"/>
          <w:szCs w:val="24"/>
        </w:rPr>
        <w:t xml:space="preserve">sobre </w:t>
      </w:r>
      <w:r w:rsidRPr="006C386C">
        <w:rPr>
          <w:rFonts w:ascii="Times New Roman" w:hAnsi="Times New Roman" w:cs="Times New Roman"/>
          <w:b/>
          <w:bCs/>
          <w:sz w:val="24"/>
          <w:szCs w:val="24"/>
        </w:rPr>
        <w:t>Trabajadores Domésticos</w:t>
      </w:r>
      <w:r w:rsidR="008A4213" w:rsidRPr="006C386C">
        <w:rPr>
          <w:rFonts w:ascii="Times New Roman" w:hAnsi="Times New Roman" w:cs="Times New Roman"/>
          <w:sz w:val="24"/>
          <w:szCs w:val="24"/>
        </w:rPr>
        <w:t>.</w:t>
      </w:r>
    </w:p>
    <w:p w14:paraId="5B5C5D0E" w14:textId="766A22BF" w:rsidR="006C386C" w:rsidRPr="00115A3A" w:rsidRDefault="006C386C" w:rsidP="006C386C">
      <w:pPr>
        <w:jc w:val="both"/>
        <w:rPr>
          <w:rFonts w:ascii="Times New Roman" w:hAnsi="Times New Roman" w:cs="Times New Roman"/>
          <w:sz w:val="24"/>
          <w:szCs w:val="24"/>
        </w:rPr>
      </w:pPr>
      <w:r w:rsidRPr="00115A3A">
        <w:rPr>
          <w:rFonts w:ascii="Times New Roman" w:hAnsi="Times New Roman" w:cs="Times New Roman"/>
          <w:sz w:val="24"/>
          <w:szCs w:val="24"/>
        </w:rPr>
        <w:t xml:space="preserve">Dado que la Misión </w:t>
      </w:r>
      <w:r w:rsidR="00115A3A" w:rsidRPr="00115A3A">
        <w:rPr>
          <w:rFonts w:ascii="Times New Roman" w:hAnsi="Times New Roman" w:cs="Times New Roman"/>
          <w:sz w:val="24"/>
          <w:szCs w:val="24"/>
        </w:rPr>
        <w:t xml:space="preserve">de determinación de hechos </w:t>
      </w:r>
      <w:r w:rsidRPr="00115A3A">
        <w:rPr>
          <w:rFonts w:ascii="Times New Roman" w:hAnsi="Times New Roman" w:cs="Times New Roman"/>
          <w:sz w:val="24"/>
          <w:szCs w:val="24"/>
        </w:rPr>
        <w:t xml:space="preserve">advirtió que el Poder Judicial es un instrumento clave de represión </w:t>
      </w:r>
      <w:r w:rsidR="00115A3A">
        <w:rPr>
          <w:rFonts w:ascii="Times New Roman" w:hAnsi="Times New Roman" w:cs="Times New Roman"/>
          <w:sz w:val="24"/>
          <w:szCs w:val="24"/>
        </w:rPr>
        <w:t>en Venezuela</w:t>
      </w:r>
      <w:r w:rsidRPr="00115A3A">
        <w:rPr>
          <w:rFonts w:ascii="Times New Roman" w:hAnsi="Times New Roman" w:cs="Times New Roman"/>
          <w:sz w:val="24"/>
          <w:szCs w:val="24"/>
        </w:rPr>
        <w:t>, estamos interesados en conocer ¿Qué pasos se emprenderán para reform</w:t>
      </w:r>
      <w:r w:rsidR="00115A3A">
        <w:rPr>
          <w:rFonts w:ascii="Times New Roman" w:hAnsi="Times New Roman" w:cs="Times New Roman"/>
          <w:sz w:val="24"/>
          <w:szCs w:val="24"/>
        </w:rPr>
        <w:t>ar el</w:t>
      </w:r>
      <w:r w:rsidRPr="00115A3A">
        <w:rPr>
          <w:rFonts w:ascii="Times New Roman" w:hAnsi="Times New Roman" w:cs="Times New Roman"/>
          <w:sz w:val="24"/>
          <w:szCs w:val="24"/>
        </w:rPr>
        <w:t xml:space="preserve"> sistema penal y </w:t>
      </w:r>
      <w:r w:rsidR="00115A3A">
        <w:rPr>
          <w:rFonts w:ascii="Times New Roman" w:hAnsi="Times New Roman" w:cs="Times New Roman"/>
          <w:sz w:val="24"/>
          <w:szCs w:val="24"/>
        </w:rPr>
        <w:t xml:space="preserve">el </w:t>
      </w:r>
      <w:r w:rsidRPr="00115A3A">
        <w:rPr>
          <w:rFonts w:ascii="Times New Roman" w:hAnsi="Times New Roman" w:cs="Times New Roman"/>
          <w:sz w:val="24"/>
          <w:szCs w:val="24"/>
        </w:rPr>
        <w:t>de justicia?</w:t>
      </w:r>
    </w:p>
    <w:p w14:paraId="7B7F2D96" w14:textId="2FD3A9C5" w:rsidR="006B38F6" w:rsidRPr="006B38F6" w:rsidRDefault="006C386C" w:rsidP="006B38F6">
      <w:pPr>
        <w:jc w:val="both"/>
        <w:rPr>
          <w:rFonts w:ascii="Times New Roman" w:hAnsi="Times New Roman" w:cs="Times New Roman"/>
          <w:sz w:val="24"/>
          <w:szCs w:val="24"/>
        </w:rPr>
      </w:pPr>
      <w:r w:rsidRPr="006C386C">
        <w:rPr>
          <w:rFonts w:ascii="Times New Roman" w:hAnsi="Times New Roman" w:cs="Times New Roman"/>
          <w:sz w:val="24"/>
          <w:szCs w:val="24"/>
        </w:rPr>
        <w:t>Nos preocup</w:t>
      </w:r>
      <w:r w:rsidR="006B38F6" w:rsidRPr="006C386C">
        <w:rPr>
          <w:rFonts w:ascii="Times New Roman" w:hAnsi="Times New Roman" w:cs="Times New Roman"/>
          <w:sz w:val="24"/>
          <w:szCs w:val="24"/>
        </w:rPr>
        <w:t>a</w:t>
      </w:r>
      <w:r w:rsidRPr="006C386C">
        <w:rPr>
          <w:rFonts w:ascii="Times New Roman" w:hAnsi="Times New Roman" w:cs="Times New Roman"/>
          <w:sz w:val="24"/>
          <w:szCs w:val="24"/>
        </w:rPr>
        <w:t xml:space="preserve">n los </w:t>
      </w:r>
      <w:r w:rsidR="006B38F6" w:rsidRPr="006C386C">
        <w:rPr>
          <w:rFonts w:ascii="Times New Roman" w:hAnsi="Times New Roman" w:cs="Times New Roman"/>
          <w:sz w:val="24"/>
          <w:szCs w:val="24"/>
        </w:rPr>
        <w:t xml:space="preserve">casos documentados de presuntas ejecuciones extrajudiciales </w:t>
      </w:r>
      <w:r w:rsidR="00115A3A">
        <w:rPr>
          <w:rFonts w:ascii="Times New Roman" w:hAnsi="Times New Roman" w:cs="Times New Roman"/>
          <w:sz w:val="24"/>
          <w:szCs w:val="24"/>
        </w:rPr>
        <w:t>y tortura atribuidas a agentes del Estado</w:t>
      </w:r>
      <w:bookmarkStart w:id="0" w:name="_GoBack"/>
      <w:bookmarkEnd w:id="0"/>
      <w:r w:rsidR="00115A3A">
        <w:rPr>
          <w:rFonts w:ascii="Times New Roman" w:hAnsi="Times New Roman" w:cs="Times New Roman"/>
          <w:sz w:val="24"/>
          <w:szCs w:val="24"/>
        </w:rPr>
        <w:t>,</w:t>
      </w:r>
      <w:r w:rsidR="006B38F6" w:rsidRPr="006C3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así como </w:t>
      </w:r>
      <w:r w:rsidR="00115A3A">
        <w:rPr>
          <w:rFonts w:ascii="Times New Roman" w:hAnsi="Times New Roman" w:cs="Times New Roman"/>
          <w:sz w:val="24"/>
          <w:szCs w:val="24"/>
        </w:rPr>
        <w:t>la falta</w:t>
      </w:r>
      <w:r w:rsidR="006B38F6" w:rsidRPr="006C386C">
        <w:rPr>
          <w:rFonts w:ascii="Times New Roman" w:hAnsi="Times New Roman" w:cs="Times New Roman"/>
          <w:sz w:val="24"/>
          <w:szCs w:val="24"/>
        </w:rPr>
        <w:t xml:space="preserve"> de cooperación con la Misión </w:t>
      </w:r>
      <w:r>
        <w:rPr>
          <w:rFonts w:ascii="Times New Roman" w:hAnsi="Times New Roman" w:cs="Times New Roman"/>
          <w:sz w:val="24"/>
          <w:szCs w:val="24"/>
        </w:rPr>
        <w:t>de determinación de hechos.</w:t>
      </w:r>
    </w:p>
    <w:p w14:paraId="186ED113" w14:textId="17FFF562" w:rsidR="00C42869" w:rsidRPr="00C42869" w:rsidRDefault="00C42869" w:rsidP="00C4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1AB26AE8" w14:textId="77777777" w:rsidR="008A4213" w:rsidRDefault="008A4213"/>
    <w:p w14:paraId="69E402CE" w14:textId="70698223" w:rsidR="00F870B2" w:rsidRPr="00F870B2" w:rsidRDefault="00F870B2">
      <w:r>
        <w:t xml:space="preserve"> </w:t>
      </w:r>
    </w:p>
    <w:sectPr w:rsidR="00F870B2" w:rsidRPr="00F87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25A48" w14:textId="77777777" w:rsidR="00115A3A" w:rsidRDefault="00115A3A" w:rsidP="009F14C9">
      <w:pPr>
        <w:spacing w:after="0" w:line="240" w:lineRule="auto"/>
      </w:pPr>
      <w:r>
        <w:separator/>
      </w:r>
    </w:p>
  </w:endnote>
  <w:endnote w:type="continuationSeparator" w:id="0">
    <w:p w14:paraId="43667C65" w14:textId="77777777" w:rsidR="00115A3A" w:rsidRDefault="00115A3A" w:rsidP="009F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F0039" w14:textId="77777777" w:rsidR="00115A3A" w:rsidRDefault="00115A3A" w:rsidP="009F14C9">
      <w:pPr>
        <w:spacing w:after="0" w:line="240" w:lineRule="auto"/>
      </w:pPr>
      <w:r>
        <w:separator/>
      </w:r>
    </w:p>
  </w:footnote>
  <w:footnote w:type="continuationSeparator" w:id="0">
    <w:p w14:paraId="39CD574F" w14:textId="77777777" w:rsidR="00115A3A" w:rsidRDefault="00115A3A" w:rsidP="009F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C9F1" w14:textId="0BA5429B" w:rsidR="00115A3A" w:rsidRDefault="00115A3A" w:rsidP="00E11241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eastAsia="es-PY"/>
      </w:rPr>
      <w:drawing>
        <wp:inline distT="0" distB="0" distL="0" distR="0" wp14:anchorId="7312D1F0" wp14:editId="4505D410">
          <wp:extent cx="628650" cy="638175"/>
          <wp:effectExtent l="0" t="0" r="0" b="9525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79" b="864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BEFCD" w14:textId="77777777" w:rsidR="00115A3A" w:rsidRDefault="00115A3A" w:rsidP="00E11241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  <w:bookmarkEnd w:id="1"/>
  </w:p>
  <w:p w14:paraId="6618C650" w14:textId="77777777" w:rsidR="00115A3A" w:rsidRDefault="00115A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4F7A"/>
    <w:multiLevelType w:val="hybridMultilevel"/>
    <w:tmpl w:val="C67E5390"/>
    <w:lvl w:ilvl="0" w:tplc="D6DAFD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B2"/>
    <w:rsid w:val="00081B9B"/>
    <w:rsid w:val="000A3DA6"/>
    <w:rsid w:val="000C2EAA"/>
    <w:rsid w:val="000F3A56"/>
    <w:rsid w:val="00115A3A"/>
    <w:rsid w:val="002723D0"/>
    <w:rsid w:val="002D7E95"/>
    <w:rsid w:val="003328ED"/>
    <w:rsid w:val="003634B9"/>
    <w:rsid w:val="006B38F6"/>
    <w:rsid w:val="006C386C"/>
    <w:rsid w:val="00727FDB"/>
    <w:rsid w:val="00805656"/>
    <w:rsid w:val="008A4213"/>
    <w:rsid w:val="009D416F"/>
    <w:rsid w:val="009F14C9"/>
    <w:rsid w:val="00A24B72"/>
    <w:rsid w:val="00A53C27"/>
    <w:rsid w:val="00BA3A06"/>
    <w:rsid w:val="00BE0CDD"/>
    <w:rsid w:val="00BE75DD"/>
    <w:rsid w:val="00C42869"/>
    <w:rsid w:val="00DB12AE"/>
    <w:rsid w:val="00DC312F"/>
    <w:rsid w:val="00DF53B7"/>
    <w:rsid w:val="00E106B1"/>
    <w:rsid w:val="00E11241"/>
    <w:rsid w:val="00E35260"/>
    <w:rsid w:val="00E8185A"/>
    <w:rsid w:val="00F47B43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5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9F14C9"/>
  </w:style>
  <w:style w:type="paragraph" w:styleId="Encabezado">
    <w:name w:val="header"/>
    <w:basedOn w:val="Normal"/>
    <w:link w:val="EncabezadoCar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14C9"/>
  </w:style>
  <w:style w:type="paragraph" w:styleId="Piedepgina">
    <w:name w:val="footer"/>
    <w:basedOn w:val="Normal"/>
    <w:link w:val="PiedepginaCar"/>
    <w:uiPriority w:val="99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4C9"/>
  </w:style>
  <w:style w:type="paragraph" w:styleId="Textodeglobo">
    <w:name w:val="Balloon Text"/>
    <w:basedOn w:val="Normal"/>
    <w:link w:val="TextodegloboCar"/>
    <w:uiPriority w:val="99"/>
    <w:semiHidden/>
    <w:unhideWhenUsed/>
    <w:rsid w:val="00E1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7F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3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8F6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386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386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C38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9F14C9"/>
  </w:style>
  <w:style w:type="paragraph" w:styleId="Encabezado">
    <w:name w:val="header"/>
    <w:basedOn w:val="Normal"/>
    <w:link w:val="EncabezadoCar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14C9"/>
  </w:style>
  <w:style w:type="paragraph" w:styleId="Piedepgina">
    <w:name w:val="footer"/>
    <w:basedOn w:val="Normal"/>
    <w:link w:val="PiedepginaCar"/>
    <w:uiPriority w:val="99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4C9"/>
  </w:style>
  <w:style w:type="paragraph" w:styleId="Textodeglobo">
    <w:name w:val="Balloon Text"/>
    <w:basedOn w:val="Normal"/>
    <w:link w:val="TextodegloboCar"/>
    <w:uiPriority w:val="99"/>
    <w:semiHidden/>
    <w:unhideWhenUsed/>
    <w:rsid w:val="00E1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7F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3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8F6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386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386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C3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4F576-4A59-4792-9A75-CB20B9290196}"/>
</file>

<file path=customXml/itemProps2.xml><?xml version="1.0" encoding="utf-8"?>
<ds:datastoreItem xmlns:ds="http://schemas.openxmlformats.org/officeDocument/2006/customXml" ds:itemID="{2D08A9ED-B10D-4C5C-89FD-A6AAC225979E}"/>
</file>

<file path=customXml/itemProps3.xml><?xml version="1.0" encoding="utf-8"?>
<ds:datastoreItem xmlns:ds="http://schemas.openxmlformats.org/officeDocument/2006/customXml" ds:itemID="{1EF3F86E-A5A7-4318-9DD8-672F27D45A35}"/>
</file>

<file path=customXml/itemProps4.xml><?xml version="1.0" encoding="utf-8"?>
<ds:datastoreItem xmlns:ds="http://schemas.openxmlformats.org/officeDocument/2006/customXml" ds:itemID="{D390F264-67B3-4790-A4B9-D9436A70E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cp:keywords/>
  <dc:description/>
  <cp:lastModifiedBy>Sofia Antonella Mendez Romero</cp:lastModifiedBy>
  <cp:revision>7</cp:revision>
  <cp:lastPrinted>2022-01-21T12:33:00Z</cp:lastPrinted>
  <dcterms:created xsi:type="dcterms:W3CDTF">2022-01-12T14:33:00Z</dcterms:created>
  <dcterms:modified xsi:type="dcterms:W3CDTF">2022-01-21T15:32:00Z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