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623E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13C6BBE5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4A22EBB9" w14:textId="6108A5D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38BA068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39844B9" w14:textId="6CB5F096" w:rsidR="00003BF9" w:rsidRDefault="00922FB8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Soudan</w:t>
      </w:r>
    </w:p>
    <w:p w14:paraId="13916073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B2DDD30" w14:textId="520738E0" w:rsidR="00003BF9" w:rsidRDefault="00363B1F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3E7E8A">
        <w:rPr>
          <w:sz w:val="20"/>
          <w:szCs w:val="20"/>
          <w:lang w:val="fr-CH"/>
        </w:rPr>
        <w:t>9</w:t>
      </w:r>
      <w:bookmarkStart w:id="0" w:name="_GoBack"/>
      <w:bookmarkEnd w:id="0"/>
      <w:r w:rsidR="002E4B9B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février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398B6A3B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477339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C025595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609A2465" w14:textId="77777777" w:rsidR="00003BF9" w:rsidRDefault="00003BF9" w:rsidP="00003BF9">
      <w:pPr>
        <w:rPr>
          <w:lang w:val="fr-CH"/>
        </w:rPr>
      </w:pPr>
    </w:p>
    <w:p w14:paraId="5A1C17B3" w14:textId="791B5EBC" w:rsidR="00922FB8" w:rsidRDefault="00922FB8" w:rsidP="001354F9">
      <w:pPr>
        <w:spacing w:line="30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Monsieur le Président, </w:t>
      </w:r>
    </w:p>
    <w:p w14:paraId="2A0E54E6" w14:textId="77777777" w:rsidR="001A4ADE" w:rsidRDefault="001A4ADE" w:rsidP="001354F9">
      <w:pPr>
        <w:spacing w:line="300" w:lineRule="auto"/>
        <w:jc w:val="both"/>
        <w:rPr>
          <w:sz w:val="24"/>
          <w:szCs w:val="24"/>
          <w:lang w:val="fr-CH"/>
        </w:rPr>
      </w:pPr>
    </w:p>
    <w:p w14:paraId="026D9E38" w14:textId="1E40F6AB" w:rsidR="00922FB8" w:rsidRDefault="00922FB8" w:rsidP="001354F9">
      <w:pPr>
        <w:spacing w:line="30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 délégation souhaite la bienv</w:t>
      </w:r>
      <w:r w:rsidR="001354F9">
        <w:rPr>
          <w:sz w:val="24"/>
          <w:szCs w:val="24"/>
          <w:lang w:val="fr-CH"/>
        </w:rPr>
        <w:t>enue à la délégation du Soudan.</w:t>
      </w:r>
    </w:p>
    <w:p w14:paraId="3D43BEEF" w14:textId="77777777" w:rsidR="001354F9" w:rsidRDefault="001354F9" w:rsidP="001354F9">
      <w:pPr>
        <w:spacing w:line="300" w:lineRule="auto"/>
        <w:rPr>
          <w:sz w:val="24"/>
          <w:szCs w:val="24"/>
          <w:lang w:val="fr-CH"/>
        </w:rPr>
      </w:pPr>
    </w:p>
    <w:p w14:paraId="425B8D8F" w14:textId="6B00B53B" w:rsidR="00922FB8" w:rsidRDefault="00922FB8" w:rsidP="001354F9">
      <w:pPr>
        <w:spacing w:line="30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Ces dernières années, le Soudan s’est </w:t>
      </w:r>
      <w:r w:rsidR="00931099">
        <w:rPr>
          <w:sz w:val="24"/>
          <w:szCs w:val="24"/>
          <w:lang w:val="fr-CH"/>
        </w:rPr>
        <w:t xml:space="preserve">engagé </w:t>
      </w:r>
      <w:r>
        <w:rPr>
          <w:sz w:val="24"/>
          <w:szCs w:val="24"/>
          <w:lang w:val="fr-CH"/>
        </w:rPr>
        <w:t xml:space="preserve">sur </w:t>
      </w:r>
      <w:r w:rsidR="00931099">
        <w:rPr>
          <w:sz w:val="24"/>
          <w:szCs w:val="24"/>
          <w:lang w:val="fr-CH"/>
        </w:rPr>
        <w:t xml:space="preserve">le </w:t>
      </w:r>
      <w:r>
        <w:rPr>
          <w:sz w:val="24"/>
          <w:szCs w:val="24"/>
          <w:lang w:val="fr-CH"/>
        </w:rPr>
        <w:t xml:space="preserve">chemin historique </w:t>
      </w:r>
      <w:r w:rsidR="00EE378A">
        <w:rPr>
          <w:sz w:val="24"/>
          <w:szCs w:val="24"/>
          <w:lang w:val="fr-CH"/>
        </w:rPr>
        <w:t>d’une</w:t>
      </w:r>
      <w:r>
        <w:rPr>
          <w:sz w:val="24"/>
          <w:szCs w:val="24"/>
          <w:lang w:val="fr-CH"/>
        </w:rPr>
        <w:t xml:space="preserve"> gouvernance démocratique et inclusive </w:t>
      </w:r>
      <w:r w:rsidR="00931099">
        <w:rPr>
          <w:sz w:val="24"/>
          <w:szCs w:val="24"/>
          <w:lang w:val="fr-CH"/>
        </w:rPr>
        <w:t>et de la</w:t>
      </w:r>
      <w:r>
        <w:rPr>
          <w:sz w:val="24"/>
          <w:szCs w:val="24"/>
          <w:lang w:val="fr-CH"/>
        </w:rPr>
        <w:t xml:space="preserve"> réconciliation nationale. </w:t>
      </w:r>
      <w:r w:rsidR="00E1397A">
        <w:rPr>
          <w:sz w:val="24"/>
          <w:szCs w:val="24"/>
          <w:lang w:val="fr-CH"/>
        </w:rPr>
        <w:t>La Suisse est d’autant plus préoccupée par l</w:t>
      </w:r>
      <w:r>
        <w:rPr>
          <w:sz w:val="24"/>
          <w:szCs w:val="24"/>
          <w:lang w:val="fr-CH"/>
        </w:rPr>
        <w:t>es récents événements</w:t>
      </w:r>
      <w:r w:rsidR="00EE378A">
        <w:rPr>
          <w:sz w:val="24"/>
          <w:szCs w:val="24"/>
          <w:lang w:val="fr-CH"/>
        </w:rPr>
        <w:t>, qui</w:t>
      </w:r>
      <w:r>
        <w:rPr>
          <w:sz w:val="24"/>
          <w:szCs w:val="24"/>
          <w:lang w:val="fr-CH"/>
        </w:rPr>
        <w:t xml:space="preserve"> risquent de sérieusement compromettre les avancées réalisées</w:t>
      </w:r>
      <w:r w:rsidR="00515E3D">
        <w:rPr>
          <w:sz w:val="24"/>
          <w:szCs w:val="24"/>
          <w:lang w:val="fr-CH"/>
        </w:rPr>
        <w:t xml:space="preserve">. Elle </w:t>
      </w:r>
      <w:r w:rsidR="00B0483C">
        <w:rPr>
          <w:sz w:val="24"/>
          <w:szCs w:val="24"/>
          <w:lang w:val="fr-CH"/>
        </w:rPr>
        <w:t>souhaite</w:t>
      </w:r>
      <w:r>
        <w:rPr>
          <w:sz w:val="24"/>
          <w:szCs w:val="24"/>
          <w:lang w:val="fr-CH"/>
        </w:rPr>
        <w:t xml:space="preserve"> faire les </w:t>
      </w:r>
      <w:r w:rsidR="00DE6F88">
        <w:rPr>
          <w:sz w:val="24"/>
          <w:szCs w:val="24"/>
          <w:lang w:val="fr-CH"/>
        </w:rPr>
        <w:t xml:space="preserve">4 </w:t>
      </w:r>
      <w:r>
        <w:rPr>
          <w:sz w:val="24"/>
          <w:szCs w:val="24"/>
          <w:lang w:val="fr-CH"/>
        </w:rPr>
        <w:t>recommandations su</w:t>
      </w:r>
      <w:r w:rsidR="00B0483C">
        <w:rPr>
          <w:sz w:val="24"/>
          <w:szCs w:val="24"/>
          <w:lang w:val="fr-CH"/>
        </w:rPr>
        <w:t>ivantes</w:t>
      </w:r>
      <w:r w:rsidR="00EE378A">
        <w:rPr>
          <w:sz w:val="24"/>
          <w:szCs w:val="24"/>
          <w:lang w:val="fr-CH"/>
        </w:rPr>
        <w:t xml:space="preserve"> au Soudan :</w:t>
      </w:r>
    </w:p>
    <w:p w14:paraId="1535938B" w14:textId="77777777" w:rsidR="001354F9" w:rsidRDefault="001354F9" w:rsidP="001354F9">
      <w:pPr>
        <w:spacing w:line="300" w:lineRule="auto"/>
        <w:jc w:val="both"/>
        <w:rPr>
          <w:sz w:val="24"/>
          <w:szCs w:val="24"/>
          <w:lang w:val="fr-CH"/>
        </w:rPr>
      </w:pPr>
    </w:p>
    <w:p w14:paraId="7AC7377D" w14:textId="11CD633B" w:rsidR="004F5D79" w:rsidRPr="004F5D79" w:rsidRDefault="000E1724" w:rsidP="001354F9">
      <w:pPr>
        <w:pStyle w:val="ListParagraph"/>
        <w:numPr>
          <w:ilvl w:val="0"/>
          <w:numId w:val="11"/>
        </w:numPr>
        <w:spacing w:line="300" w:lineRule="auto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 w:rsidRPr="004F5D79">
        <w:rPr>
          <w:rFonts w:cs="Arial"/>
          <w:sz w:val="24"/>
          <w:szCs w:val="24"/>
          <w:lang w:val="fr-CH" w:eastAsia="en-US"/>
        </w:rPr>
        <w:t xml:space="preserve">Protéger la </w:t>
      </w:r>
      <w:r w:rsidRPr="00153FEC">
        <w:rPr>
          <w:rFonts w:cs="Arial"/>
          <w:b/>
          <w:sz w:val="24"/>
          <w:szCs w:val="24"/>
          <w:lang w:val="fr-CH" w:eastAsia="en-US"/>
        </w:rPr>
        <w:t>liberté d’expression, la liberté de réunion pacifique et la liberté d’association</w:t>
      </w:r>
      <w:r w:rsidR="001C280E">
        <w:rPr>
          <w:rFonts w:cs="Arial"/>
          <w:sz w:val="24"/>
          <w:szCs w:val="24"/>
          <w:lang w:val="fr-CH" w:eastAsia="en-US"/>
        </w:rPr>
        <w:t xml:space="preserve">, </w:t>
      </w:r>
      <w:r w:rsidR="00C82EFB">
        <w:rPr>
          <w:rFonts w:cs="Arial"/>
          <w:sz w:val="24"/>
          <w:szCs w:val="24"/>
          <w:lang w:val="fr-CH" w:eastAsia="en-US"/>
        </w:rPr>
        <w:t>en</w:t>
      </w:r>
      <w:r w:rsidR="00572C30" w:rsidRPr="00572C30">
        <w:rPr>
          <w:rFonts w:cs="Arial"/>
          <w:sz w:val="24"/>
          <w:szCs w:val="24"/>
          <w:lang w:val="fr-CH" w:eastAsia="en-US"/>
        </w:rPr>
        <w:t xml:space="preserve"> respectant la liberté de</w:t>
      </w:r>
      <w:r w:rsidR="005173F6">
        <w:rPr>
          <w:rFonts w:cs="Arial"/>
          <w:sz w:val="24"/>
          <w:szCs w:val="24"/>
          <w:lang w:val="fr-CH" w:eastAsia="en-US"/>
        </w:rPr>
        <w:t>s</w:t>
      </w:r>
      <w:r w:rsidR="00572C30" w:rsidRPr="00572C30">
        <w:rPr>
          <w:rFonts w:cs="Arial"/>
          <w:sz w:val="24"/>
          <w:szCs w:val="24"/>
          <w:lang w:val="fr-CH" w:eastAsia="en-US"/>
        </w:rPr>
        <w:t xml:space="preserve"> médias et en</w:t>
      </w:r>
      <w:r w:rsidR="00C82EFB" w:rsidRPr="00C82EFB">
        <w:rPr>
          <w:rFonts w:cs="Arial"/>
          <w:sz w:val="24"/>
          <w:szCs w:val="24"/>
          <w:lang w:val="fr-CH" w:eastAsia="en-US"/>
        </w:rPr>
        <w:t xml:space="preserve"> évitant tout usage disproportionné de la force ou </w:t>
      </w:r>
      <w:r w:rsidR="00931099">
        <w:rPr>
          <w:rFonts w:cs="Arial"/>
          <w:sz w:val="24"/>
          <w:szCs w:val="24"/>
          <w:lang w:val="fr-CH" w:eastAsia="en-US"/>
        </w:rPr>
        <w:t>le</w:t>
      </w:r>
      <w:r w:rsidR="00931099" w:rsidRPr="00C82EFB">
        <w:rPr>
          <w:rFonts w:cs="Arial"/>
          <w:sz w:val="24"/>
          <w:szCs w:val="24"/>
          <w:lang w:val="fr-CH" w:eastAsia="en-US"/>
        </w:rPr>
        <w:t xml:space="preserve"> </w:t>
      </w:r>
      <w:r w:rsidR="00C82EFB" w:rsidRPr="00C82EFB">
        <w:rPr>
          <w:rFonts w:cs="Arial"/>
          <w:sz w:val="24"/>
          <w:szCs w:val="24"/>
          <w:lang w:val="fr-CH" w:eastAsia="en-US"/>
        </w:rPr>
        <w:t>recours</w:t>
      </w:r>
      <w:r w:rsidR="00D544D3">
        <w:rPr>
          <w:rFonts w:cs="Arial"/>
          <w:sz w:val="24"/>
          <w:szCs w:val="24"/>
          <w:lang w:val="fr-CH" w:eastAsia="en-US"/>
        </w:rPr>
        <w:t xml:space="preserve"> à des arrestations</w:t>
      </w:r>
      <w:r w:rsidR="00572C30" w:rsidRPr="00572C30">
        <w:rPr>
          <w:rFonts w:cs="Arial"/>
          <w:sz w:val="24"/>
          <w:szCs w:val="24"/>
          <w:lang w:val="fr-CH" w:eastAsia="en-US"/>
        </w:rPr>
        <w:t xml:space="preserve"> et détentions</w:t>
      </w:r>
      <w:r w:rsidR="00D544D3">
        <w:rPr>
          <w:rFonts w:cs="Arial"/>
          <w:sz w:val="24"/>
          <w:szCs w:val="24"/>
          <w:lang w:val="fr-CH" w:eastAsia="en-US"/>
        </w:rPr>
        <w:t xml:space="preserve"> arbitraires</w:t>
      </w:r>
      <w:r w:rsidR="00C82EFB" w:rsidRPr="00C82EFB">
        <w:rPr>
          <w:rFonts w:cs="Arial"/>
          <w:sz w:val="24"/>
          <w:szCs w:val="24"/>
          <w:lang w:val="fr-CH" w:eastAsia="en-US"/>
        </w:rPr>
        <w:t>. </w:t>
      </w:r>
    </w:p>
    <w:p w14:paraId="669801CC" w14:textId="77777777" w:rsidR="003C70C1" w:rsidRPr="005553A1" w:rsidRDefault="003C70C1" w:rsidP="001354F9">
      <w:pPr>
        <w:pStyle w:val="ListParagraph"/>
        <w:numPr>
          <w:ilvl w:val="0"/>
          <w:numId w:val="11"/>
        </w:numPr>
        <w:spacing w:line="300" w:lineRule="auto"/>
        <w:ind w:left="714" w:hanging="357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 w:rsidRPr="005553A1">
        <w:rPr>
          <w:rFonts w:cs="Arial"/>
          <w:sz w:val="24"/>
          <w:szCs w:val="24"/>
          <w:lang w:val="fr-CH" w:eastAsia="en-US"/>
        </w:rPr>
        <w:t xml:space="preserve">Abolir toute forme de </w:t>
      </w:r>
      <w:r w:rsidRPr="005553A1">
        <w:rPr>
          <w:rFonts w:cs="Arial"/>
          <w:b/>
          <w:sz w:val="24"/>
          <w:szCs w:val="24"/>
          <w:lang w:val="fr-CH" w:eastAsia="en-US"/>
        </w:rPr>
        <w:t>torture,</w:t>
      </w:r>
      <w:r w:rsidRPr="005553A1">
        <w:rPr>
          <w:rFonts w:cs="Arial"/>
          <w:sz w:val="24"/>
          <w:szCs w:val="24"/>
          <w:lang w:val="fr-CH" w:eastAsia="en-US"/>
        </w:rPr>
        <w:t xml:space="preserve"> en particulier la flagellation en tant que punition.</w:t>
      </w:r>
    </w:p>
    <w:p w14:paraId="4D526ECD" w14:textId="31351746" w:rsidR="00922FB8" w:rsidRDefault="00922FB8" w:rsidP="001354F9">
      <w:pPr>
        <w:pStyle w:val="ListParagraph"/>
        <w:numPr>
          <w:ilvl w:val="0"/>
          <w:numId w:val="11"/>
        </w:numPr>
        <w:spacing w:line="300" w:lineRule="auto"/>
        <w:ind w:left="714" w:hanging="357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>
        <w:rPr>
          <w:rFonts w:cs="Arial"/>
          <w:sz w:val="24"/>
          <w:szCs w:val="24"/>
          <w:lang w:val="fr-CH" w:eastAsia="en-US"/>
        </w:rPr>
        <w:t xml:space="preserve">Instaurer un moratoire </w:t>
      </w:r>
      <w:r>
        <w:rPr>
          <w:rFonts w:cs="Arial"/>
          <w:i/>
          <w:sz w:val="24"/>
          <w:szCs w:val="24"/>
          <w:lang w:val="fr-CH" w:eastAsia="en-US"/>
        </w:rPr>
        <w:t>de jure</w:t>
      </w:r>
      <w:r>
        <w:rPr>
          <w:rFonts w:cs="Arial"/>
          <w:sz w:val="24"/>
          <w:szCs w:val="24"/>
          <w:lang w:val="fr-CH" w:eastAsia="en-US"/>
        </w:rPr>
        <w:t xml:space="preserve"> sur la </w:t>
      </w:r>
      <w:r>
        <w:rPr>
          <w:rFonts w:cs="Arial"/>
          <w:b/>
          <w:sz w:val="24"/>
          <w:szCs w:val="24"/>
          <w:lang w:val="fr-CH" w:eastAsia="en-US"/>
        </w:rPr>
        <w:t>peine de mort</w:t>
      </w:r>
      <w:r>
        <w:rPr>
          <w:rFonts w:cs="Arial"/>
          <w:sz w:val="24"/>
          <w:szCs w:val="24"/>
          <w:lang w:val="fr-CH" w:eastAsia="en-US"/>
        </w:rPr>
        <w:t xml:space="preserve"> et commuer toutes les condamnations à mort en peines alternatives.   </w:t>
      </w:r>
    </w:p>
    <w:p w14:paraId="40F1546D" w14:textId="0F6499E4" w:rsidR="00922FB8" w:rsidRDefault="00931099" w:rsidP="001354F9">
      <w:pPr>
        <w:pStyle w:val="ListParagraph"/>
        <w:numPr>
          <w:ilvl w:val="0"/>
          <w:numId w:val="11"/>
        </w:numPr>
        <w:spacing w:line="300" w:lineRule="auto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>
        <w:rPr>
          <w:rFonts w:cs="Arial"/>
          <w:sz w:val="24"/>
          <w:szCs w:val="24"/>
          <w:lang w:val="fr-CH" w:eastAsia="en-US"/>
        </w:rPr>
        <w:t>Enfin</w:t>
      </w:r>
      <w:r w:rsidR="00922FB8">
        <w:rPr>
          <w:rFonts w:cs="Arial"/>
          <w:sz w:val="24"/>
          <w:szCs w:val="24"/>
          <w:lang w:val="fr-CH" w:eastAsia="en-US"/>
        </w:rPr>
        <w:t xml:space="preserve">, la Suisse recommande au Soudan de pleinement coopérer avec la </w:t>
      </w:r>
      <w:r w:rsidR="00922FB8">
        <w:rPr>
          <w:rFonts w:cs="Arial"/>
          <w:b/>
          <w:sz w:val="24"/>
          <w:szCs w:val="24"/>
          <w:lang w:val="fr-CH" w:eastAsia="en-US"/>
        </w:rPr>
        <w:t>Cour pénale internationale</w:t>
      </w:r>
      <w:r w:rsidR="00922FB8">
        <w:rPr>
          <w:rFonts w:cs="Arial"/>
          <w:sz w:val="24"/>
          <w:szCs w:val="24"/>
          <w:lang w:val="fr-CH" w:eastAsia="en-US"/>
        </w:rPr>
        <w:t>.</w:t>
      </w:r>
    </w:p>
    <w:p w14:paraId="19E82206" w14:textId="77777777" w:rsidR="003A4476" w:rsidRDefault="003A4476" w:rsidP="001354F9">
      <w:pPr>
        <w:pStyle w:val="ListParagraph"/>
        <w:spacing w:line="300" w:lineRule="auto"/>
        <w:ind w:left="714"/>
        <w:contextualSpacing w:val="0"/>
        <w:jc w:val="both"/>
        <w:rPr>
          <w:rFonts w:cs="Arial"/>
          <w:sz w:val="24"/>
          <w:szCs w:val="24"/>
          <w:lang w:val="fr-CH" w:eastAsia="en-US"/>
        </w:rPr>
      </w:pPr>
    </w:p>
    <w:p w14:paraId="5E0F51E4" w14:textId="6EAAECAB" w:rsidR="003613D8" w:rsidRPr="004F5D79" w:rsidRDefault="00922FB8" w:rsidP="001354F9">
      <w:pPr>
        <w:spacing w:line="300" w:lineRule="auto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Je vous remercie.</w:t>
      </w:r>
    </w:p>
    <w:sectPr w:rsidR="003613D8" w:rsidRPr="004F5D79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F276E" w14:textId="77777777" w:rsidR="007556AA" w:rsidRDefault="007556AA">
      <w:r>
        <w:separator/>
      </w:r>
    </w:p>
  </w:endnote>
  <w:endnote w:type="continuationSeparator" w:id="0">
    <w:p w14:paraId="1414B85B" w14:textId="77777777" w:rsidR="007556AA" w:rsidRDefault="007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C52D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B5D4C67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548EB6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97B9C0A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161E32BB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8582F" w14:textId="77777777" w:rsidR="007556AA" w:rsidRDefault="007556AA">
      <w:r>
        <w:separator/>
      </w:r>
    </w:p>
  </w:footnote>
  <w:footnote w:type="continuationSeparator" w:id="0">
    <w:p w14:paraId="3C385A86" w14:textId="77777777" w:rsidR="007556AA" w:rsidRDefault="0075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C58C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11B31BC1" w14:textId="77777777">
      <w:trPr>
        <w:cantSplit/>
        <w:trHeight w:hRule="exact" w:val="1840"/>
      </w:trPr>
      <w:tc>
        <w:tcPr>
          <w:tcW w:w="4848" w:type="dxa"/>
        </w:tcPr>
        <w:p w14:paraId="5BED75F1" w14:textId="77777777" w:rsidR="00B82727" w:rsidRDefault="003F744B">
          <w:pPr>
            <w:pStyle w:val="Logo"/>
          </w:pPr>
          <w:r>
            <w:drawing>
              <wp:inline distT="0" distB="0" distL="0" distR="0" wp14:anchorId="1E188354" wp14:editId="2D72E8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FD27984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088C841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F3C689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06E4A2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0D50"/>
    <w:multiLevelType w:val="hybridMultilevel"/>
    <w:tmpl w:val="BBBEFD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049F5"/>
    <w:rsid w:val="00005A2D"/>
    <w:rsid w:val="00014C5A"/>
    <w:rsid w:val="000B0BF0"/>
    <w:rsid w:val="000B2C24"/>
    <w:rsid w:val="000C2085"/>
    <w:rsid w:val="000D1E2A"/>
    <w:rsid w:val="000E1724"/>
    <w:rsid w:val="000F5DD2"/>
    <w:rsid w:val="001354F9"/>
    <w:rsid w:val="00153FEC"/>
    <w:rsid w:val="001601BD"/>
    <w:rsid w:val="00184684"/>
    <w:rsid w:val="00192DD8"/>
    <w:rsid w:val="001A4ADE"/>
    <w:rsid w:val="001C280E"/>
    <w:rsid w:val="001D3708"/>
    <w:rsid w:val="001E2205"/>
    <w:rsid w:val="001F556E"/>
    <w:rsid w:val="00227C66"/>
    <w:rsid w:val="002403DC"/>
    <w:rsid w:val="00290B7F"/>
    <w:rsid w:val="00292982"/>
    <w:rsid w:val="002966B8"/>
    <w:rsid w:val="00297AB9"/>
    <w:rsid w:val="00297F74"/>
    <w:rsid w:val="002A1A8B"/>
    <w:rsid w:val="002A2066"/>
    <w:rsid w:val="002A798D"/>
    <w:rsid w:val="002B067D"/>
    <w:rsid w:val="002D179E"/>
    <w:rsid w:val="002E2BEF"/>
    <w:rsid w:val="002E4B9B"/>
    <w:rsid w:val="002F261A"/>
    <w:rsid w:val="002F6BEE"/>
    <w:rsid w:val="00312536"/>
    <w:rsid w:val="003602E2"/>
    <w:rsid w:val="0036101B"/>
    <w:rsid w:val="003613D8"/>
    <w:rsid w:val="003620E7"/>
    <w:rsid w:val="00363B1F"/>
    <w:rsid w:val="003710E1"/>
    <w:rsid w:val="0039660B"/>
    <w:rsid w:val="003A272F"/>
    <w:rsid w:val="003A4476"/>
    <w:rsid w:val="003C5228"/>
    <w:rsid w:val="003C70C1"/>
    <w:rsid w:val="003E7E8A"/>
    <w:rsid w:val="003F744B"/>
    <w:rsid w:val="00402186"/>
    <w:rsid w:val="00440F86"/>
    <w:rsid w:val="00454EEE"/>
    <w:rsid w:val="00472D64"/>
    <w:rsid w:val="00487EDB"/>
    <w:rsid w:val="004A04A7"/>
    <w:rsid w:val="004B0C11"/>
    <w:rsid w:val="004B0EE6"/>
    <w:rsid w:val="004B3CE4"/>
    <w:rsid w:val="004D643E"/>
    <w:rsid w:val="004E5D9E"/>
    <w:rsid w:val="004F5D79"/>
    <w:rsid w:val="00500182"/>
    <w:rsid w:val="00515E3D"/>
    <w:rsid w:val="005173F6"/>
    <w:rsid w:val="005211A5"/>
    <w:rsid w:val="005264A7"/>
    <w:rsid w:val="005553A1"/>
    <w:rsid w:val="00565847"/>
    <w:rsid w:val="00572C30"/>
    <w:rsid w:val="005A210F"/>
    <w:rsid w:val="005A24C5"/>
    <w:rsid w:val="005A5A26"/>
    <w:rsid w:val="005B45E4"/>
    <w:rsid w:val="005D34A0"/>
    <w:rsid w:val="005E30B6"/>
    <w:rsid w:val="00626F26"/>
    <w:rsid w:val="00647687"/>
    <w:rsid w:val="00657DBB"/>
    <w:rsid w:val="006678CD"/>
    <w:rsid w:val="006914EC"/>
    <w:rsid w:val="006B3B20"/>
    <w:rsid w:val="006C36BF"/>
    <w:rsid w:val="006D025D"/>
    <w:rsid w:val="006F1082"/>
    <w:rsid w:val="006F7B84"/>
    <w:rsid w:val="007004A2"/>
    <w:rsid w:val="00726322"/>
    <w:rsid w:val="00731EB7"/>
    <w:rsid w:val="007556AA"/>
    <w:rsid w:val="007E2A78"/>
    <w:rsid w:val="007E5D13"/>
    <w:rsid w:val="00826CA8"/>
    <w:rsid w:val="008973D5"/>
    <w:rsid w:val="008974C6"/>
    <w:rsid w:val="008A021E"/>
    <w:rsid w:val="008A760E"/>
    <w:rsid w:val="008D2D44"/>
    <w:rsid w:val="008E1C3B"/>
    <w:rsid w:val="008F4C02"/>
    <w:rsid w:val="0091189F"/>
    <w:rsid w:val="009141D4"/>
    <w:rsid w:val="00922FB8"/>
    <w:rsid w:val="00931099"/>
    <w:rsid w:val="00942997"/>
    <w:rsid w:val="0094308C"/>
    <w:rsid w:val="00944407"/>
    <w:rsid w:val="00970FC5"/>
    <w:rsid w:val="00982752"/>
    <w:rsid w:val="009928E5"/>
    <w:rsid w:val="009D1F9D"/>
    <w:rsid w:val="00A05923"/>
    <w:rsid w:val="00A05E68"/>
    <w:rsid w:val="00A250A9"/>
    <w:rsid w:val="00AA2481"/>
    <w:rsid w:val="00AB2B24"/>
    <w:rsid w:val="00AD1440"/>
    <w:rsid w:val="00B0483C"/>
    <w:rsid w:val="00B20434"/>
    <w:rsid w:val="00B23ED0"/>
    <w:rsid w:val="00B74001"/>
    <w:rsid w:val="00B74980"/>
    <w:rsid w:val="00B82727"/>
    <w:rsid w:val="00BD4467"/>
    <w:rsid w:val="00BE0169"/>
    <w:rsid w:val="00BF1A0D"/>
    <w:rsid w:val="00BF4636"/>
    <w:rsid w:val="00C1068D"/>
    <w:rsid w:val="00C15E7F"/>
    <w:rsid w:val="00C16F4D"/>
    <w:rsid w:val="00C25955"/>
    <w:rsid w:val="00C404C3"/>
    <w:rsid w:val="00C82EFB"/>
    <w:rsid w:val="00C84E70"/>
    <w:rsid w:val="00D036E7"/>
    <w:rsid w:val="00D40825"/>
    <w:rsid w:val="00D544D3"/>
    <w:rsid w:val="00D61AB3"/>
    <w:rsid w:val="00D630B8"/>
    <w:rsid w:val="00D67CF9"/>
    <w:rsid w:val="00D705F7"/>
    <w:rsid w:val="00D82CE7"/>
    <w:rsid w:val="00D86048"/>
    <w:rsid w:val="00DB6968"/>
    <w:rsid w:val="00DE5479"/>
    <w:rsid w:val="00DE6F88"/>
    <w:rsid w:val="00E010C6"/>
    <w:rsid w:val="00E128AD"/>
    <w:rsid w:val="00E1397A"/>
    <w:rsid w:val="00E45DD4"/>
    <w:rsid w:val="00E50A83"/>
    <w:rsid w:val="00E51026"/>
    <w:rsid w:val="00E6269D"/>
    <w:rsid w:val="00E81845"/>
    <w:rsid w:val="00EE378A"/>
    <w:rsid w:val="00F70913"/>
    <w:rsid w:val="00F77E95"/>
    <w:rsid w:val="00F801F0"/>
    <w:rsid w:val="00F81960"/>
    <w:rsid w:val="00FC550A"/>
    <w:rsid w:val="00FD1932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B2EB27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3822C-80EE-4C70-BA91-6E21DDB1F02F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9B3A88A5-D893-4718-983C-F1ED572F7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3</cp:revision>
  <cp:lastPrinted>2021-10-20T10:53:00Z</cp:lastPrinted>
  <dcterms:created xsi:type="dcterms:W3CDTF">2022-01-28T12:03:00Z</dcterms:created>
  <dcterms:modified xsi:type="dcterms:W3CDTF">2022-02-08T11:35:00Z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