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56" w:rsidRDefault="00674056" w:rsidP="00674056">
      <w:pPr>
        <w:spacing w:line="240" w:lineRule="auto"/>
        <w:jc w:val="both"/>
        <w:rPr>
          <w:rFonts w:asciiTheme="majorHAnsi" w:hAnsiTheme="majorHAnsi" w:cstheme="majorHAnsi"/>
        </w:rPr>
      </w:pPr>
    </w:p>
    <w:p w:rsidR="00674056" w:rsidRDefault="00674056" w:rsidP="00674056">
      <w:pPr>
        <w:spacing w:line="240" w:lineRule="auto"/>
        <w:jc w:val="both"/>
        <w:rPr>
          <w:rFonts w:asciiTheme="majorHAnsi" w:hAnsiTheme="majorHAnsi" w:cstheme="majorHAnsi"/>
        </w:rPr>
      </w:pPr>
    </w:p>
    <w:p w:rsidR="00822CCF" w:rsidRPr="00822CCF" w:rsidRDefault="00822CCF" w:rsidP="00822CCF">
      <w:pPr>
        <w:jc w:val="right"/>
        <w:rPr>
          <w:b/>
          <w:i/>
          <w:sz w:val="28"/>
          <w:szCs w:val="28"/>
          <w:u w:val="single"/>
        </w:rPr>
      </w:pPr>
      <w:r w:rsidRPr="00822CCF">
        <w:rPr>
          <w:b/>
          <w:i/>
          <w:sz w:val="28"/>
          <w:szCs w:val="28"/>
          <w:u w:val="single"/>
        </w:rPr>
        <w:t>Check against Delivery</w:t>
      </w:r>
    </w:p>
    <w:p w:rsidR="00822CCF" w:rsidRPr="004A598F" w:rsidRDefault="00822CCF" w:rsidP="00822CCF">
      <w:pPr>
        <w:jc w:val="center"/>
        <w:rPr>
          <w:b/>
          <w:sz w:val="32"/>
          <w:szCs w:val="32"/>
        </w:rPr>
      </w:pPr>
      <w:r w:rsidRPr="004A598F">
        <w:rPr>
          <w:b/>
          <w:sz w:val="32"/>
          <w:szCs w:val="32"/>
        </w:rPr>
        <w:t xml:space="preserve">INTERVENCIÓN DE ESPAÑA </w:t>
      </w:r>
    </w:p>
    <w:p w:rsidR="00822CCF" w:rsidRPr="004A598F" w:rsidRDefault="00822CCF" w:rsidP="00822C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40 EPU - </w:t>
      </w:r>
      <w:r w:rsidR="0046734A">
        <w:rPr>
          <w:b/>
          <w:sz w:val="32"/>
          <w:szCs w:val="32"/>
        </w:rPr>
        <w:t>ZIMBABWE</w:t>
      </w:r>
    </w:p>
    <w:p w:rsidR="008A7A1A" w:rsidRPr="0046734A" w:rsidRDefault="00ED4351" w:rsidP="00ED4351">
      <w:pPr>
        <w:spacing w:line="240" w:lineRule="auto"/>
        <w:jc w:val="both"/>
        <w:rPr>
          <w:rFonts w:cstheme="minorHAnsi"/>
          <w:sz w:val="32"/>
          <w:szCs w:val="32"/>
        </w:rPr>
      </w:pPr>
      <w:r w:rsidRPr="0046734A">
        <w:rPr>
          <w:rFonts w:cstheme="minorHAnsi"/>
          <w:sz w:val="32"/>
          <w:szCs w:val="32"/>
        </w:rPr>
        <w:t>Muchas gracias, Sr. Presidente.</w:t>
      </w:r>
    </w:p>
    <w:p w:rsidR="0046734A" w:rsidRPr="0046734A" w:rsidRDefault="0046734A" w:rsidP="0046734A">
      <w:pPr>
        <w:spacing w:line="240" w:lineRule="auto"/>
        <w:jc w:val="both"/>
        <w:rPr>
          <w:rFonts w:cstheme="minorHAnsi"/>
          <w:sz w:val="32"/>
          <w:szCs w:val="32"/>
        </w:rPr>
      </w:pPr>
      <w:r w:rsidRPr="0046734A">
        <w:rPr>
          <w:rFonts w:cstheme="minorHAnsi"/>
          <w:sz w:val="32"/>
          <w:szCs w:val="32"/>
        </w:rPr>
        <w:t xml:space="preserve">España da una cordial bienvenida a la delegación de Zimbabue y agradece su participación en este ejercicio. </w:t>
      </w:r>
    </w:p>
    <w:p w:rsidR="0046734A" w:rsidRPr="0046734A" w:rsidRDefault="0046734A" w:rsidP="0046734A">
      <w:pPr>
        <w:spacing w:line="240" w:lineRule="auto"/>
        <w:jc w:val="both"/>
        <w:rPr>
          <w:rFonts w:cstheme="minorHAnsi"/>
          <w:sz w:val="32"/>
          <w:szCs w:val="32"/>
        </w:rPr>
      </w:pPr>
      <w:r w:rsidRPr="0046734A">
        <w:rPr>
          <w:rFonts w:cstheme="minorHAnsi"/>
          <w:sz w:val="32"/>
          <w:szCs w:val="32"/>
        </w:rPr>
        <w:t>Saludamos la promulgación de la Ley de Enmienda de la Ley de Educación, de 2020, y la reciente ratificación de la Carta Africana para la Democracia, Elecciones y Gobernanza. Sin embargo, seguimos preocupados por la falta de avances sustantivos en la protección de los derechos y libertades fundamentales en el país.</w:t>
      </w:r>
    </w:p>
    <w:p w:rsidR="0046734A" w:rsidRPr="0046734A" w:rsidRDefault="0046734A" w:rsidP="0046734A">
      <w:pPr>
        <w:spacing w:after="0"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Así</w:t>
      </w:r>
      <w:r w:rsidRPr="0046734A">
        <w:rPr>
          <w:rFonts w:cstheme="minorHAnsi"/>
          <w:sz w:val="32"/>
          <w:szCs w:val="32"/>
        </w:rPr>
        <w:t xml:space="preserve">, </w:t>
      </w:r>
      <w:r w:rsidRPr="0046734A">
        <w:rPr>
          <w:rFonts w:cstheme="minorHAnsi"/>
          <w:b/>
          <w:sz w:val="32"/>
          <w:szCs w:val="32"/>
        </w:rPr>
        <w:t>recomendamos</w:t>
      </w:r>
      <w:r>
        <w:rPr>
          <w:rFonts w:cstheme="minorHAnsi"/>
          <w:b/>
          <w:sz w:val="32"/>
          <w:szCs w:val="32"/>
        </w:rPr>
        <w:t xml:space="preserve"> </w:t>
      </w:r>
      <w:r w:rsidRPr="0046734A">
        <w:rPr>
          <w:rFonts w:cstheme="minorHAnsi"/>
          <w:sz w:val="32"/>
          <w:szCs w:val="32"/>
        </w:rPr>
        <w:t xml:space="preserve">al Gobierno de Zimbabue </w:t>
      </w:r>
      <w:r w:rsidRPr="0046734A">
        <w:rPr>
          <w:rFonts w:cstheme="minorHAnsi"/>
          <w:b/>
          <w:sz w:val="32"/>
          <w:szCs w:val="32"/>
        </w:rPr>
        <w:t>1)</w:t>
      </w:r>
      <w:r>
        <w:rPr>
          <w:rFonts w:cstheme="minorHAnsi"/>
          <w:b/>
          <w:sz w:val="32"/>
          <w:szCs w:val="32"/>
        </w:rPr>
        <w:t xml:space="preserve"> </w:t>
      </w:r>
      <w:r w:rsidRPr="0046734A">
        <w:rPr>
          <w:rFonts w:cstheme="minorHAnsi"/>
          <w:sz w:val="32"/>
          <w:szCs w:val="32"/>
        </w:rPr>
        <w:t xml:space="preserve">que adopte una legislación acorde con la Constitución de2013 y el sistema internacional </w:t>
      </w:r>
      <w:r>
        <w:rPr>
          <w:rFonts w:cstheme="minorHAnsi"/>
          <w:sz w:val="32"/>
          <w:szCs w:val="32"/>
        </w:rPr>
        <w:t xml:space="preserve">de los </w:t>
      </w:r>
      <w:r w:rsidRPr="0046734A">
        <w:rPr>
          <w:rFonts w:cstheme="minorHAnsi"/>
          <w:sz w:val="32"/>
          <w:szCs w:val="32"/>
        </w:rPr>
        <w:t xml:space="preserve">derechos humanos, que garantice el pleno ejercicio del derecho a la libertad de expresión, de reunión pacífica y de asociación y </w:t>
      </w:r>
      <w:r w:rsidRPr="0046734A">
        <w:rPr>
          <w:rFonts w:cstheme="minorHAnsi"/>
          <w:b/>
          <w:sz w:val="32"/>
          <w:szCs w:val="32"/>
        </w:rPr>
        <w:t>(2)</w:t>
      </w:r>
      <w:r w:rsidRPr="0046734A">
        <w:rPr>
          <w:rFonts w:cstheme="minorHAnsi"/>
          <w:sz w:val="32"/>
          <w:szCs w:val="32"/>
        </w:rPr>
        <w:t xml:space="preserve">que adopte las medidas necesarias para garantizarla protección </w:t>
      </w:r>
      <w:r>
        <w:rPr>
          <w:rFonts w:cstheme="minorHAnsi"/>
          <w:sz w:val="32"/>
          <w:szCs w:val="32"/>
        </w:rPr>
        <w:t>de</w:t>
      </w:r>
      <w:r w:rsidRPr="0046734A">
        <w:rPr>
          <w:rFonts w:cstheme="minorHAnsi"/>
          <w:sz w:val="32"/>
          <w:szCs w:val="32"/>
        </w:rPr>
        <w:t xml:space="preserve"> periodistas y personas defensoras de derechos humanos.</w:t>
      </w:r>
    </w:p>
    <w:p w:rsidR="0046734A" w:rsidRPr="0046734A" w:rsidRDefault="0046734A" w:rsidP="0046734A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:rsidR="0046734A" w:rsidRPr="0046734A" w:rsidRDefault="0046734A" w:rsidP="0046734A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46734A">
        <w:rPr>
          <w:rFonts w:cstheme="minorHAnsi"/>
          <w:sz w:val="32"/>
          <w:szCs w:val="32"/>
        </w:rPr>
        <w:t xml:space="preserve">Por otra parte, </w:t>
      </w:r>
      <w:r w:rsidRPr="0046734A">
        <w:rPr>
          <w:rFonts w:cstheme="minorHAnsi"/>
          <w:b/>
          <w:sz w:val="32"/>
          <w:szCs w:val="32"/>
        </w:rPr>
        <w:t>recomendamos (3)</w:t>
      </w:r>
      <w:r w:rsidRPr="0046734A">
        <w:rPr>
          <w:rFonts w:cstheme="minorHAnsi"/>
          <w:sz w:val="32"/>
          <w:szCs w:val="32"/>
        </w:rPr>
        <w:t xml:space="preserve"> que se despenalicen las relaciones consentidas entre adultos del mismo sexo y que se tomen las medidas necesarias para prevenir y combatir la discriminación contra las personas LGBTI.</w:t>
      </w:r>
    </w:p>
    <w:p w:rsidR="0046734A" w:rsidRPr="0046734A" w:rsidRDefault="0046734A" w:rsidP="0046734A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:rsidR="0046734A" w:rsidRPr="0046734A" w:rsidRDefault="0046734A" w:rsidP="0046734A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46734A">
        <w:rPr>
          <w:rFonts w:asciiTheme="minorHAnsi" w:hAnsiTheme="minorHAnsi" w:cstheme="minorHAnsi"/>
          <w:sz w:val="32"/>
          <w:szCs w:val="32"/>
        </w:rPr>
        <w:t xml:space="preserve">Mi país </w:t>
      </w:r>
      <w:r w:rsidRPr="0046734A">
        <w:rPr>
          <w:rFonts w:asciiTheme="minorHAnsi" w:hAnsiTheme="minorHAnsi" w:cstheme="minorHAnsi"/>
          <w:b/>
          <w:sz w:val="32"/>
          <w:szCs w:val="32"/>
        </w:rPr>
        <w:t>recomienda (4)</w:t>
      </w:r>
      <w:r w:rsidRPr="0046734A">
        <w:rPr>
          <w:rFonts w:asciiTheme="minorHAnsi" w:hAnsiTheme="minorHAnsi" w:cstheme="minorHAnsi"/>
          <w:sz w:val="32"/>
          <w:szCs w:val="32"/>
        </w:rPr>
        <w:t xml:space="preserve"> que el país establezca una moratoria oficial en la aplicación de la pena de muerte y avance en el camino de su abolición legal para todos los delitos.</w:t>
      </w:r>
    </w:p>
    <w:p w:rsidR="0046734A" w:rsidRDefault="0046734A" w:rsidP="0046734A">
      <w:pPr>
        <w:spacing w:after="0" w:line="240" w:lineRule="auto"/>
        <w:ind w:firstLine="708"/>
        <w:jc w:val="both"/>
        <w:rPr>
          <w:rFonts w:cstheme="minorHAnsi"/>
          <w:sz w:val="32"/>
          <w:szCs w:val="32"/>
        </w:rPr>
      </w:pPr>
    </w:p>
    <w:p w:rsidR="0046734A" w:rsidRDefault="0046734A" w:rsidP="0046734A">
      <w:pPr>
        <w:spacing w:after="0" w:line="240" w:lineRule="auto"/>
        <w:ind w:firstLine="708"/>
        <w:jc w:val="both"/>
        <w:rPr>
          <w:rFonts w:cstheme="minorHAnsi"/>
          <w:sz w:val="32"/>
          <w:szCs w:val="32"/>
        </w:rPr>
      </w:pPr>
    </w:p>
    <w:p w:rsidR="0046734A" w:rsidRDefault="0046734A" w:rsidP="0046734A">
      <w:pPr>
        <w:spacing w:after="0" w:line="240" w:lineRule="auto"/>
        <w:ind w:firstLine="708"/>
        <w:jc w:val="both"/>
        <w:rPr>
          <w:rFonts w:cstheme="minorHAnsi"/>
          <w:sz w:val="32"/>
          <w:szCs w:val="32"/>
        </w:rPr>
      </w:pPr>
    </w:p>
    <w:p w:rsidR="0046734A" w:rsidRDefault="0046734A" w:rsidP="0046734A">
      <w:pPr>
        <w:spacing w:after="0" w:line="240" w:lineRule="auto"/>
        <w:ind w:firstLine="708"/>
        <w:jc w:val="both"/>
        <w:rPr>
          <w:rFonts w:cstheme="minorHAnsi"/>
          <w:sz w:val="32"/>
          <w:szCs w:val="32"/>
        </w:rPr>
      </w:pPr>
    </w:p>
    <w:p w:rsidR="0046734A" w:rsidRDefault="0046734A" w:rsidP="0046734A">
      <w:pPr>
        <w:spacing w:after="0" w:line="240" w:lineRule="auto"/>
        <w:ind w:firstLine="708"/>
        <w:jc w:val="both"/>
        <w:rPr>
          <w:rFonts w:cstheme="minorHAnsi"/>
          <w:sz w:val="32"/>
          <w:szCs w:val="32"/>
        </w:rPr>
      </w:pPr>
    </w:p>
    <w:p w:rsidR="0046734A" w:rsidRDefault="0046734A" w:rsidP="0046734A">
      <w:pPr>
        <w:spacing w:after="0" w:line="240" w:lineRule="auto"/>
        <w:ind w:firstLine="708"/>
        <w:jc w:val="both"/>
        <w:rPr>
          <w:rFonts w:cstheme="minorHAnsi"/>
          <w:sz w:val="32"/>
          <w:szCs w:val="32"/>
        </w:rPr>
      </w:pPr>
    </w:p>
    <w:p w:rsidR="0046734A" w:rsidRPr="0046734A" w:rsidRDefault="0046734A" w:rsidP="0046734A">
      <w:pPr>
        <w:spacing w:after="0" w:line="240" w:lineRule="auto"/>
        <w:ind w:firstLine="708"/>
        <w:jc w:val="both"/>
        <w:rPr>
          <w:rFonts w:cstheme="minorHAnsi"/>
          <w:sz w:val="32"/>
          <w:szCs w:val="32"/>
        </w:rPr>
      </w:pPr>
    </w:p>
    <w:p w:rsidR="0046734A" w:rsidRPr="0046734A" w:rsidRDefault="0046734A" w:rsidP="0046734A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46734A">
        <w:rPr>
          <w:rFonts w:cstheme="minorHAnsi"/>
          <w:sz w:val="32"/>
          <w:szCs w:val="32"/>
        </w:rPr>
        <w:t xml:space="preserve">Finalmente, </w:t>
      </w:r>
      <w:r w:rsidRPr="0046734A">
        <w:rPr>
          <w:rFonts w:cstheme="minorHAnsi"/>
          <w:b/>
          <w:sz w:val="32"/>
          <w:szCs w:val="32"/>
        </w:rPr>
        <w:t>recomendamos (5)</w:t>
      </w:r>
      <w:r>
        <w:rPr>
          <w:rFonts w:cstheme="minorHAnsi"/>
          <w:b/>
          <w:sz w:val="32"/>
          <w:szCs w:val="32"/>
        </w:rPr>
        <w:t xml:space="preserve"> </w:t>
      </w:r>
      <w:r w:rsidRPr="0046734A">
        <w:rPr>
          <w:rFonts w:cstheme="minorHAnsi"/>
          <w:sz w:val="32"/>
          <w:szCs w:val="32"/>
        </w:rPr>
        <w:t>ratificar sin reservas la Convención contra la Tortura y Otros Tratos o Penas Crueles, Inhumanos o Degradantes y su Protocolo Facultativo.</w:t>
      </w:r>
    </w:p>
    <w:p w:rsidR="0046734A" w:rsidRPr="0046734A" w:rsidRDefault="0046734A" w:rsidP="00ED4351">
      <w:pPr>
        <w:spacing w:line="240" w:lineRule="auto"/>
        <w:jc w:val="both"/>
        <w:rPr>
          <w:rFonts w:cstheme="minorHAnsi"/>
          <w:sz w:val="32"/>
          <w:szCs w:val="32"/>
        </w:rPr>
      </w:pPr>
    </w:p>
    <w:p w:rsidR="0046734A" w:rsidRPr="0046734A" w:rsidRDefault="0046734A" w:rsidP="00ED4351">
      <w:pPr>
        <w:spacing w:line="240" w:lineRule="auto"/>
        <w:jc w:val="both"/>
        <w:rPr>
          <w:rFonts w:cstheme="minorHAnsi"/>
          <w:sz w:val="32"/>
          <w:szCs w:val="32"/>
        </w:rPr>
      </w:pPr>
    </w:p>
    <w:sectPr w:rsidR="0046734A" w:rsidRPr="0046734A" w:rsidSect="00822CC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80D" w:rsidRDefault="0041680D" w:rsidP="00AD43CE">
      <w:pPr>
        <w:spacing w:after="0" w:line="240" w:lineRule="auto"/>
      </w:pPr>
      <w:r>
        <w:separator/>
      </w:r>
    </w:p>
  </w:endnote>
  <w:endnote w:type="continuationSeparator" w:id="1">
    <w:p w:rsidR="0041680D" w:rsidRDefault="0041680D" w:rsidP="00AD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80D" w:rsidRDefault="0041680D" w:rsidP="00AD43CE">
      <w:pPr>
        <w:spacing w:after="0" w:line="240" w:lineRule="auto"/>
      </w:pPr>
      <w:r>
        <w:separator/>
      </w:r>
    </w:p>
  </w:footnote>
  <w:footnote w:type="continuationSeparator" w:id="1">
    <w:p w:rsidR="0041680D" w:rsidRDefault="0041680D" w:rsidP="00AD4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CCF" w:rsidRDefault="00822CCF">
    <w:pPr>
      <w:pStyle w:val="Encabezado"/>
    </w:pPr>
    <w:r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8.45pt;margin-top:35.6pt;width:194pt;height:3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" stroked="f">
          <v:textbox>
            <w:txbxContent>
              <w:p w:rsidR="00822CCF" w:rsidRPr="00583425" w:rsidRDefault="00822CCF" w:rsidP="00822CCF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583425">
                  <w:rPr>
                    <w:rFonts w:ascii="Arial" w:hAnsi="Arial"/>
                    <w:sz w:val="16"/>
                    <w:szCs w:val="16"/>
                  </w:rPr>
                  <w:t>MINISTERIO</w:t>
                </w:r>
              </w:p>
              <w:p w:rsidR="00822CCF" w:rsidRPr="00583425" w:rsidRDefault="00822CCF" w:rsidP="00822CCF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583425">
                  <w:rPr>
                    <w:rFonts w:ascii="Arial" w:hAnsi="Arial"/>
                    <w:sz w:val="16"/>
                    <w:szCs w:val="16"/>
                  </w:rPr>
                  <w:t>DE ASUNTOS EXTERIORES, UNIÓN EUROPEA</w:t>
                </w:r>
              </w:p>
              <w:p w:rsidR="00822CCF" w:rsidRPr="00583425" w:rsidRDefault="00822CCF" w:rsidP="00822CCF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583425">
                  <w:rPr>
                    <w:rFonts w:ascii="Arial" w:hAnsi="Arial"/>
                    <w:sz w:val="16"/>
                    <w:szCs w:val="16"/>
                  </w:rPr>
                  <w:t>Y COOPERACIÓN</w:t>
                </w:r>
              </w:p>
            </w:txbxContent>
          </v:textbox>
        </v:shape>
      </w:pict>
    </w:r>
    <w:r w:rsidRPr="00822CCF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-462068</wp:posOffset>
          </wp:positionH>
          <wp:positionV relativeFrom="paragraph">
            <wp:posOffset>121920</wp:posOffset>
          </wp:positionV>
          <wp:extent cx="911860" cy="1007322"/>
          <wp:effectExtent l="0" t="0" r="2540" b="444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45058"/>
    <w:multiLevelType w:val="hybridMultilevel"/>
    <w:tmpl w:val="B6D0DC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74056"/>
    <w:rsid w:val="000E1F3B"/>
    <w:rsid w:val="000E4439"/>
    <w:rsid w:val="00186CA6"/>
    <w:rsid w:val="00217330"/>
    <w:rsid w:val="0024428B"/>
    <w:rsid w:val="00296AA4"/>
    <w:rsid w:val="002A453D"/>
    <w:rsid w:val="00332D27"/>
    <w:rsid w:val="003C18EB"/>
    <w:rsid w:val="0041680D"/>
    <w:rsid w:val="0046734A"/>
    <w:rsid w:val="00530575"/>
    <w:rsid w:val="005A375D"/>
    <w:rsid w:val="00624F67"/>
    <w:rsid w:val="00674056"/>
    <w:rsid w:val="006C7BD1"/>
    <w:rsid w:val="007849B3"/>
    <w:rsid w:val="007A6D2F"/>
    <w:rsid w:val="007B530A"/>
    <w:rsid w:val="00814698"/>
    <w:rsid w:val="00822CCF"/>
    <w:rsid w:val="008A7A1A"/>
    <w:rsid w:val="008B2F1B"/>
    <w:rsid w:val="008D234B"/>
    <w:rsid w:val="008F0D73"/>
    <w:rsid w:val="008F6C21"/>
    <w:rsid w:val="009538C3"/>
    <w:rsid w:val="00A530FA"/>
    <w:rsid w:val="00AD43CE"/>
    <w:rsid w:val="00B04F19"/>
    <w:rsid w:val="00B9166B"/>
    <w:rsid w:val="00C60DF3"/>
    <w:rsid w:val="00CA0B15"/>
    <w:rsid w:val="00CE6F28"/>
    <w:rsid w:val="00D66214"/>
    <w:rsid w:val="00E144E2"/>
    <w:rsid w:val="00ED4351"/>
    <w:rsid w:val="00ED763F"/>
    <w:rsid w:val="00F21AB2"/>
    <w:rsid w:val="00FD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5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4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6C21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8F6C21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PrrafodelistaCar">
    <w:name w:val="Párrafo de lista Car"/>
    <w:link w:val="Prrafodelista"/>
    <w:uiPriority w:val="34"/>
    <w:rsid w:val="008F6C21"/>
    <w:rPr>
      <w:rFonts w:ascii="Calibri" w:eastAsia="Calibri" w:hAnsi="Calibri" w:cs="Times New Roman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AD4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43CE"/>
  </w:style>
  <w:style w:type="paragraph" w:styleId="Piedepgina">
    <w:name w:val="footer"/>
    <w:basedOn w:val="Normal"/>
    <w:link w:val="PiedepginaCar"/>
    <w:uiPriority w:val="99"/>
    <w:unhideWhenUsed/>
    <w:rsid w:val="00AD4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753E6E-7D8A-4054-9FA4-14BA2C90E654}"/>
</file>

<file path=customXml/itemProps2.xml><?xml version="1.0" encoding="utf-8"?>
<ds:datastoreItem xmlns:ds="http://schemas.openxmlformats.org/officeDocument/2006/customXml" ds:itemID="{1FCCE2F2-E468-4CAF-9506-CA3C9FF5CDCF}"/>
</file>

<file path=customXml/itemProps3.xml><?xml version="1.0" encoding="utf-8"?>
<ds:datastoreItem xmlns:ds="http://schemas.openxmlformats.org/officeDocument/2006/customXml" ds:itemID="{6851561B-4C67-4769-8F4A-04EAEDE9E1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Menchon López, Isabel</dc:creator>
  <cp:lastModifiedBy>FINA</cp:lastModifiedBy>
  <cp:revision>2</cp:revision>
  <dcterms:created xsi:type="dcterms:W3CDTF">2022-01-20T10:02:00Z</dcterms:created>
  <dcterms:modified xsi:type="dcterms:W3CDTF">2022-01-20T10:02:00Z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