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3BC5" w14:textId="77777777" w:rsidR="00C97B85" w:rsidRPr="000C4562" w:rsidRDefault="00C97B85" w:rsidP="000C4562">
      <w:pPr>
        <w:pStyle w:val="NormalWeb"/>
        <w:spacing w:before="0" w:beforeAutospacing="0" w:after="0" w:afterAutospacing="0" w:line="276" w:lineRule="auto"/>
        <w:jc w:val="center"/>
        <w:rPr>
          <w:rFonts w:ascii="Cambria" w:hAnsi="Cambria" w:cstheme="minorHAnsi"/>
          <w:b/>
          <w:bCs/>
          <w:sz w:val="28"/>
          <w:szCs w:val="28"/>
        </w:rPr>
      </w:pPr>
      <w:r w:rsidRPr="000C4562">
        <w:rPr>
          <w:rFonts w:ascii="Cambria" w:hAnsi="Cambria" w:cstheme="minorHAnsi"/>
          <w:noProof/>
          <w:sz w:val="28"/>
          <w:szCs w:val="28"/>
          <w:lang w:eastAsia="en-US" w:bidi="ar-SA"/>
        </w:rPr>
        <w:drawing>
          <wp:inline distT="0" distB="0" distL="0" distR="0" wp14:anchorId="2B14E591" wp14:editId="5BB7C48A">
            <wp:extent cx="697230" cy="697230"/>
            <wp:effectExtent l="0" t="0" r="0" b="0"/>
            <wp:docPr id="1" name="Picture 1" descr="Logo of Bangladesh Govern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of Bangladesh Government"/>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inline>
        </w:drawing>
      </w:r>
    </w:p>
    <w:p w14:paraId="5D23B18E" w14:textId="77777777" w:rsidR="00C97B85" w:rsidRPr="000C4562" w:rsidRDefault="00C97B85" w:rsidP="000C4562">
      <w:pPr>
        <w:pStyle w:val="NormalWeb"/>
        <w:spacing w:before="0" w:beforeAutospacing="0" w:after="0" w:afterAutospacing="0" w:line="276" w:lineRule="auto"/>
        <w:jc w:val="center"/>
        <w:rPr>
          <w:rFonts w:ascii="Cambria" w:hAnsi="Cambria" w:cstheme="minorHAnsi"/>
          <w:b/>
          <w:bCs/>
          <w:sz w:val="28"/>
          <w:szCs w:val="28"/>
        </w:rPr>
      </w:pPr>
      <w:r w:rsidRPr="000C4562">
        <w:rPr>
          <w:rFonts w:ascii="Cambria" w:hAnsi="Cambria" w:cstheme="minorHAnsi"/>
          <w:b/>
          <w:bCs/>
          <w:sz w:val="28"/>
          <w:szCs w:val="28"/>
        </w:rPr>
        <w:t>40</w:t>
      </w:r>
      <w:r w:rsidRPr="000C4562">
        <w:rPr>
          <w:rFonts w:ascii="Cambria" w:hAnsi="Cambria" w:cstheme="minorHAnsi"/>
          <w:b/>
          <w:bCs/>
          <w:sz w:val="28"/>
          <w:szCs w:val="28"/>
          <w:vertAlign w:val="superscript"/>
        </w:rPr>
        <w:t>th</w:t>
      </w:r>
      <w:r w:rsidRPr="000C4562">
        <w:rPr>
          <w:rFonts w:ascii="Cambria" w:hAnsi="Cambria" w:cstheme="minorHAnsi"/>
          <w:b/>
          <w:bCs/>
          <w:sz w:val="28"/>
          <w:szCs w:val="28"/>
        </w:rPr>
        <w:t xml:space="preserve"> Session of UPR Working Group</w:t>
      </w:r>
    </w:p>
    <w:p w14:paraId="3D5F8F3E" w14:textId="4B7F1B0B" w:rsidR="00C97B85" w:rsidRPr="000C4562" w:rsidRDefault="00C97B85" w:rsidP="000C4562">
      <w:pPr>
        <w:pStyle w:val="NormalWeb"/>
        <w:spacing w:before="0" w:beforeAutospacing="0" w:after="0" w:afterAutospacing="0" w:line="276" w:lineRule="auto"/>
        <w:jc w:val="center"/>
        <w:rPr>
          <w:rFonts w:ascii="Cambria" w:hAnsi="Cambria" w:cstheme="minorHAnsi"/>
          <w:b/>
          <w:bCs/>
          <w:sz w:val="28"/>
          <w:szCs w:val="28"/>
        </w:rPr>
      </w:pPr>
      <w:r w:rsidRPr="000C4562">
        <w:rPr>
          <w:rFonts w:ascii="Cambria" w:hAnsi="Cambria" w:cstheme="minorHAnsi"/>
          <w:b/>
          <w:bCs/>
          <w:sz w:val="28"/>
          <w:szCs w:val="28"/>
        </w:rPr>
        <w:t xml:space="preserve">Statement by Bangladesh in the </w:t>
      </w:r>
      <w:r w:rsidRPr="000C4562">
        <w:rPr>
          <w:rFonts w:ascii="Cambria" w:hAnsi="Cambria" w:cstheme="minorHAnsi"/>
          <w:b/>
          <w:bCs/>
          <w:sz w:val="28"/>
          <w:szCs w:val="28"/>
          <w:lang w:val="en-US"/>
        </w:rPr>
        <w:t xml:space="preserve">UPR </w:t>
      </w:r>
      <w:r w:rsidRPr="000C4562">
        <w:rPr>
          <w:rFonts w:ascii="Cambria" w:hAnsi="Cambria" w:cstheme="minorHAnsi"/>
          <w:b/>
          <w:bCs/>
          <w:sz w:val="28"/>
          <w:szCs w:val="28"/>
        </w:rPr>
        <w:t xml:space="preserve">of </w:t>
      </w:r>
      <w:r w:rsidR="000A7D1E">
        <w:rPr>
          <w:rFonts w:ascii="Cambria" w:hAnsi="Cambria" w:cstheme="minorHAnsi"/>
          <w:b/>
          <w:bCs/>
          <w:sz w:val="28"/>
          <w:szCs w:val="28"/>
          <w:lang w:val="en-US"/>
        </w:rPr>
        <w:t>the Republic of Moldova</w:t>
      </w:r>
    </w:p>
    <w:p w14:paraId="160724A1" w14:textId="0FF1AAD0" w:rsidR="00C97B85" w:rsidRPr="000C4562" w:rsidRDefault="00C97B85" w:rsidP="000C4562">
      <w:pPr>
        <w:pStyle w:val="NormalWeb"/>
        <w:pBdr>
          <w:bottom w:val="single" w:sz="4" w:space="1" w:color="auto"/>
        </w:pBdr>
        <w:spacing w:before="0" w:beforeAutospacing="0" w:after="0" w:afterAutospacing="0" w:line="276" w:lineRule="auto"/>
        <w:jc w:val="center"/>
        <w:rPr>
          <w:rFonts w:ascii="Cambria" w:hAnsi="Cambria" w:cstheme="minorHAnsi"/>
          <w:b/>
          <w:bCs/>
          <w:sz w:val="28"/>
          <w:szCs w:val="28"/>
        </w:rPr>
      </w:pPr>
      <w:r w:rsidRPr="000C4562">
        <w:rPr>
          <w:rFonts w:ascii="Cambria" w:hAnsi="Cambria" w:cstheme="minorHAnsi"/>
          <w:b/>
          <w:bCs/>
          <w:sz w:val="28"/>
          <w:szCs w:val="28"/>
        </w:rPr>
        <w:t>2</w:t>
      </w:r>
      <w:r w:rsidRPr="000C4562">
        <w:rPr>
          <w:rFonts w:ascii="Cambria" w:hAnsi="Cambria" w:cstheme="minorHAnsi"/>
          <w:b/>
          <w:bCs/>
          <w:sz w:val="28"/>
          <w:szCs w:val="28"/>
          <w:lang w:val="en-US"/>
        </w:rPr>
        <w:t>8</w:t>
      </w:r>
      <w:r w:rsidRPr="000C4562">
        <w:rPr>
          <w:rFonts w:ascii="Cambria" w:hAnsi="Cambria" w:cstheme="minorHAnsi"/>
          <w:b/>
          <w:bCs/>
          <w:sz w:val="28"/>
          <w:szCs w:val="28"/>
        </w:rPr>
        <w:t xml:space="preserve"> </w:t>
      </w:r>
      <w:r w:rsidRPr="000C4562">
        <w:rPr>
          <w:rFonts w:ascii="Cambria" w:hAnsi="Cambria" w:cstheme="minorHAnsi"/>
          <w:b/>
          <w:bCs/>
          <w:sz w:val="28"/>
          <w:szCs w:val="28"/>
          <w:lang w:val="en-US"/>
        </w:rPr>
        <w:t>January</w:t>
      </w:r>
      <w:r w:rsidRPr="000C4562">
        <w:rPr>
          <w:rFonts w:ascii="Cambria" w:hAnsi="Cambria" w:cstheme="minorHAnsi"/>
          <w:b/>
          <w:bCs/>
          <w:sz w:val="28"/>
          <w:szCs w:val="28"/>
        </w:rPr>
        <w:t xml:space="preserve"> 2022, </w:t>
      </w:r>
      <w:r w:rsidRPr="000C4562">
        <w:rPr>
          <w:rFonts w:ascii="Cambria" w:hAnsi="Cambria" w:cstheme="minorHAnsi"/>
          <w:b/>
          <w:bCs/>
          <w:sz w:val="28"/>
          <w:szCs w:val="28"/>
          <w:lang w:val="en-US"/>
        </w:rPr>
        <w:t>0</w:t>
      </w:r>
      <w:r w:rsidRPr="000C4562">
        <w:rPr>
          <w:rFonts w:ascii="Cambria" w:hAnsi="Cambria" w:cstheme="minorHAnsi"/>
          <w:b/>
          <w:bCs/>
          <w:sz w:val="28"/>
          <w:szCs w:val="28"/>
        </w:rPr>
        <w:t>9:00 – 12:30 hrs.</w:t>
      </w:r>
    </w:p>
    <w:p w14:paraId="5DD9B4EF" w14:textId="77777777" w:rsidR="00C97B85" w:rsidRPr="000C4562" w:rsidRDefault="00C97B85" w:rsidP="000C4562">
      <w:pPr>
        <w:pStyle w:val="NormalWeb"/>
        <w:spacing w:before="0" w:beforeAutospacing="0" w:after="0" w:afterAutospacing="0" w:line="276" w:lineRule="auto"/>
        <w:jc w:val="both"/>
        <w:rPr>
          <w:rFonts w:ascii="Cambria" w:hAnsi="Cambria"/>
          <w:color w:val="0E101A"/>
          <w:sz w:val="28"/>
          <w:szCs w:val="28"/>
        </w:rPr>
      </w:pPr>
    </w:p>
    <w:p w14:paraId="51A95A7C"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Mr. President,</w:t>
      </w:r>
    </w:p>
    <w:p w14:paraId="69012142"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6B65D57D" w14:textId="235ED5BC" w:rsidR="00F570E2" w:rsidRPr="00F570E2" w:rsidRDefault="00F570E2" w:rsidP="0041188B">
      <w:pPr>
        <w:pStyle w:val="NormalWeb"/>
        <w:spacing w:before="0" w:beforeAutospacing="0" w:after="0" w:afterAutospacing="0" w:line="276" w:lineRule="auto"/>
        <w:ind w:firstLine="720"/>
        <w:jc w:val="both"/>
        <w:rPr>
          <w:rFonts w:ascii="Cambria" w:hAnsi="Cambria"/>
          <w:color w:val="0E101A"/>
          <w:sz w:val="28"/>
          <w:szCs w:val="28"/>
        </w:rPr>
      </w:pPr>
      <w:r w:rsidRPr="00F570E2">
        <w:rPr>
          <w:rFonts w:ascii="Cambria" w:hAnsi="Cambria"/>
          <w:color w:val="0E101A"/>
          <w:sz w:val="28"/>
          <w:szCs w:val="28"/>
          <w:lang w:val="en-US"/>
        </w:rPr>
        <w:t>Bangladesh</w:t>
      </w:r>
      <w:r w:rsidRPr="00F570E2">
        <w:rPr>
          <w:rFonts w:ascii="Cambria" w:hAnsi="Cambria"/>
          <w:color w:val="0E101A"/>
          <w:sz w:val="28"/>
          <w:szCs w:val="28"/>
        </w:rPr>
        <w:t xml:space="preserve"> </w:t>
      </w:r>
      <w:r w:rsidR="0041188B" w:rsidRPr="00F570E2">
        <w:rPr>
          <w:rFonts w:ascii="Cambria" w:hAnsi="Cambria"/>
          <w:color w:val="0E101A"/>
          <w:sz w:val="28"/>
          <w:szCs w:val="28"/>
        </w:rPr>
        <w:t>appreciate</w:t>
      </w:r>
      <w:r w:rsidR="0041188B" w:rsidRPr="0041188B">
        <w:rPr>
          <w:rFonts w:ascii="Cambria" w:hAnsi="Cambria"/>
          <w:color w:val="0E101A"/>
          <w:sz w:val="28"/>
          <w:szCs w:val="28"/>
          <w:lang w:val="en-US"/>
        </w:rPr>
        <w:t xml:space="preserve">s </w:t>
      </w:r>
      <w:r w:rsidRPr="00F570E2">
        <w:rPr>
          <w:rFonts w:ascii="Cambria" w:hAnsi="Cambria"/>
          <w:color w:val="0E101A"/>
          <w:sz w:val="28"/>
          <w:szCs w:val="28"/>
        </w:rPr>
        <w:t xml:space="preserve">the Republic of Moldova’s progress in promoting and protecting human rights since its last UPR. We </w:t>
      </w:r>
      <w:r w:rsidR="0041188B" w:rsidRPr="00F570E2">
        <w:rPr>
          <w:rFonts w:ascii="Cambria" w:hAnsi="Cambria"/>
          <w:color w:val="0E101A"/>
          <w:sz w:val="28"/>
          <w:szCs w:val="28"/>
        </w:rPr>
        <w:t>recognize</w:t>
      </w:r>
      <w:r w:rsidRPr="00F570E2">
        <w:rPr>
          <w:rFonts w:ascii="Cambria" w:hAnsi="Cambria"/>
          <w:color w:val="0E101A"/>
          <w:sz w:val="28"/>
          <w:szCs w:val="28"/>
        </w:rPr>
        <w:t xml:space="preserve"> </w:t>
      </w:r>
      <w:r w:rsidR="0041188B" w:rsidRPr="0041188B">
        <w:rPr>
          <w:rFonts w:ascii="Cambria" w:hAnsi="Cambria"/>
          <w:color w:val="0E101A"/>
          <w:sz w:val="28"/>
          <w:szCs w:val="28"/>
          <w:lang w:val="en-US"/>
        </w:rPr>
        <w:t xml:space="preserve">that </w:t>
      </w:r>
      <w:r w:rsidR="0041188B">
        <w:rPr>
          <w:rFonts w:ascii="Cambria" w:hAnsi="Cambria"/>
          <w:color w:val="0E101A"/>
          <w:sz w:val="28"/>
          <w:szCs w:val="28"/>
          <w:lang w:val="en-US"/>
        </w:rPr>
        <w:t>Moldova has put in place a robust</w:t>
      </w:r>
      <w:r w:rsidRPr="00F570E2">
        <w:rPr>
          <w:rFonts w:ascii="Cambria" w:hAnsi="Cambria"/>
          <w:color w:val="0E101A"/>
          <w:sz w:val="28"/>
          <w:szCs w:val="28"/>
        </w:rPr>
        <w:t xml:space="preserve"> policy framework for advancing human rights, including the action plans for the Roma population and migrants and asylum seekers. We also welcome the establishment of the national human rights commission. We underscore the need to address inequalities between rural and urban people, including </w:t>
      </w:r>
      <w:r w:rsidR="0041188B" w:rsidRPr="0041188B">
        <w:rPr>
          <w:rFonts w:ascii="Cambria" w:hAnsi="Cambria"/>
          <w:color w:val="0E101A"/>
          <w:sz w:val="28"/>
          <w:szCs w:val="28"/>
          <w:lang w:val="en-US"/>
        </w:rPr>
        <w:t xml:space="preserve">in </w:t>
      </w:r>
      <w:r w:rsidRPr="00F570E2">
        <w:rPr>
          <w:rFonts w:ascii="Cambria" w:hAnsi="Cambria"/>
          <w:color w:val="0E101A"/>
          <w:sz w:val="28"/>
          <w:szCs w:val="28"/>
        </w:rPr>
        <w:t>employment, housing, healthcare and education.</w:t>
      </w:r>
    </w:p>
    <w:p w14:paraId="3CBC078F"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4585719C" w14:textId="48C21D97" w:rsidR="00F570E2" w:rsidRPr="00F570E2" w:rsidRDefault="00F570E2" w:rsidP="0041188B">
      <w:pPr>
        <w:pStyle w:val="NormalWeb"/>
        <w:spacing w:before="0" w:beforeAutospacing="0" w:after="0" w:afterAutospacing="0" w:line="276" w:lineRule="auto"/>
        <w:ind w:firstLine="720"/>
        <w:jc w:val="both"/>
        <w:rPr>
          <w:rFonts w:ascii="Cambria" w:hAnsi="Cambria"/>
          <w:color w:val="0E101A"/>
          <w:sz w:val="28"/>
          <w:szCs w:val="28"/>
        </w:rPr>
      </w:pPr>
      <w:r w:rsidRPr="00F570E2">
        <w:rPr>
          <w:rFonts w:ascii="Cambria" w:hAnsi="Cambria"/>
          <w:color w:val="0E101A"/>
          <w:sz w:val="28"/>
          <w:szCs w:val="28"/>
        </w:rPr>
        <w:t>Bangladesh recommends the Republic</w:t>
      </w:r>
      <w:r w:rsidRPr="00F570E2">
        <w:rPr>
          <w:rFonts w:ascii="Cambria" w:hAnsi="Cambria"/>
          <w:color w:val="0E101A"/>
          <w:sz w:val="28"/>
          <w:szCs w:val="28"/>
          <w:lang w:val="en-US"/>
        </w:rPr>
        <w:t xml:space="preserve"> </w:t>
      </w:r>
      <w:r w:rsidRPr="00F570E2">
        <w:rPr>
          <w:rFonts w:ascii="Cambria" w:hAnsi="Cambria"/>
          <w:color w:val="0E101A"/>
          <w:sz w:val="28"/>
          <w:szCs w:val="28"/>
        </w:rPr>
        <w:t>of Moldova to:</w:t>
      </w:r>
    </w:p>
    <w:p w14:paraId="2B643D79"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213DFC62" w14:textId="7D7B0BF7" w:rsidR="00F570E2" w:rsidRPr="00F570E2" w:rsidRDefault="00F570E2" w:rsidP="0041188B">
      <w:pPr>
        <w:pStyle w:val="NormalWeb"/>
        <w:spacing w:before="0" w:beforeAutospacing="0" w:after="0" w:afterAutospacing="0" w:line="276" w:lineRule="auto"/>
        <w:ind w:left="720"/>
        <w:jc w:val="both"/>
        <w:rPr>
          <w:rFonts w:ascii="Cambria" w:hAnsi="Cambria"/>
          <w:color w:val="0E101A"/>
          <w:sz w:val="28"/>
          <w:szCs w:val="28"/>
        </w:rPr>
      </w:pPr>
      <w:r w:rsidRPr="00F570E2">
        <w:rPr>
          <w:rStyle w:val="Strong"/>
          <w:rFonts w:ascii="Cambria" w:hAnsi="Cambria"/>
          <w:color w:val="0E101A"/>
          <w:sz w:val="28"/>
          <w:szCs w:val="28"/>
        </w:rPr>
        <w:t>One, </w:t>
      </w:r>
      <w:r w:rsidRPr="00F570E2">
        <w:rPr>
          <w:rFonts w:ascii="Cambria" w:hAnsi="Cambria"/>
          <w:color w:val="0E101A"/>
          <w:sz w:val="28"/>
          <w:szCs w:val="28"/>
        </w:rPr>
        <w:t>ratify the</w:t>
      </w:r>
      <w:r w:rsidRPr="00F570E2">
        <w:rPr>
          <w:rStyle w:val="Strong"/>
          <w:rFonts w:ascii="Cambria" w:hAnsi="Cambria"/>
          <w:color w:val="0E101A"/>
          <w:sz w:val="28"/>
          <w:szCs w:val="28"/>
        </w:rPr>
        <w:t> </w:t>
      </w:r>
      <w:r w:rsidRPr="00F570E2">
        <w:rPr>
          <w:rFonts w:ascii="Cambria" w:hAnsi="Cambria"/>
          <w:color w:val="0E101A"/>
          <w:sz w:val="28"/>
          <w:szCs w:val="28"/>
        </w:rPr>
        <w:t>International Convention on the Protection of the</w:t>
      </w:r>
      <w:r w:rsidR="0041188B" w:rsidRPr="0041188B">
        <w:rPr>
          <w:rFonts w:ascii="Cambria" w:hAnsi="Cambria"/>
          <w:color w:val="0E101A"/>
          <w:sz w:val="28"/>
          <w:szCs w:val="28"/>
          <w:lang w:val="en-US"/>
        </w:rPr>
        <w:t xml:space="preserve"> </w:t>
      </w:r>
      <w:r w:rsidRPr="00F570E2">
        <w:rPr>
          <w:rFonts w:ascii="Cambria" w:hAnsi="Cambria"/>
          <w:color w:val="0E101A"/>
          <w:sz w:val="28"/>
          <w:szCs w:val="28"/>
        </w:rPr>
        <w:t>Rights of All Migrant Workers and Members of Their Families.</w:t>
      </w:r>
    </w:p>
    <w:p w14:paraId="6207FDFC"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67A7AA33" w14:textId="77777777" w:rsidR="00F570E2" w:rsidRPr="00F570E2" w:rsidRDefault="00F570E2" w:rsidP="0041188B">
      <w:pPr>
        <w:pStyle w:val="NormalWeb"/>
        <w:spacing w:before="0" w:beforeAutospacing="0" w:after="0" w:afterAutospacing="0" w:line="276" w:lineRule="auto"/>
        <w:ind w:left="720"/>
        <w:jc w:val="both"/>
        <w:rPr>
          <w:rFonts w:ascii="Cambria" w:hAnsi="Cambria"/>
          <w:color w:val="0E101A"/>
          <w:sz w:val="28"/>
          <w:szCs w:val="28"/>
        </w:rPr>
      </w:pPr>
      <w:r w:rsidRPr="00F570E2">
        <w:rPr>
          <w:rStyle w:val="Strong"/>
          <w:rFonts w:ascii="Cambria" w:hAnsi="Cambria"/>
          <w:color w:val="0E101A"/>
          <w:sz w:val="28"/>
          <w:szCs w:val="28"/>
        </w:rPr>
        <w:t>Two,</w:t>
      </w:r>
      <w:r w:rsidRPr="00F570E2">
        <w:rPr>
          <w:rFonts w:ascii="Cambria" w:hAnsi="Cambria"/>
          <w:color w:val="0E101A"/>
          <w:sz w:val="28"/>
          <w:szCs w:val="28"/>
        </w:rPr>
        <w:t>  strengthen measures to ensure the integration of the principles of diversity, equality and non-discrimination in the educational process.</w:t>
      </w:r>
    </w:p>
    <w:p w14:paraId="263957D2"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Style w:val="Strong"/>
          <w:rFonts w:ascii="Cambria" w:hAnsi="Cambria"/>
          <w:color w:val="0E101A"/>
          <w:sz w:val="28"/>
          <w:szCs w:val="28"/>
        </w:rPr>
        <w:t> </w:t>
      </w:r>
    </w:p>
    <w:p w14:paraId="00EADF58" w14:textId="0C723253" w:rsidR="00F570E2" w:rsidRPr="00F570E2" w:rsidRDefault="00F570E2" w:rsidP="0041188B">
      <w:pPr>
        <w:pStyle w:val="NormalWeb"/>
        <w:spacing w:before="0" w:beforeAutospacing="0" w:after="0" w:afterAutospacing="0" w:line="276" w:lineRule="auto"/>
        <w:ind w:left="720"/>
        <w:jc w:val="both"/>
        <w:rPr>
          <w:rFonts w:ascii="Cambria" w:hAnsi="Cambria"/>
          <w:color w:val="0E101A"/>
          <w:sz w:val="28"/>
          <w:szCs w:val="28"/>
        </w:rPr>
      </w:pPr>
      <w:r w:rsidRPr="00F570E2">
        <w:rPr>
          <w:rStyle w:val="Strong"/>
          <w:rFonts w:ascii="Cambria" w:hAnsi="Cambria"/>
          <w:color w:val="0E101A"/>
          <w:sz w:val="28"/>
          <w:szCs w:val="28"/>
        </w:rPr>
        <w:t>Three,</w:t>
      </w:r>
      <w:r w:rsidRPr="00F570E2">
        <w:rPr>
          <w:rFonts w:ascii="Cambria" w:hAnsi="Cambria"/>
          <w:color w:val="0E101A"/>
          <w:sz w:val="28"/>
          <w:szCs w:val="28"/>
        </w:rPr>
        <w:t> continue its efforts to improve access to safe drinking water and sanitation, with a particular focus on rural areas. </w:t>
      </w:r>
    </w:p>
    <w:p w14:paraId="4D86F475"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035F0B67" w14:textId="3EDA8390" w:rsidR="00F570E2" w:rsidRPr="00F570E2" w:rsidRDefault="00F570E2" w:rsidP="0041188B">
      <w:pPr>
        <w:pStyle w:val="NormalWeb"/>
        <w:spacing w:before="0" w:beforeAutospacing="0" w:after="0" w:afterAutospacing="0" w:line="276" w:lineRule="auto"/>
        <w:ind w:firstLine="720"/>
        <w:jc w:val="both"/>
        <w:rPr>
          <w:rFonts w:ascii="Cambria" w:hAnsi="Cambria"/>
          <w:color w:val="0E101A"/>
          <w:sz w:val="28"/>
          <w:szCs w:val="28"/>
        </w:rPr>
      </w:pPr>
      <w:r w:rsidRPr="00F570E2">
        <w:rPr>
          <w:rFonts w:ascii="Cambria" w:hAnsi="Cambria"/>
          <w:color w:val="0E101A"/>
          <w:sz w:val="28"/>
          <w:szCs w:val="28"/>
        </w:rPr>
        <w:t>We wish the Republic of Moldova a</w:t>
      </w:r>
      <w:r w:rsidR="0041188B" w:rsidRPr="0041188B">
        <w:rPr>
          <w:rFonts w:ascii="Cambria" w:hAnsi="Cambria"/>
          <w:color w:val="0E101A"/>
          <w:sz w:val="28"/>
          <w:szCs w:val="28"/>
          <w:lang w:val="en-US"/>
        </w:rPr>
        <w:t xml:space="preserve"> </w:t>
      </w:r>
      <w:r w:rsidRPr="00F570E2">
        <w:rPr>
          <w:rFonts w:ascii="Cambria" w:hAnsi="Cambria"/>
          <w:color w:val="0E101A"/>
          <w:sz w:val="28"/>
          <w:szCs w:val="28"/>
        </w:rPr>
        <w:t>successful review. </w:t>
      </w:r>
    </w:p>
    <w:p w14:paraId="70452DF4" w14:textId="77777777" w:rsidR="00F570E2" w:rsidRPr="00F570E2" w:rsidRDefault="00F570E2" w:rsidP="0041188B">
      <w:pPr>
        <w:pStyle w:val="NormalWeb"/>
        <w:spacing w:before="0" w:beforeAutospacing="0" w:after="0" w:afterAutospacing="0" w:line="276" w:lineRule="auto"/>
        <w:jc w:val="both"/>
        <w:rPr>
          <w:rFonts w:ascii="Cambria" w:hAnsi="Cambria"/>
          <w:color w:val="0E101A"/>
          <w:sz w:val="28"/>
          <w:szCs w:val="28"/>
        </w:rPr>
      </w:pPr>
      <w:r w:rsidRPr="00F570E2">
        <w:rPr>
          <w:rFonts w:ascii="Cambria" w:hAnsi="Cambria"/>
          <w:color w:val="0E101A"/>
          <w:sz w:val="28"/>
          <w:szCs w:val="28"/>
        </w:rPr>
        <w:t> </w:t>
      </w:r>
    </w:p>
    <w:p w14:paraId="2900EB0B" w14:textId="77777777" w:rsidR="00F570E2" w:rsidRPr="00F570E2" w:rsidRDefault="00F570E2" w:rsidP="0041188B">
      <w:pPr>
        <w:pStyle w:val="NormalWeb"/>
        <w:spacing w:before="0" w:beforeAutospacing="0" w:after="0" w:afterAutospacing="0" w:line="276" w:lineRule="auto"/>
        <w:ind w:firstLine="720"/>
        <w:jc w:val="both"/>
        <w:rPr>
          <w:rFonts w:ascii="Cambria" w:hAnsi="Cambria"/>
          <w:color w:val="0E101A"/>
          <w:sz w:val="28"/>
          <w:szCs w:val="28"/>
        </w:rPr>
      </w:pPr>
      <w:r w:rsidRPr="00F570E2">
        <w:rPr>
          <w:rFonts w:ascii="Cambria" w:hAnsi="Cambria"/>
          <w:color w:val="0E101A"/>
          <w:sz w:val="28"/>
          <w:szCs w:val="28"/>
        </w:rPr>
        <w:t>I thank you. </w:t>
      </w:r>
    </w:p>
    <w:p w14:paraId="36A83F52" w14:textId="27F55BC3" w:rsidR="00F22EF4" w:rsidRDefault="00C97B85" w:rsidP="0041188B">
      <w:pPr>
        <w:spacing w:line="276" w:lineRule="auto"/>
        <w:jc w:val="center"/>
        <w:rPr>
          <w:rFonts w:ascii="Cambria" w:hAnsi="Cambria"/>
          <w:sz w:val="28"/>
          <w:szCs w:val="28"/>
          <w:lang w:val="fr-CH"/>
        </w:rPr>
      </w:pPr>
      <w:r w:rsidRPr="00F570E2">
        <w:rPr>
          <w:rFonts w:ascii="Cambria" w:hAnsi="Cambria"/>
          <w:sz w:val="28"/>
          <w:szCs w:val="28"/>
          <w:lang w:val="fr-CH"/>
        </w:rPr>
        <w:t>***</w:t>
      </w:r>
    </w:p>
    <w:p w14:paraId="0ACE09DB" w14:textId="1150E80F" w:rsidR="006E6881" w:rsidRPr="006E6881" w:rsidRDefault="006E6881" w:rsidP="0041188B">
      <w:pPr>
        <w:spacing w:line="276" w:lineRule="auto"/>
        <w:jc w:val="center"/>
        <w:rPr>
          <w:rFonts w:ascii="Cambria" w:hAnsi="Cambria"/>
          <w:b/>
          <w:bCs/>
          <w:i/>
          <w:iCs/>
          <w:sz w:val="28"/>
          <w:szCs w:val="28"/>
          <w:lang w:val="en-US"/>
        </w:rPr>
      </w:pPr>
      <w:r w:rsidRPr="006E6881">
        <w:rPr>
          <w:rFonts w:ascii="Cambria" w:hAnsi="Cambria"/>
          <w:b/>
          <w:bCs/>
          <w:i/>
          <w:iCs/>
          <w:sz w:val="28"/>
          <w:szCs w:val="28"/>
          <w:lang w:val="en-US"/>
        </w:rPr>
        <w:t>Time: 1 minute 30 seconds, Word count: 15</w:t>
      </w:r>
      <w:r>
        <w:rPr>
          <w:rFonts w:ascii="Cambria" w:hAnsi="Cambria"/>
          <w:b/>
          <w:bCs/>
          <w:i/>
          <w:iCs/>
          <w:sz w:val="28"/>
          <w:szCs w:val="28"/>
          <w:lang w:val="en-US"/>
        </w:rPr>
        <w:t>6</w:t>
      </w:r>
    </w:p>
    <w:sectPr w:rsidR="006E6881" w:rsidRPr="006E6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01"/>
    <w:rsid w:val="000A7D1E"/>
    <w:rsid w:val="000C4562"/>
    <w:rsid w:val="00260621"/>
    <w:rsid w:val="003075F2"/>
    <w:rsid w:val="003961D5"/>
    <w:rsid w:val="0041188B"/>
    <w:rsid w:val="004A5160"/>
    <w:rsid w:val="00544596"/>
    <w:rsid w:val="005D1910"/>
    <w:rsid w:val="00606755"/>
    <w:rsid w:val="00620ADF"/>
    <w:rsid w:val="0065644D"/>
    <w:rsid w:val="006E6881"/>
    <w:rsid w:val="008B4BA8"/>
    <w:rsid w:val="00A60CBD"/>
    <w:rsid w:val="00A83C01"/>
    <w:rsid w:val="00A96D07"/>
    <w:rsid w:val="00B40EEB"/>
    <w:rsid w:val="00C97B85"/>
    <w:rsid w:val="00D11276"/>
    <w:rsid w:val="00EA2FFA"/>
    <w:rsid w:val="00F22EF4"/>
    <w:rsid w:val="00F570E2"/>
    <w:rsid w:val="00F82051"/>
  </w:rsids>
  <m:mathPr>
    <m:mathFont m:val="Cambria Math"/>
    <m:brkBin m:val="before"/>
    <m:brkBinSub m:val="--"/>
    <m:smallFrac m:val="0"/>
    <m:dispDef/>
    <m:lMargin m:val="0"/>
    <m:rMargin m:val="0"/>
    <m:defJc m:val="centerGroup"/>
    <m:wrapIndent m:val="1440"/>
    <m:intLim m:val="subSup"/>
    <m:naryLim m:val="undOvr"/>
  </m:mathPr>
  <w:themeFontLang w:val="en-CH" w:bidi="bn-IN"/>
  <w:clrSchemeMapping w:bg1="light1" w:t1="dark1" w:bg2="light2" w:t2="dark2" w:accent1="accent1" w:accent2="accent2" w:accent3="accent3" w:accent4="accent4" w:accent5="accent5" w:accent6="accent6" w:hyperlink="hyperlink" w:followedHyperlink="followedHyperlink"/>
  <w:decimalSymbol w:val="."/>
  <w:listSeparator w:val=","/>
  <w14:docId w14:val="4C3FC7B6"/>
  <w15:chartTrackingRefBased/>
  <w15:docId w15:val="{965CF8AE-4798-CF4E-9417-AA0570E3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CH"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160"/>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40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701">
      <w:bodyDiv w:val="1"/>
      <w:marLeft w:val="0"/>
      <w:marRight w:val="0"/>
      <w:marTop w:val="0"/>
      <w:marBottom w:val="0"/>
      <w:divBdr>
        <w:top w:val="none" w:sz="0" w:space="0" w:color="auto"/>
        <w:left w:val="none" w:sz="0" w:space="0" w:color="auto"/>
        <w:bottom w:val="none" w:sz="0" w:space="0" w:color="auto"/>
        <w:right w:val="none" w:sz="0" w:space="0" w:color="auto"/>
      </w:divBdr>
      <w:divsChild>
        <w:div w:id="1399985587">
          <w:marLeft w:val="0"/>
          <w:marRight w:val="0"/>
          <w:marTop w:val="0"/>
          <w:marBottom w:val="0"/>
          <w:divBdr>
            <w:top w:val="none" w:sz="0" w:space="0" w:color="auto"/>
            <w:left w:val="none" w:sz="0" w:space="0" w:color="auto"/>
            <w:bottom w:val="none" w:sz="0" w:space="0" w:color="auto"/>
            <w:right w:val="none" w:sz="0" w:space="0" w:color="auto"/>
          </w:divBdr>
          <w:divsChild>
            <w:div w:id="807667031">
              <w:marLeft w:val="0"/>
              <w:marRight w:val="0"/>
              <w:marTop w:val="0"/>
              <w:marBottom w:val="0"/>
              <w:divBdr>
                <w:top w:val="none" w:sz="0" w:space="0" w:color="auto"/>
                <w:left w:val="none" w:sz="0" w:space="0" w:color="auto"/>
                <w:bottom w:val="none" w:sz="0" w:space="0" w:color="auto"/>
                <w:right w:val="none" w:sz="0" w:space="0" w:color="auto"/>
              </w:divBdr>
              <w:divsChild>
                <w:div w:id="15181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6677">
      <w:bodyDiv w:val="1"/>
      <w:marLeft w:val="0"/>
      <w:marRight w:val="0"/>
      <w:marTop w:val="0"/>
      <w:marBottom w:val="0"/>
      <w:divBdr>
        <w:top w:val="none" w:sz="0" w:space="0" w:color="auto"/>
        <w:left w:val="none" w:sz="0" w:space="0" w:color="auto"/>
        <w:bottom w:val="none" w:sz="0" w:space="0" w:color="auto"/>
        <w:right w:val="none" w:sz="0" w:space="0" w:color="auto"/>
      </w:divBdr>
      <w:divsChild>
        <w:div w:id="1833176135">
          <w:marLeft w:val="0"/>
          <w:marRight w:val="0"/>
          <w:marTop w:val="0"/>
          <w:marBottom w:val="0"/>
          <w:divBdr>
            <w:top w:val="none" w:sz="0" w:space="0" w:color="auto"/>
            <w:left w:val="none" w:sz="0" w:space="0" w:color="auto"/>
            <w:bottom w:val="none" w:sz="0" w:space="0" w:color="auto"/>
            <w:right w:val="none" w:sz="0" w:space="0" w:color="auto"/>
          </w:divBdr>
          <w:divsChild>
            <w:div w:id="1274823431">
              <w:marLeft w:val="0"/>
              <w:marRight w:val="0"/>
              <w:marTop w:val="0"/>
              <w:marBottom w:val="0"/>
              <w:divBdr>
                <w:top w:val="none" w:sz="0" w:space="0" w:color="auto"/>
                <w:left w:val="none" w:sz="0" w:space="0" w:color="auto"/>
                <w:bottom w:val="none" w:sz="0" w:space="0" w:color="auto"/>
                <w:right w:val="none" w:sz="0" w:space="0" w:color="auto"/>
              </w:divBdr>
              <w:divsChild>
                <w:div w:id="17165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83848">
      <w:bodyDiv w:val="1"/>
      <w:marLeft w:val="0"/>
      <w:marRight w:val="0"/>
      <w:marTop w:val="0"/>
      <w:marBottom w:val="0"/>
      <w:divBdr>
        <w:top w:val="none" w:sz="0" w:space="0" w:color="auto"/>
        <w:left w:val="none" w:sz="0" w:space="0" w:color="auto"/>
        <w:bottom w:val="none" w:sz="0" w:space="0" w:color="auto"/>
        <w:right w:val="none" w:sz="0" w:space="0" w:color="auto"/>
      </w:divBdr>
      <w:divsChild>
        <w:div w:id="1974948150">
          <w:marLeft w:val="0"/>
          <w:marRight w:val="0"/>
          <w:marTop w:val="0"/>
          <w:marBottom w:val="0"/>
          <w:divBdr>
            <w:top w:val="none" w:sz="0" w:space="0" w:color="auto"/>
            <w:left w:val="none" w:sz="0" w:space="0" w:color="auto"/>
            <w:bottom w:val="none" w:sz="0" w:space="0" w:color="auto"/>
            <w:right w:val="none" w:sz="0" w:space="0" w:color="auto"/>
          </w:divBdr>
          <w:divsChild>
            <w:div w:id="365104852">
              <w:marLeft w:val="0"/>
              <w:marRight w:val="0"/>
              <w:marTop w:val="0"/>
              <w:marBottom w:val="0"/>
              <w:divBdr>
                <w:top w:val="none" w:sz="0" w:space="0" w:color="auto"/>
                <w:left w:val="none" w:sz="0" w:space="0" w:color="auto"/>
                <w:bottom w:val="none" w:sz="0" w:space="0" w:color="auto"/>
                <w:right w:val="none" w:sz="0" w:space="0" w:color="auto"/>
              </w:divBdr>
              <w:divsChild>
                <w:div w:id="10677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98865">
      <w:bodyDiv w:val="1"/>
      <w:marLeft w:val="0"/>
      <w:marRight w:val="0"/>
      <w:marTop w:val="0"/>
      <w:marBottom w:val="0"/>
      <w:divBdr>
        <w:top w:val="none" w:sz="0" w:space="0" w:color="auto"/>
        <w:left w:val="none" w:sz="0" w:space="0" w:color="auto"/>
        <w:bottom w:val="none" w:sz="0" w:space="0" w:color="auto"/>
        <w:right w:val="none" w:sz="0" w:space="0" w:color="auto"/>
      </w:divBdr>
    </w:div>
    <w:div w:id="648098671">
      <w:bodyDiv w:val="1"/>
      <w:marLeft w:val="0"/>
      <w:marRight w:val="0"/>
      <w:marTop w:val="0"/>
      <w:marBottom w:val="0"/>
      <w:divBdr>
        <w:top w:val="none" w:sz="0" w:space="0" w:color="auto"/>
        <w:left w:val="none" w:sz="0" w:space="0" w:color="auto"/>
        <w:bottom w:val="none" w:sz="0" w:space="0" w:color="auto"/>
        <w:right w:val="none" w:sz="0" w:space="0" w:color="auto"/>
      </w:divBdr>
      <w:divsChild>
        <w:div w:id="1646855980">
          <w:marLeft w:val="0"/>
          <w:marRight w:val="0"/>
          <w:marTop w:val="0"/>
          <w:marBottom w:val="0"/>
          <w:divBdr>
            <w:top w:val="none" w:sz="0" w:space="0" w:color="auto"/>
            <w:left w:val="none" w:sz="0" w:space="0" w:color="auto"/>
            <w:bottom w:val="none" w:sz="0" w:space="0" w:color="auto"/>
            <w:right w:val="none" w:sz="0" w:space="0" w:color="auto"/>
          </w:divBdr>
          <w:divsChild>
            <w:div w:id="1561595497">
              <w:marLeft w:val="0"/>
              <w:marRight w:val="0"/>
              <w:marTop w:val="0"/>
              <w:marBottom w:val="0"/>
              <w:divBdr>
                <w:top w:val="none" w:sz="0" w:space="0" w:color="auto"/>
                <w:left w:val="none" w:sz="0" w:space="0" w:color="auto"/>
                <w:bottom w:val="none" w:sz="0" w:space="0" w:color="auto"/>
                <w:right w:val="none" w:sz="0" w:space="0" w:color="auto"/>
              </w:divBdr>
              <w:divsChild>
                <w:div w:id="4381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0756">
      <w:bodyDiv w:val="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401874996">
              <w:marLeft w:val="0"/>
              <w:marRight w:val="0"/>
              <w:marTop w:val="0"/>
              <w:marBottom w:val="0"/>
              <w:divBdr>
                <w:top w:val="none" w:sz="0" w:space="0" w:color="auto"/>
                <w:left w:val="none" w:sz="0" w:space="0" w:color="auto"/>
                <w:bottom w:val="none" w:sz="0" w:space="0" w:color="auto"/>
                <w:right w:val="none" w:sz="0" w:space="0" w:color="auto"/>
              </w:divBdr>
              <w:divsChild>
                <w:div w:id="1669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3362">
      <w:bodyDiv w:val="1"/>
      <w:marLeft w:val="0"/>
      <w:marRight w:val="0"/>
      <w:marTop w:val="0"/>
      <w:marBottom w:val="0"/>
      <w:divBdr>
        <w:top w:val="none" w:sz="0" w:space="0" w:color="auto"/>
        <w:left w:val="none" w:sz="0" w:space="0" w:color="auto"/>
        <w:bottom w:val="none" w:sz="0" w:space="0" w:color="auto"/>
        <w:right w:val="none" w:sz="0" w:space="0" w:color="auto"/>
      </w:divBdr>
      <w:divsChild>
        <w:div w:id="1715042030">
          <w:marLeft w:val="0"/>
          <w:marRight w:val="0"/>
          <w:marTop w:val="0"/>
          <w:marBottom w:val="0"/>
          <w:divBdr>
            <w:top w:val="none" w:sz="0" w:space="0" w:color="auto"/>
            <w:left w:val="none" w:sz="0" w:space="0" w:color="auto"/>
            <w:bottom w:val="none" w:sz="0" w:space="0" w:color="auto"/>
            <w:right w:val="none" w:sz="0" w:space="0" w:color="auto"/>
          </w:divBdr>
          <w:divsChild>
            <w:div w:id="1239098810">
              <w:marLeft w:val="0"/>
              <w:marRight w:val="0"/>
              <w:marTop w:val="0"/>
              <w:marBottom w:val="0"/>
              <w:divBdr>
                <w:top w:val="none" w:sz="0" w:space="0" w:color="auto"/>
                <w:left w:val="none" w:sz="0" w:space="0" w:color="auto"/>
                <w:bottom w:val="none" w:sz="0" w:space="0" w:color="auto"/>
                <w:right w:val="none" w:sz="0" w:space="0" w:color="auto"/>
              </w:divBdr>
              <w:divsChild>
                <w:div w:id="1871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721">
      <w:bodyDiv w:val="1"/>
      <w:marLeft w:val="0"/>
      <w:marRight w:val="0"/>
      <w:marTop w:val="0"/>
      <w:marBottom w:val="0"/>
      <w:divBdr>
        <w:top w:val="none" w:sz="0" w:space="0" w:color="auto"/>
        <w:left w:val="none" w:sz="0" w:space="0" w:color="auto"/>
        <w:bottom w:val="none" w:sz="0" w:space="0" w:color="auto"/>
        <w:right w:val="none" w:sz="0" w:space="0" w:color="auto"/>
      </w:divBdr>
      <w:divsChild>
        <w:div w:id="1160543805">
          <w:marLeft w:val="0"/>
          <w:marRight w:val="0"/>
          <w:marTop w:val="0"/>
          <w:marBottom w:val="0"/>
          <w:divBdr>
            <w:top w:val="none" w:sz="0" w:space="0" w:color="auto"/>
            <w:left w:val="none" w:sz="0" w:space="0" w:color="auto"/>
            <w:bottom w:val="none" w:sz="0" w:space="0" w:color="auto"/>
            <w:right w:val="none" w:sz="0" w:space="0" w:color="auto"/>
          </w:divBdr>
          <w:divsChild>
            <w:div w:id="1120804524">
              <w:marLeft w:val="0"/>
              <w:marRight w:val="0"/>
              <w:marTop w:val="0"/>
              <w:marBottom w:val="0"/>
              <w:divBdr>
                <w:top w:val="none" w:sz="0" w:space="0" w:color="auto"/>
                <w:left w:val="none" w:sz="0" w:space="0" w:color="auto"/>
                <w:bottom w:val="none" w:sz="0" w:space="0" w:color="auto"/>
                <w:right w:val="none" w:sz="0" w:space="0" w:color="auto"/>
              </w:divBdr>
              <w:divsChild>
                <w:div w:id="1507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1685">
      <w:bodyDiv w:val="1"/>
      <w:marLeft w:val="0"/>
      <w:marRight w:val="0"/>
      <w:marTop w:val="0"/>
      <w:marBottom w:val="0"/>
      <w:divBdr>
        <w:top w:val="none" w:sz="0" w:space="0" w:color="auto"/>
        <w:left w:val="none" w:sz="0" w:space="0" w:color="auto"/>
        <w:bottom w:val="none" w:sz="0" w:space="0" w:color="auto"/>
        <w:right w:val="none" w:sz="0" w:space="0" w:color="auto"/>
      </w:divBdr>
      <w:divsChild>
        <w:div w:id="1043822298">
          <w:marLeft w:val="0"/>
          <w:marRight w:val="0"/>
          <w:marTop w:val="0"/>
          <w:marBottom w:val="0"/>
          <w:divBdr>
            <w:top w:val="none" w:sz="0" w:space="0" w:color="auto"/>
            <w:left w:val="none" w:sz="0" w:space="0" w:color="auto"/>
            <w:bottom w:val="none" w:sz="0" w:space="0" w:color="auto"/>
            <w:right w:val="none" w:sz="0" w:space="0" w:color="auto"/>
          </w:divBdr>
          <w:divsChild>
            <w:div w:id="351419788">
              <w:marLeft w:val="0"/>
              <w:marRight w:val="0"/>
              <w:marTop w:val="0"/>
              <w:marBottom w:val="0"/>
              <w:divBdr>
                <w:top w:val="none" w:sz="0" w:space="0" w:color="auto"/>
                <w:left w:val="none" w:sz="0" w:space="0" w:color="auto"/>
                <w:bottom w:val="none" w:sz="0" w:space="0" w:color="auto"/>
                <w:right w:val="none" w:sz="0" w:space="0" w:color="auto"/>
              </w:divBdr>
              <w:divsChild>
                <w:div w:id="2062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5303">
      <w:bodyDiv w:val="1"/>
      <w:marLeft w:val="0"/>
      <w:marRight w:val="0"/>
      <w:marTop w:val="0"/>
      <w:marBottom w:val="0"/>
      <w:divBdr>
        <w:top w:val="none" w:sz="0" w:space="0" w:color="auto"/>
        <w:left w:val="none" w:sz="0" w:space="0" w:color="auto"/>
        <w:bottom w:val="none" w:sz="0" w:space="0" w:color="auto"/>
        <w:right w:val="none" w:sz="0" w:space="0" w:color="auto"/>
      </w:divBdr>
    </w:div>
    <w:div w:id="850295715">
      <w:bodyDiv w:val="1"/>
      <w:marLeft w:val="0"/>
      <w:marRight w:val="0"/>
      <w:marTop w:val="0"/>
      <w:marBottom w:val="0"/>
      <w:divBdr>
        <w:top w:val="none" w:sz="0" w:space="0" w:color="auto"/>
        <w:left w:val="none" w:sz="0" w:space="0" w:color="auto"/>
        <w:bottom w:val="none" w:sz="0" w:space="0" w:color="auto"/>
        <w:right w:val="none" w:sz="0" w:space="0" w:color="auto"/>
      </w:divBdr>
      <w:divsChild>
        <w:div w:id="2127309585">
          <w:marLeft w:val="0"/>
          <w:marRight w:val="0"/>
          <w:marTop w:val="0"/>
          <w:marBottom w:val="0"/>
          <w:divBdr>
            <w:top w:val="none" w:sz="0" w:space="0" w:color="auto"/>
            <w:left w:val="none" w:sz="0" w:space="0" w:color="auto"/>
            <w:bottom w:val="none" w:sz="0" w:space="0" w:color="auto"/>
            <w:right w:val="none" w:sz="0" w:space="0" w:color="auto"/>
          </w:divBdr>
          <w:divsChild>
            <w:div w:id="952905384">
              <w:marLeft w:val="0"/>
              <w:marRight w:val="0"/>
              <w:marTop w:val="0"/>
              <w:marBottom w:val="0"/>
              <w:divBdr>
                <w:top w:val="none" w:sz="0" w:space="0" w:color="auto"/>
                <w:left w:val="none" w:sz="0" w:space="0" w:color="auto"/>
                <w:bottom w:val="none" w:sz="0" w:space="0" w:color="auto"/>
                <w:right w:val="none" w:sz="0" w:space="0" w:color="auto"/>
              </w:divBdr>
              <w:divsChild>
                <w:div w:id="1308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21955">
      <w:bodyDiv w:val="1"/>
      <w:marLeft w:val="0"/>
      <w:marRight w:val="0"/>
      <w:marTop w:val="0"/>
      <w:marBottom w:val="0"/>
      <w:divBdr>
        <w:top w:val="none" w:sz="0" w:space="0" w:color="auto"/>
        <w:left w:val="none" w:sz="0" w:space="0" w:color="auto"/>
        <w:bottom w:val="none" w:sz="0" w:space="0" w:color="auto"/>
        <w:right w:val="none" w:sz="0" w:space="0" w:color="auto"/>
      </w:divBdr>
      <w:divsChild>
        <w:div w:id="1545672553">
          <w:marLeft w:val="0"/>
          <w:marRight w:val="0"/>
          <w:marTop w:val="0"/>
          <w:marBottom w:val="0"/>
          <w:divBdr>
            <w:top w:val="none" w:sz="0" w:space="0" w:color="auto"/>
            <w:left w:val="none" w:sz="0" w:space="0" w:color="auto"/>
            <w:bottom w:val="none" w:sz="0" w:space="0" w:color="auto"/>
            <w:right w:val="none" w:sz="0" w:space="0" w:color="auto"/>
          </w:divBdr>
          <w:divsChild>
            <w:div w:id="641621625">
              <w:marLeft w:val="0"/>
              <w:marRight w:val="0"/>
              <w:marTop w:val="0"/>
              <w:marBottom w:val="0"/>
              <w:divBdr>
                <w:top w:val="none" w:sz="0" w:space="0" w:color="auto"/>
                <w:left w:val="none" w:sz="0" w:space="0" w:color="auto"/>
                <w:bottom w:val="none" w:sz="0" w:space="0" w:color="auto"/>
                <w:right w:val="none" w:sz="0" w:space="0" w:color="auto"/>
              </w:divBdr>
              <w:divsChild>
                <w:div w:id="1458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3880">
      <w:bodyDiv w:val="1"/>
      <w:marLeft w:val="0"/>
      <w:marRight w:val="0"/>
      <w:marTop w:val="0"/>
      <w:marBottom w:val="0"/>
      <w:divBdr>
        <w:top w:val="none" w:sz="0" w:space="0" w:color="auto"/>
        <w:left w:val="none" w:sz="0" w:space="0" w:color="auto"/>
        <w:bottom w:val="none" w:sz="0" w:space="0" w:color="auto"/>
        <w:right w:val="none" w:sz="0" w:space="0" w:color="auto"/>
      </w:divBdr>
    </w:div>
    <w:div w:id="963269782">
      <w:bodyDiv w:val="1"/>
      <w:marLeft w:val="0"/>
      <w:marRight w:val="0"/>
      <w:marTop w:val="0"/>
      <w:marBottom w:val="0"/>
      <w:divBdr>
        <w:top w:val="none" w:sz="0" w:space="0" w:color="auto"/>
        <w:left w:val="none" w:sz="0" w:space="0" w:color="auto"/>
        <w:bottom w:val="none" w:sz="0" w:space="0" w:color="auto"/>
        <w:right w:val="none" w:sz="0" w:space="0" w:color="auto"/>
      </w:divBdr>
      <w:divsChild>
        <w:div w:id="312635845">
          <w:marLeft w:val="0"/>
          <w:marRight w:val="0"/>
          <w:marTop w:val="0"/>
          <w:marBottom w:val="0"/>
          <w:divBdr>
            <w:top w:val="none" w:sz="0" w:space="0" w:color="auto"/>
            <w:left w:val="none" w:sz="0" w:space="0" w:color="auto"/>
            <w:bottom w:val="none" w:sz="0" w:space="0" w:color="auto"/>
            <w:right w:val="none" w:sz="0" w:space="0" w:color="auto"/>
          </w:divBdr>
          <w:divsChild>
            <w:div w:id="104084607">
              <w:marLeft w:val="0"/>
              <w:marRight w:val="0"/>
              <w:marTop w:val="0"/>
              <w:marBottom w:val="0"/>
              <w:divBdr>
                <w:top w:val="none" w:sz="0" w:space="0" w:color="auto"/>
                <w:left w:val="none" w:sz="0" w:space="0" w:color="auto"/>
                <w:bottom w:val="none" w:sz="0" w:space="0" w:color="auto"/>
                <w:right w:val="none" w:sz="0" w:space="0" w:color="auto"/>
              </w:divBdr>
              <w:divsChild>
                <w:div w:id="8426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21900">
      <w:bodyDiv w:val="1"/>
      <w:marLeft w:val="0"/>
      <w:marRight w:val="0"/>
      <w:marTop w:val="0"/>
      <w:marBottom w:val="0"/>
      <w:divBdr>
        <w:top w:val="none" w:sz="0" w:space="0" w:color="auto"/>
        <w:left w:val="none" w:sz="0" w:space="0" w:color="auto"/>
        <w:bottom w:val="none" w:sz="0" w:space="0" w:color="auto"/>
        <w:right w:val="none" w:sz="0" w:space="0" w:color="auto"/>
      </w:divBdr>
      <w:divsChild>
        <w:div w:id="1690184472">
          <w:marLeft w:val="0"/>
          <w:marRight w:val="0"/>
          <w:marTop w:val="0"/>
          <w:marBottom w:val="0"/>
          <w:divBdr>
            <w:top w:val="none" w:sz="0" w:space="0" w:color="auto"/>
            <w:left w:val="none" w:sz="0" w:space="0" w:color="auto"/>
            <w:bottom w:val="none" w:sz="0" w:space="0" w:color="auto"/>
            <w:right w:val="none" w:sz="0" w:space="0" w:color="auto"/>
          </w:divBdr>
          <w:divsChild>
            <w:div w:id="1681350875">
              <w:marLeft w:val="0"/>
              <w:marRight w:val="0"/>
              <w:marTop w:val="0"/>
              <w:marBottom w:val="0"/>
              <w:divBdr>
                <w:top w:val="none" w:sz="0" w:space="0" w:color="auto"/>
                <w:left w:val="none" w:sz="0" w:space="0" w:color="auto"/>
                <w:bottom w:val="none" w:sz="0" w:space="0" w:color="auto"/>
                <w:right w:val="none" w:sz="0" w:space="0" w:color="auto"/>
              </w:divBdr>
              <w:divsChild>
                <w:div w:id="1379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4120">
      <w:bodyDiv w:val="1"/>
      <w:marLeft w:val="0"/>
      <w:marRight w:val="0"/>
      <w:marTop w:val="0"/>
      <w:marBottom w:val="0"/>
      <w:divBdr>
        <w:top w:val="none" w:sz="0" w:space="0" w:color="auto"/>
        <w:left w:val="none" w:sz="0" w:space="0" w:color="auto"/>
        <w:bottom w:val="none" w:sz="0" w:space="0" w:color="auto"/>
        <w:right w:val="none" w:sz="0" w:space="0" w:color="auto"/>
      </w:divBdr>
      <w:divsChild>
        <w:div w:id="2029719686">
          <w:marLeft w:val="0"/>
          <w:marRight w:val="0"/>
          <w:marTop w:val="0"/>
          <w:marBottom w:val="0"/>
          <w:divBdr>
            <w:top w:val="none" w:sz="0" w:space="0" w:color="auto"/>
            <w:left w:val="none" w:sz="0" w:space="0" w:color="auto"/>
            <w:bottom w:val="none" w:sz="0" w:space="0" w:color="auto"/>
            <w:right w:val="none" w:sz="0" w:space="0" w:color="auto"/>
          </w:divBdr>
          <w:divsChild>
            <w:div w:id="2079596996">
              <w:marLeft w:val="0"/>
              <w:marRight w:val="0"/>
              <w:marTop w:val="0"/>
              <w:marBottom w:val="0"/>
              <w:divBdr>
                <w:top w:val="none" w:sz="0" w:space="0" w:color="auto"/>
                <w:left w:val="none" w:sz="0" w:space="0" w:color="auto"/>
                <w:bottom w:val="none" w:sz="0" w:space="0" w:color="auto"/>
                <w:right w:val="none" w:sz="0" w:space="0" w:color="auto"/>
              </w:divBdr>
              <w:divsChild>
                <w:div w:id="1341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2092">
      <w:bodyDiv w:val="1"/>
      <w:marLeft w:val="0"/>
      <w:marRight w:val="0"/>
      <w:marTop w:val="0"/>
      <w:marBottom w:val="0"/>
      <w:divBdr>
        <w:top w:val="none" w:sz="0" w:space="0" w:color="auto"/>
        <w:left w:val="none" w:sz="0" w:space="0" w:color="auto"/>
        <w:bottom w:val="none" w:sz="0" w:space="0" w:color="auto"/>
        <w:right w:val="none" w:sz="0" w:space="0" w:color="auto"/>
      </w:divBdr>
      <w:divsChild>
        <w:div w:id="1467620260">
          <w:marLeft w:val="0"/>
          <w:marRight w:val="0"/>
          <w:marTop w:val="0"/>
          <w:marBottom w:val="0"/>
          <w:divBdr>
            <w:top w:val="none" w:sz="0" w:space="0" w:color="auto"/>
            <w:left w:val="none" w:sz="0" w:space="0" w:color="auto"/>
            <w:bottom w:val="none" w:sz="0" w:space="0" w:color="auto"/>
            <w:right w:val="none" w:sz="0" w:space="0" w:color="auto"/>
          </w:divBdr>
          <w:divsChild>
            <w:div w:id="1143738261">
              <w:marLeft w:val="0"/>
              <w:marRight w:val="0"/>
              <w:marTop w:val="0"/>
              <w:marBottom w:val="0"/>
              <w:divBdr>
                <w:top w:val="none" w:sz="0" w:space="0" w:color="auto"/>
                <w:left w:val="none" w:sz="0" w:space="0" w:color="auto"/>
                <w:bottom w:val="none" w:sz="0" w:space="0" w:color="auto"/>
                <w:right w:val="none" w:sz="0" w:space="0" w:color="auto"/>
              </w:divBdr>
              <w:divsChild>
                <w:div w:id="8011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5769">
      <w:bodyDiv w:val="1"/>
      <w:marLeft w:val="0"/>
      <w:marRight w:val="0"/>
      <w:marTop w:val="0"/>
      <w:marBottom w:val="0"/>
      <w:divBdr>
        <w:top w:val="none" w:sz="0" w:space="0" w:color="auto"/>
        <w:left w:val="none" w:sz="0" w:space="0" w:color="auto"/>
        <w:bottom w:val="none" w:sz="0" w:space="0" w:color="auto"/>
        <w:right w:val="none" w:sz="0" w:space="0" w:color="auto"/>
      </w:divBdr>
      <w:divsChild>
        <w:div w:id="541131599">
          <w:marLeft w:val="0"/>
          <w:marRight w:val="0"/>
          <w:marTop w:val="0"/>
          <w:marBottom w:val="0"/>
          <w:divBdr>
            <w:top w:val="none" w:sz="0" w:space="0" w:color="auto"/>
            <w:left w:val="none" w:sz="0" w:space="0" w:color="auto"/>
            <w:bottom w:val="none" w:sz="0" w:space="0" w:color="auto"/>
            <w:right w:val="none" w:sz="0" w:space="0" w:color="auto"/>
          </w:divBdr>
          <w:divsChild>
            <w:div w:id="954865820">
              <w:marLeft w:val="0"/>
              <w:marRight w:val="0"/>
              <w:marTop w:val="0"/>
              <w:marBottom w:val="0"/>
              <w:divBdr>
                <w:top w:val="none" w:sz="0" w:space="0" w:color="auto"/>
                <w:left w:val="none" w:sz="0" w:space="0" w:color="auto"/>
                <w:bottom w:val="none" w:sz="0" w:space="0" w:color="auto"/>
                <w:right w:val="none" w:sz="0" w:space="0" w:color="auto"/>
              </w:divBdr>
              <w:divsChild>
                <w:div w:id="8488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4120">
      <w:bodyDiv w:val="1"/>
      <w:marLeft w:val="0"/>
      <w:marRight w:val="0"/>
      <w:marTop w:val="0"/>
      <w:marBottom w:val="0"/>
      <w:divBdr>
        <w:top w:val="none" w:sz="0" w:space="0" w:color="auto"/>
        <w:left w:val="none" w:sz="0" w:space="0" w:color="auto"/>
        <w:bottom w:val="none" w:sz="0" w:space="0" w:color="auto"/>
        <w:right w:val="none" w:sz="0" w:space="0" w:color="auto"/>
      </w:divBdr>
      <w:divsChild>
        <w:div w:id="707802639">
          <w:marLeft w:val="0"/>
          <w:marRight w:val="0"/>
          <w:marTop w:val="0"/>
          <w:marBottom w:val="0"/>
          <w:divBdr>
            <w:top w:val="none" w:sz="0" w:space="0" w:color="auto"/>
            <w:left w:val="none" w:sz="0" w:space="0" w:color="auto"/>
            <w:bottom w:val="none" w:sz="0" w:space="0" w:color="auto"/>
            <w:right w:val="none" w:sz="0" w:space="0" w:color="auto"/>
          </w:divBdr>
          <w:divsChild>
            <w:div w:id="1272014703">
              <w:marLeft w:val="0"/>
              <w:marRight w:val="0"/>
              <w:marTop w:val="0"/>
              <w:marBottom w:val="0"/>
              <w:divBdr>
                <w:top w:val="none" w:sz="0" w:space="0" w:color="auto"/>
                <w:left w:val="none" w:sz="0" w:space="0" w:color="auto"/>
                <w:bottom w:val="none" w:sz="0" w:space="0" w:color="auto"/>
                <w:right w:val="none" w:sz="0" w:space="0" w:color="auto"/>
              </w:divBdr>
              <w:divsChild>
                <w:div w:id="18948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994">
      <w:bodyDiv w:val="1"/>
      <w:marLeft w:val="0"/>
      <w:marRight w:val="0"/>
      <w:marTop w:val="0"/>
      <w:marBottom w:val="0"/>
      <w:divBdr>
        <w:top w:val="none" w:sz="0" w:space="0" w:color="auto"/>
        <w:left w:val="none" w:sz="0" w:space="0" w:color="auto"/>
        <w:bottom w:val="none" w:sz="0" w:space="0" w:color="auto"/>
        <w:right w:val="none" w:sz="0" w:space="0" w:color="auto"/>
      </w:divBdr>
      <w:divsChild>
        <w:div w:id="1410924821">
          <w:marLeft w:val="0"/>
          <w:marRight w:val="0"/>
          <w:marTop w:val="0"/>
          <w:marBottom w:val="0"/>
          <w:divBdr>
            <w:top w:val="none" w:sz="0" w:space="0" w:color="auto"/>
            <w:left w:val="none" w:sz="0" w:space="0" w:color="auto"/>
            <w:bottom w:val="none" w:sz="0" w:space="0" w:color="auto"/>
            <w:right w:val="none" w:sz="0" w:space="0" w:color="auto"/>
          </w:divBdr>
          <w:divsChild>
            <w:div w:id="171376942">
              <w:marLeft w:val="0"/>
              <w:marRight w:val="0"/>
              <w:marTop w:val="0"/>
              <w:marBottom w:val="0"/>
              <w:divBdr>
                <w:top w:val="none" w:sz="0" w:space="0" w:color="auto"/>
                <w:left w:val="none" w:sz="0" w:space="0" w:color="auto"/>
                <w:bottom w:val="none" w:sz="0" w:space="0" w:color="auto"/>
                <w:right w:val="none" w:sz="0" w:space="0" w:color="auto"/>
              </w:divBdr>
              <w:divsChild>
                <w:div w:id="150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6235">
      <w:bodyDiv w:val="1"/>
      <w:marLeft w:val="0"/>
      <w:marRight w:val="0"/>
      <w:marTop w:val="0"/>
      <w:marBottom w:val="0"/>
      <w:divBdr>
        <w:top w:val="none" w:sz="0" w:space="0" w:color="auto"/>
        <w:left w:val="none" w:sz="0" w:space="0" w:color="auto"/>
        <w:bottom w:val="none" w:sz="0" w:space="0" w:color="auto"/>
        <w:right w:val="none" w:sz="0" w:space="0" w:color="auto"/>
      </w:divBdr>
      <w:divsChild>
        <w:div w:id="866676573">
          <w:marLeft w:val="0"/>
          <w:marRight w:val="0"/>
          <w:marTop w:val="0"/>
          <w:marBottom w:val="0"/>
          <w:divBdr>
            <w:top w:val="none" w:sz="0" w:space="0" w:color="auto"/>
            <w:left w:val="none" w:sz="0" w:space="0" w:color="auto"/>
            <w:bottom w:val="none" w:sz="0" w:space="0" w:color="auto"/>
            <w:right w:val="none" w:sz="0" w:space="0" w:color="auto"/>
          </w:divBdr>
          <w:divsChild>
            <w:div w:id="11760469">
              <w:marLeft w:val="0"/>
              <w:marRight w:val="0"/>
              <w:marTop w:val="0"/>
              <w:marBottom w:val="0"/>
              <w:divBdr>
                <w:top w:val="none" w:sz="0" w:space="0" w:color="auto"/>
                <w:left w:val="none" w:sz="0" w:space="0" w:color="auto"/>
                <w:bottom w:val="none" w:sz="0" w:space="0" w:color="auto"/>
                <w:right w:val="none" w:sz="0" w:space="0" w:color="auto"/>
              </w:divBdr>
              <w:divsChild>
                <w:div w:id="2900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3B820-512A-4AE3-B608-D1C89CC01130}"/>
</file>

<file path=customXml/itemProps2.xml><?xml version="1.0" encoding="utf-8"?>
<ds:datastoreItem xmlns:ds="http://schemas.openxmlformats.org/officeDocument/2006/customXml" ds:itemID="{ABBD8ACC-9171-49B0-8534-FB00CBAB4427}"/>
</file>

<file path=customXml/itemProps3.xml><?xml version="1.0" encoding="utf-8"?>
<ds:datastoreItem xmlns:ds="http://schemas.openxmlformats.org/officeDocument/2006/customXml" ds:itemID="{D2B9FEEE-9740-4058-BCF7-EC6B655A530B}"/>
</file>

<file path=docProps/app.xml><?xml version="1.0" encoding="utf-8"?>
<Properties xmlns="http://schemas.openxmlformats.org/officeDocument/2006/extended-properties" xmlns:vt="http://schemas.openxmlformats.org/officeDocument/2006/docPropsVTypes">
  <Template>Normal.dotm</Template>
  <TotalTime>76</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Baky Billah</dc:creator>
  <cp:keywords/>
  <dc:description/>
  <cp:lastModifiedBy>Md Baky Billah</cp:lastModifiedBy>
  <cp:revision>2</cp:revision>
  <dcterms:created xsi:type="dcterms:W3CDTF">2022-01-21T17:34:00Z</dcterms:created>
  <dcterms:modified xsi:type="dcterms:W3CDTF">2022-01-24T20:37:00Z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