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33348" w14:textId="77777777" w:rsidR="0065333A" w:rsidRPr="00983768" w:rsidRDefault="0065333A" w:rsidP="00457E01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14:paraId="0A1EA69E" w14:textId="72DFBE85" w:rsidR="0065333A" w:rsidRPr="00983768" w:rsidRDefault="002D4FDB" w:rsidP="00457E0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 w:rsidRPr="00983768">
        <w:rPr>
          <w:noProof/>
          <w:sz w:val="22"/>
          <w:szCs w:val="22"/>
        </w:rPr>
        <w:drawing>
          <wp:inline distT="0" distB="0" distL="0" distR="0" wp14:anchorId="0C9CD940" wp14:editId="78471322">
            <wp:extent cx="720090" cy="702310"/>
            <wp:effectExtent l="0" t="0" r="3810" b="254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057CB" w14:textId="35333FAD" w:rsidR="0053358F" w:rsidRPr="00983768" w:rsidRDefault="0053358F" w:rsidP="00457E01">
      <w:pPr>
        <w:shd w:val="clear" w:color="auto" w:fill="FFFFFF"/>
        <w:jc w:val="center"/>
        <w:rPr>
          <w:rFonts w:ascii="Times New Roman" w:hAnsi="Times New Roman" w:cs="Times New Roman"/>
          <w:color w:val="222222"/>
        </w:rPr>
      </w:pPr>
      <w:r w:rsidRPr="00983768">
        <w:rPr>
          <w:rFonts w:ascii="Times New Roman" w:hAnsi="Times New Roman" w:cs="Times New Roman"/>
          <w:b/>
          <w:bCs/>
          <w:color w:val="222222"/>
          <w:sz w:val="28"/>
          <w:szCs w:val="28"/>
        </w:rPr>
        <w:t>Statement by the delegation of Nepal</w:t>
      </w:r>
    </w:p>
    <w:p w14:paraId="1F84E42F" w14:textId="61138C22" w:rsidR="0053358F" w:rsidRPr="00983768" w:rsidRDefault="00802E0C" w:rsidP="00457E01">
      <w:pPr>
        <w:shd w:val="clear" w:color="auto" w:fill="FFFFFF"/>
        <w:jc w:val="center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</w:rPr>
        <w:t>40</w:t>
      </w:r>
      <w:r w:rsidR="0053358F" w:rsidRPr="00983768">
        <w:rPr>
          <w:rFonts w:ascii="Times New Roman" w:hAnsi="Times New Roman" w:cs="Times New Roman"/>
          <w:b/>
          <w:bCs/>
          <w:color w:val="222222"/>
          <w:sz w:val="28"/>
          <w:szCs w:val="28"/>
          <w:vertAlign w:val="superscript"/>
        </w:rPr>
        <w:t>th</w:t>
      </w:r>
      <w:r w:rsidR="007E290C" w:rsidRPr="00983768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="0053358F" w:rsidRPr="00983768">
        <w:rPr>
          <w:rFonts w:ascii="Times New Roman" w:hAnsi="Times New Roman" w:cs="Times New Roman"/>
          <w:b/>
          <w:bCs/>
          <w:color w:val="222222"/>
          <w:sz w:val="28"/>
          <w:szCs w:val="28"/>
        </w:rPr>
        <w:t>session of the Working Group on Universal Periodic Review</w:t>
      </w:r>
    </w:p>
    <w:p w14:paraId="4832A5F5" w14:textId="4CB57994" w:rsidR="0053358F" w:rsidRPr="00983768" w:rsidRDefault="0053358F" w:rsidP="00457E01">
      <w:pPr>
        <w:shd w:val="clear" w:color="auto" w:fill="FFFFFF"/>
        <w:jc w:val="center"/>
        <w:rPr>
          <w:rFonts w:ascii="Times New Roman" w:hAnsi="Times New Roman" w:cs="Times New Roman"/>
          <w:color w:val="222222"/>
        </w:rPr>
      </w:pPr>
      <w:r w:rsidRPr="00983768">
        <w:rPr>
          <w:rFonts w:ascii="Times New Roman" w:hAnsi="Times New Roman" w:cs="Times New Roman"/>
          <w:b/>
          <w:bCs/>
          <w:color w:val="222222"/>
          <w:sz w:val="28"/>
          <w:szCs w:val="28"/>
        </w:rPr>
        <w:t>UPR of </w:t>
      </w:r>
      <w:r w:rsidR="00802E0C">
        <w:rPr>
          <w:rFonts w:ascii="Times New Roman" w:hAnsi="Times New Roman" w:cs="Times New Roman"/>
          <w:b/>
          <w:bCs/>
          <w:color w:val="222222"/>
          <w:sz w:val="28"/>
          <w:szCs w:val="28"/>
        </w:rPr>
        <w:t>Venezuela (Bolivarian Republic of)</w:t>
      </w:r>
      <w:r w:rsidRPr="00983768">
        <w:rPr>
          <w:rFonts w:ascii="Times New Roman" w:hAnsi="Times New Roman" w:cs="Times New Roman"/>
          <w:b/>
          <w:bCs/>
          <w:color w:val="222222"/>
          <w:sz w:val="28"/>
          <w:szCs w:val="28"/>
        </w:rPr>
        <w:t>, </w:t>
      </w:r>
      <w:r w:rsidR="009513E0">
        <w:rPr>
          <w:rFonts w:ascii="Times New Roman" w:hAnsi="Times New Roman" w:cs="Times New Roman"/>
          <w:b/>
          <w:bCs/>
          <w:color w:val="222222"/>
          <w:sz w:val="28"/>
          <w:szCs w:val="28"/>
        </w:rPr>
        <w:t>25 January 2022</w:t>
      </w:r>
    </w:p>
    <w:p w14:paraId="5A157B66" w14:textId="77777777" w:rsidR="0053358F" w:rsidRPr="00983768" w:rsidRDefault="0053358F" w:rsidP="00457E01">
      <w:pPr>
        <w:shd w:val="clear" w:color="auto" w:fill="FFFFFF"/>
        <w:ind w:left="4860"/>
        <w:jc w:val="both"/>
        <w:rPr>
          <w:rFonts w:ascii="Times New Roman" w:hAnsi="Times New Roman" w:cs="Times New Roman"/>
          <w:color w:val="222222"/>
        </w:rPr>
      </w:pPr>
      <w:r w:rsidRPr="00983768">
        <w:rPr>
          <w:rFonts w:ascii="Times New Roman" w:hAnsi="Times New Roman" w:cs="Times New Roman"/>
          <w:color w:val="222222"/>
        </w:rPr>
        <w:t> </w:t>
      </w:r>
    </w:p>
    <w:p w14:paraId="052BD844" w14:textId="0927A43F" w:rsidR="0053358F" w:rsidRPr="00983768" w:rsidRDefault="0053358F" w:rsidP="00457E01">
      <w:pPr>
        <w:shd w:val="clear" w:color="auto" w:fill="FFFFFF"/>
        <w:ind w:left="4860"/>
        <w:jc w:val="right"/>
        <w:rPr>
          <w:rFonts w:ascii="Times New Roman" w:hAnsi="Times New Roman" w:cs="Times New Roman"/>
          <w:b/>
          <w:bCs/>
          <w:color w:val="222222"/>
        </w:rPr>
      </w:pPr>
      <w:r w:rsidRPr="00983768">
        <w:rPr>
          <w:rFonts w:ascii="Times New Roman" w:hAnsi="Times New Roman" w:cs="Times New Roman"/>
          <w:b/>
          <w:bCs/>
          <w:color w:val="222222"/>
          <w:sz w:val="28"/>
          <w:szCs w:val="28"/>
        </w:rPr>
        <w:t>Time:  </w:t>
      </w:r>
      <w:r w:rsidR="00B6491A">
        <w:rPr>
          <w:rFonts w:ascii="Times New Roman" w:hAnsi="Times New Roman" w:cs="Times New Roman"/>
          <w:b/>
          <w:bCs/>
          <w:color w:val="222222"/>
          <w:sz w:val="28"/>
          <w:szCs w:val="28"/>
        </w:rPr>
        <w:t>5</w:t>
      </w:r>
      <w:r w:rsidR="00D71E69" w:rsidRPr="00983768">
        <w:rPr>
          <w:rFonts w:ascii="Times New Roman" w:hAnsi="Times New Roman" w:cs="Times New Roman"/>
          <w:b/>
          <w:bCs/>
          <w:color w:val="222222"/>
          <w:sz w:val="28"/>
          <w:szCs w:val="28"/>
        </w:rPr>
        <w:t>5 Secs</w:t>
      </w:r>
      <w:r w:rsidRPr="00983768">
        <w:rPr>
          <w:rFonts w:ascii="Times New Roman" w:hAnsi="Times New Roman" w:cs="Times New Roman"/>
          <w:b/>
          <w:bCs/>
          <w:color w:val="222222"/>
          <w:sz w:val="28"/>
          <w:szCs w:val="28"/>
        </w:rPr>
        <w:t> </w:t>
      </w:r>
    </w:p>
    <w:p w14:paraId="7E1464DE" w14:textId="0BE2444C" w:rsidR="0053358F" w:rsidRPr="00983768" w:rsidRDefault="0053358F" w:rsidP="00457E01">
      <w:pPr>
        <w:shd w:val="clear" w:color="auto" w:fill="FFFFFF"/>
        <w:jc w:val="right"/>
        <w:rPr>
          <w:rFonts w:ascii="Times New Roman" w:hAnsi="Times New Roman" w:cs="Times New Roman"/>
          <w:b/>
          <w:bCs/>
          <w:color w:val="222222"/>
        </w:rPr>
      </w:pPr>
      <w:r w:rsidRPr="00983768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                                            </w:t>
      </w:r>
      <w:r w:rsidR="007E290C" w:rsidRPr="00983768">
        <w:rPr>
          <w:rFonts w:ascii="Times New Roman" w:hAnsi="Times New Roman" w:cs="Times New Roman"/>
          <w:b/>
          <w:bCs/>
          <w:color w:val="222222"/>
          <w:sz w:val="28"/>
          <w:szCs w:val="28"/>
        </w:rPr>
        <w:t>                       Words: 1</w:t>
      </w:r>
      <w:r w:rsidR="00F22803">
        <w:rPr>
          <w:rFonts w:ascii="Times New Roman" w:hAnsi="Times New Roman" w:cs="Times New Roman"/>
          <w:b/>
          <w:bCs/>
          <w:color w:val="222222"/>
          <w:sz w:val="28"/>
          <w:szCs w:val="28"/>
        </w:rPr>
        <w:t>07</w:t>
      </w:r>
    </w:p>
    <w:p w14:paraId="6F6E9361" w14:textId="6C3C30B5" w:rsidR="0053358F" w:rsidRPr="00983768" w:rsidRDefault="0053358F" w:rsidP="00457E01">
      <w:pPr>
        <w:shd w:val="clear" w:color="auto" w:fill="FFFFFF"/>
        <w:spacing w:after="240" w:line="324" w:lineRule="atLeast"/>
        <w:jc w:val="both"/>
        <w:rPr>
          <w:rFonts w:ascii="Times New Roman" w:hAnsi="Times New Roman" w:cs="Times New Roman"/>
          <w:color w:val="222222"/>
        </w:rPr>
      </w:pPr>
      <w:r w:rsidRPr="00983768">
        <w:rPr>
          <w:rFonts w:ascii="Times New Roman" w:hAnsi="Times New Roman" w:cs="Times New Roman"/>
          <w:b/>
          <w:bCs/>
          <w:color w:val="222222"/>
          <w:sz w:val="28"/>
          <w:szCs w:val="28"/>
        </w:rPr>
        <w:t>M</w:t>
      </w:r>
      <w:r w:rsidR="005F669C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r. </w:t>
      </w:r>
      <w:r w:rsidRPr="00983768">
        <w:rPr>
          <w:rFonts w:ascii="Times New Roman" w:hAnsi="Times New Roman" w:cs="Times New Roman"/>
          <w:b/>
          <w:bCs/>
          <w:color w:val="222222"/>
          <w:sz w:val="28"/>
          <w:szCs w:val="28"/>
        </w:rPr>
        <w:t>President</w:t>
      </w:r>
      <w:r w:rsidR="00457E01">
        <w:rPr>
          <w:rFonts w:ascii="Times New Roman" w:hAnsi="Times New Roman" w:cs="Times New Roman"/>
          <w:b/>
          <w:bCs/>
          <w:color w:val="222222"/>
          <w:sz w:val="28"/>
          <w:szCs w:val="28"/>
        </w:rPr>
        <w:t>,</w:t>
      </w:r>
    </w:p>
    <w:p w14:paraId="551B0FD6" w14:textId="376B508C" w:rsidR="0053358F" w:rsidRPr="00983768" w:rsidRDefault="0053358F" w:rsidP="00457E01">
      <w:pPr>
        <w:shd w:val="clear" w:color="auto" w:fill="FFFFFF"/>
        <w:spacing w:after="240" w:line="324" w:lineRule="atLeast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83768">
        <w:rPr>
          <w:rFonts w:ascii="Times New Roman" w:hAnsi="Times New Roman" w:cs="Times New Roman"/>
          <w:color w:val="222222"/>
          <w:sz w:val="28"/>
          <w:szCs w:val="28"/>
        </w:rPr>
        <w:t>Nepal warmly welcomes the delegation of</w:t>
      </w:r>
      <w:r w:rsidR="00DE4D55">
        <w:rPr>
          <w:rFonts w:ascii="Times New Roman" w:hAnsi="Times New Roman" w:cs="Times New Roman"/>
          <w:color w:val="222222"/>
          <w:sz w:val="28"/>
          <w:szCs w:val="28"/>
        </w:rPr>
        <w:t xml:space="preserve"> Bolivarian Republic of Venezuela</w:t>
      </w:r>
      <w:r w:rsidR="000C522A" w:rsidRPr="00983768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983768">
        <w:rPr>
          <w:rFonts w:ascii="Times New Roman" w:hAnsi="Times New Roman" w:cs="Times New Roman"/>
          <w:color w:val="222222"/>
          <w:sz w:val="28"/>
          <w:szCs w:val="28"/>
        </w:rPr>
        <w:t>to the third cycle of UPR</w:t>
      </w:r>
      <w:r w:rsidR="002F37DF" w:rsidRPr="00983768">
        <w:rPr>
          <w:rFonts w:ascii="Times New Roman" w:hAnsi="Times New Roman" w:cs="Times New Roman"/>
          <w:color w:val="222222"/>
          <w:sz w:val="28"/>
          <w:szCs w:val="28"/>
        </w:rPr>
        <w:t xml:space="preserve"> and thanks them for the presentation of report.</w:t>
      </w:r>
    </w:p>
    <w:p w14:paraId="2823110A" w14:textId="77777777" w:rsidR="00E364F1" w:rsidRDefault="00E350E9" w:rsidP="00A2475A">
      <w:pPr>
        <w:shd w:val="clear" w:color="auto" w:fill="FFFFFF"/>
        <w:spacing w:after="240" w:line="324" w:lineRule="atLeast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The </w:t>
      </w:r>
      <w:r w:rsidR="00F235C5">
        <w:rPr>
          <w:rFonts w:ascii="Times New Roman" w:hAnsi="Times New Roman" w:cs="Times New Roman"/>
          <w:color w:val="222222"/>
          <w:sz w:val="28"/>
          <w:szCs w:val="28"/>
        </w:rPr>
        <w:t xml:space="preserve">National Plan 2019-2025 </w:t>
      </w:r>
      <w:r w:rsidR="00AD7D6B" w:rsidRPr="00AD7D6B">
        <w:rPr>
          <w:rFonts w:ascii="Times New Roman" w:hAnsi="Times New Roman" w:cs="Times New Roman"/>
          <w:color w:val="222222"/>
          <w:sz w:val="28"/>
          <w:szCs w:val="28"/>
        </w:rPr>
        <w:t>for the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AD7D6B" w:rsidRPr="00AD7D6B">
        <w:rPr>
          <w:rFonts w:ascii="Times New Roman" w:hAnsi="Times New Roman" w:cs="Times New Roman"/>
          <w:color w:val="222222"/>
          <w:sz w:val="28"/>
          <w:szCs w:val="28"/>
        </w:rPr>
        <w:t xml:space="preserve">Economic and Social Development </w:t>
      </w:r>
      <w:r w:rsidR="00AA3B2F">
        <w:rPr>
          <w:rFonts w:ascii="Times New Roman" w:hAnsi="Times New Roman" w:cs="Times New Roman"/>
          <w:color w:val="222222"/>
          <w:sz w:val="28"/>
          <w:szCs w:val="28"/>
        </w:rPr>
        <w:t xml:space="preserve">aiming to </w:t>
      </w:r>
      <w:r w:rsidR="00790536">
        <w:rPr>
          <w:rFonts w:ascii="Times New Roman" w:hAnsi="Times New Roman" w:cs="Times New Roman"/>
          <w:color w:val="222222"/>
          <w:sz w:val="28"/>
          <w:szCs w:val="28"/>
        </w:rPr>
        <w:t>preser</w:t>
      </w:r>
      <w:r w:rsidR="00AA3B2F">
        <w:rPr>
          <w:rFonts w:ascii="Times New Roman" w:hAnsi="Times New Roman" w:cs="Times New Roman"/>
          <w:color w:val="222222"/>
          <w:sz w:val="28"/>
          <w:szCs w:val="28"/>
        </w:rPr>
        <w:t>ve environment</w:t>
      </w:r>
      <w:r w:rsidR="00790536">
        <w:rPr>
          <w:rFonts w:ascii="Times New Roman" w:hAnsi="Times New Roman" w:cs="Times New Roman"/>
          <w:color w:val="222222"/>
          <w:sz w:val="28"/>
          <w:szCs w:val="28"/>
        </w:rPr>
        <w:t xml:space="preserve"> is praiseworthy.</w:t>
      </w:r>
    </w:p>
    <w:p w14:paraId="63926381" w14:textId="1061340E" w:rsidR="00A2475A" w:rsidRDefault="00E364F1" w:rsidP="00A2475A">
      <w:pPr>
        <w:shd w:val="clear" w:color="auto" w:fill="FFFFFF"/>
        <w:spacing w:after="240" w:line="324" w:lineRule="atLeast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We take appreciative note of the National Plan to Combat Trafficking in Persons 2021-2025</w:t>
      </w:r>
      <w:r w:rsidR="00CC67AA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14:paraId="6BFF62BF" w14:textId="4D266D70" w:rsidR="0053358F" w:rsidRPr="00983768" w:rsidRDefault="0053358F" w:rsidP="00457E01">
      <w:pPr>
        <w:shd w:val="clear" w:color="auto" w:fill="FFFFFF"/>
        <w:spacing w:after="240" w:line="324" w:lineRule="atLeast"/>
        <w:jc w:val="both"/>
        <w:rPr>
          <w:rFonts w:ascii="Times New Roman" w:hAnsi="Times New Roman" w:cs="Times New Roman"/>
          <w:color w:val="222222"/>
        </w:rPr>
      </w:pPr>
      <w:r w:rsidRPr="00983768">
        <w:rPr>
          <w:rFonts w:ascii="Times New Roman" w:hAnsi="Times New Roman" w:cs="Times New Roman"/>
          <w:color w:val="222222"/>
          <w:sz w:val="28"/>
          <w:szCs w:val="28"/>
        </w:rPr>
        <w:t>While</w:t>
      </w:r>
      <w:r w:rsidR="002033CA" w:rsidRPr="00983768">
        <w:rPr>
          <w:rFonts w:ascii="Times New Roman" w:hAnsi="Times New Roman" w:cs="Times New Roman"/>
          <w:color w:val="222222"/>
          <w:sz w:val="28"/>
          <w:szCs w:val="28"/>
        </w:rPr>
        <w:t xml:space="preserve"> w</w:t>
      </w:r>
      <w:r w:rsidRPr="00983768">
        <w:rPr>
          <w:rFonts w:ascii="Times New Roman" w:hAnsi="Times New Roman" w:cs="Times New Roman"/>
          <w:color w:val="222222"/>
          <w:sz w:val="28"/>
          <w:szCs w:val="28"/>
        </w:rPr>
        <w:t>ishing </w:t>
      </w:r>
      <w:r w:rsidR="00CC67AA">
        <w:rPr>
          <w:rFonts w:ascii="Times New Roman" w:hAnsi="Times New Roman" w:cs="Times New Roman"/>
          <w:color w:val="222222"/>
          <w:sz w:val="28"/>
          <w:szCs w:val="28"/>
        </w:rPr>
        <w:t>Venezuela</w:t>
      </w:r>
      <w:r w:rsidRPr="00983768">
        <w:rPr>
          <w:rFonts w:ascii="Times New Roman" w:hAnsi="Times New Roman" w:cs="Times New Roman"/>
          <w:color w:val="222222"/>
          <w:sz w:val="28"/>
          <w:szCs w:val="28"/>
        </w:rPr>
        <w:t> a successful review, we recommend the following</w:t>
      </w:r>
      <w:r w:rsidR="002033CA" w:rsidRPr="00983768">
        <w:rPr>
          <w:rFonts w:ascii="Times New Roman" w:hAnsi="Times New Roman" w:cs="Times New Roman"/>
          <w:color w:val="222222"/>
          <w:sz w:val="28"/>
          <w:szCs w:val="28"/>
        </w:rPr>
        <w:t xml:space="preserve"> for their consideration</w:t>
      </w:r>
      <w:r w:rsidRPr="00983768">
        <w:rPr>
          <w:rFonts w:ascii="Times New Roman" w:hAnsi="Times New Roman" w:cs="Times New Roman"/>
          <w:color w:val="222222"/>
          <w:sz w:val="28"/>
          <w:szCs w:val="28"/>
        </w:rPr>
        <w:t>:</w:t>
      </w:r>
    </w:p>
    <w:p w14:paraId="2C4216CC" w14:textId="4D29BEE1" w:rsidR="00D62685" w:rsidRPr="00D62685" w:rsidRDefault="00D62685" w:rsidP="009209B7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268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Consider implementing measures to upgrade the </w:t>
      </w:r>
      <w:r w:rsidR="005C75E1">
        <w:rPr>
          <w:rFonts w:ascii="Times New Roman" w:eastAsia="Times New Roman" w:hAnsi="Times New Roman" w:cs="Times New Roman"/>
          <w:color w:val="222222"/>
          <w:sz w:val="28"/>
          <w:szCs w:val="28"/>
        </w:rPr>
        <w:t>Office of the Ombudsman</w:t>
      </w:r>
      <w:r w:rsidRPr="00D6268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to a ‘A’ category institution in line with the Paris Principles. </w:t>
      </w:r>
    </w:p>
    <w:p w14:paraId="38D99426" w14:textId="069F0529" w:rsidR="0007426F" w:rsidRPr="001051DE" w:rsidRDefault="0053358F" w:rsidP="002C7440">
      <w:pPr>
        <w:pStyle w:val="ListParagraph"/>
        <w:numPr>
          <w:ilvl w:val="0"/>
          <w:numId w:val="1"/>
        </w:numPr>
        <w:shd w:val="clear" w:color="auto" w:fill="FFFFFF"/>
        <w:spacing w:after="240" w:line="324" w:lineRule="atLeast"/>
        <w:jc w:val="both"/>
        <w:rPr>
          <w:rFonts w:ascii="Times New Roman" w:hAnsi="Times New Roman" w:cs="Times New Roman"/>
          <w:color w:val="222222"/>
        </w:rPr>
      </w:pPr>
      <w:r w:rsidRPr="0007426F">
        <w:rPr>
          <w:rFonts w:ascii="Times New Roman" w:eastAsia="Times New Roman" w:hAnsi="Times New Roman" w:cs="Times New Roman"/>
          <w:color w:val="222222"/>
          <w:sz w:val="28"/>
          <w:szCs w:val="28"/>
        </w:rPr>
        <w:t>Continue measures to promote gender equality and </w:t>
      </w:r>
      <w:r w:rsidR="00B00B1C">
        <w:rPr>
          <w:rFonts w:ascii="Times New Roman" w:eastAsia="Times New Roman" w:hAnsi="Times New Roman" w:cs="Times New Roman"/>
          <w:color w:val="222222"/>
          <w:sz w:val="28"/>
          <w:szCs w:val="28"/>
        </w:rPr>
        <w:t>counter all forms of discrimination</w:t>
      </w:r>
      <w:r w:rsidR="0007426F" w:rsidRPr="0007426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</w:p>
    <w:p w14:paraId="6C4FC996" w14:textId="77777777" w:rsidR="001051DE" w:rsidRPr="00B00B1C" w:rsidRDefault="001051DE" w:rsidP="00B00B1C">
      <w:pPr>
        <w:shd w:val="clear" w:color="auto" w:fill="FFFFFF"/>
        <w:spacing w:after="240" w:line="324" w:lineRule="atLeast"/>
        <w:ind w:left="360"/>
        <w:jc w:val="both"/>
        <w:rPr>
          <w:rFonts w:ascii="Times New Roman" w:hAnsi="Times New Roman" w:cs="Times New Roman"/>
          <w:color w:val="222222"/>
        </w:rPr>
      </w:pPr>
    </w:p>
    <w:p w14:paraId="77CC7E9C" w14:textId="6FEB81A5" w:rsidR="00A41C93" w:rsidRPr="0007426F" w:rsidRDefault="0053358F" w:rsidP="0007426F">
      <w:pPr>
        <w:shd w:val="clear" w:color="auto" w:fill="FFFFFF"/>
        <w:spacing w:after="240" w:line="324" w:lineRule="atLeast"/>
        <w:jc w:val="both"/>
        <w:rPr>
          <w:rFonts w:ascii="Times New Roman" w:hAnsi="Times New Roman" w:cs="Times New Roman"/>
          <w:color w:val="222222"/>
        </w:rPr>
      </w:pPr>
      <w:r w:rsidRPr="0007426F">
        <w:rPr>
          <w:rFonts w:ascii="Times New Roman" w:hAnsi="Times New Roman" w:cs="Times New Roman"/>
          <w:color w:val="222222"/>
          <w:sz w:val="28"/>
          <w:szCs w:val="28"/>
        </w:rPr>
        <w:t>I thank you.</w:t>
      </w:r>
    </w:p>
    <w:sectPr w:rsidR="00A41C93" w:rsidRPr="0007426F" w:rsidSect="00494393">
      <w:pgSz w:w="12240" w:h="15840"/>
      <w:pgMar w:top="117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35286"/>
    <w:multiLevelType w:val="hybridMultilevel"/>
    <w:tmpl w:val="DB862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358F"/>
    <w:rsid w:val="00001C2C"/>
    <w:rsid w:val="0007426F"/>
    <w:rsid w:val="000941C7"/>
    <w:rsid w:val="000A051A"/>
    <w:rsid w:val="000C522A"/>
    <w:rsid w:val="001051DE"/>
    <w:rsid w:val="00106E0D"/>
    <w:rsid w:val="00183AC2"/>
    <w:rsid w:val="001C23BA"/>
    <w:rsid w:val="001D7305"/>
    <w:rsid w:val="002033CA"/>
    <w:rsid w:val="00296D51"/>
    <w:rsid w:val="002D4FDB"/>
    <w:rsid w:val="002D7C6E"/>
    <w:rsid w:val="002F37DF"/>
    <w:rsid w:val="00457E01"/>
    <w:rsid w:val="0049320F"/>
    <w:rsid w:val="00494393"/>
    <w:rsid w:val="00530952"/>
    <w:rsid w:val="0053358F"/>
    <w:rsid w:val="005864B5"/>
    <w:rsid w:val="005B4B91"/>
    <w:rsid w:val="005C75E1"/>
    <w:rsid w:val="005E28FB"/>
    <w:rsid w:val="005F669C"/>
    <w:rsid w:val="00645C98"/>
    <w:rsid w:val="006472BA"/>
    <w:rsid w:val="0065333A"/>
    <w:rsid w:val="00697183"/>
    <w:rsid w:val="00790536"/>
    <w:rsid w:val="007A7E80"/>
    <w:rsid w:val="007E0F79"/>
    <w:rsid w:val="007E290C"/>
    <w:rsid w:val="00802E0C"/>
    <w:rsid w:val="008729D6"/>
    <w:rsid w:val="008F2637"/>
    <w:rsid w:val="009209B7"/>
    <w:rsid w:val="009513E0"/>
    <w:rsid w:val="00983768"/>
    <w:rsid w:val="009C4AD7"/>
    <w:rsid w:val="00A2475A"/>
    <w:rsid w:val="00A41C93"/>
    <w:rsid w:val="00A9686F"/>
    <w:rsid w:val="00AA3B2F"/>
    <w:rsid w:val="00AD7D6B"/>
    <w:rsid w:val="00B00B1C"/>
    <w:rsid w:val="00B6491A"/>
    <w:rsid w:val="00BC35C3"/>
    <w:rsid w:val="00C0726D"/>
    <w:rsid w:val="00CC67AA"/>
    <w:rsid w:val="00CD7CB4"/>
    <w:rsid w:val="00D62685"/>
    <w:rsid w:val="00D71E69"/>
    <w:rsid w:val="00DE4D55"/>
    <w:rsid w:val="00E350E9"/>
    <w:rsid w:val="00E364F1"/>
    <w:rsid w:val="00E64F39"/>
    <w:rsid w:val="00EF78F0"/>
    <w:rsid w:val="00F22803"/>
    <w:rsid w:val="00F235C5"/>
    <w:rsid w:val="00FB3093"/>
    <w:rsid w:val="00FF108F"/>
    <w:rsid w:val="00FF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9F7AB5"/>
  <w14:defaultImageDpi w14:val="300"/>
  <w15:docId w15:val="{D78DE490-CD69-42F3-B5F1-12A94CA8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358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A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6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261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1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040599-0B5D-47D2-B32C-6A9395A339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F3BBC4-6C4B-4B09-9190-7A57B1289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8F0890-C6E2-487E-95FD-456B956814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Nepal Mission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Deepak  Dhital</dc:creator>
  <cp:keywords/>
  <dc:description/>
  <cp:lastModifiedBy>Uttam Shahi</cp:lastModifiedBy>
  <cp:revision>61</cp:revision>
  <dcterms:created xsi:type="dcterms:W3CDTF">2021-01-21T06:40:00Z</dcterms:created>
  <dcterms:modified xsi:type="dcterms:W3CDTF">2022-01-20T20:36:00Z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