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A2" w:rsidRPr="000A5670" w:rsidRDefault="00FA5CA2" w:rsidP="00FA5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567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9E490E2" wp14:editId="50971880">
            <wp:simplePos x="0" y="0"/>
            <wp:positionH relativeFrom="column">
              <wp:posOffset>2128409</wp:posOffset>
            </wp:positionH>
            <wp:positionV relativeFrom="paragraph">
              <wp:posOffset>119269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56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:rsidR="00FA5CA2" w:rsidRPr="000A5670" w:rsidRDefault="00FA5CA2" w:rsidP="00FA5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5CA2" w:rsidRPr="001306AA" w:rsidRDefault="00FA5CA2" w:rsidP="00FA5CA2">
      <w:pPr>
        <w:spacing w:after="120"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306AA">
        <w:rPr>
          <w:rFonts w:ascii="Tahoma" w:hAnsi="Tahoma" w:cs="Tahoma"/>
          <w:b/>
          <w:sz w:val="24"/>
          <w:szCs w:val="24"/>
          <w:u w:val="single"/>
        </w:rPr>
        <w:t xml:space="preserve">STATEMENT BY GHANA DELIVERED </w:t>
      </w:r>
      <w:r w:rsidRPr="001306AA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BY </w:t>
      </w:r>
      <w:r w:rsidRPr="001306AA">
        <w:rPr>
          <w:rFonts w:ascii="Tahoma" w:hAnsi="Tahoma" w:cs="Tahoma"/>
          <w:b/>
          <w:sz w:val="24"/>
          <w:szCs w:val="24"/>
          <w:u w:val="single"/>
        </w:rPr>
        <w:t xml:space="preserve">AKOSUA D. OKYERE BADOO, </w:t>
      </w:r>
    </w:p>
    <w:p w:rsidR="00FA5CA2" w:rsidRPr="001306AA" w:rsidRDefault="00FA5CA2" w:rsidP="00FA5CA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1306AA">
        <w:rPr>
          <w:rStyle w:val="hgkelc"/>
          <w:rFonts w:ascii="Tahoma" w:hAnsi="Tahoma" w:cs="Tahoma"/>
          <w:b/>
          <w:bCs/>
          <w:sz w:val="24"/>
          <w:szCs w:val="24"/>
          <w:u w:val="single"/>
        </w:rPr>
        <w:t xml:space="preserve">CHARGÉ D'AFFAIRES/ </w:t>
      </w:r>
      <w:r w:rsidRPr="001306AA">
        <w:rPr>
          <w:rFonts w:ascii="Tahoma" w:hAnsi="Tahoma" w:cs="Tahoma"/>
          <w:b/>
          <w:sz w:val="24"/>
          <w:szCs w:val="24"/>
          <w:u w:val="single"/>
        </w:rPr>
        <w:t>DEPUTY PERMANENT REPRESENTATIVE</w:t>
      </w:r>
      <w:r w:rsidRPr="001306AA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,  </w:t>
      </w:r>
    </w:p>
    <w:p w:rsidR="00FA5CA2" w:rsidRPr="001306AA" w:rsidRDefault="00FA5CA2" w:rsidP="00FA5CA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1306AA">
        <w:rPr>
          <w:rFonts w:ascii="Tahoma" w:eastAsia="Times New Roman" w:hAnsi="Tahoma" w:cs="Tahoma"/>
          <w:b/>
          <w:bCs/>
          <w:sz w:val="24"/>
          <w:szCs w:val="24"/>
          <w:u w:val="single"/>
        </w:rPr>
        <w:t>THURSDAY, 27</w:t>
      </w:r>
      <w:r w:rsidRPr="001306AA">
        <w:rPr>
          <w:rFonts w:ascii="Tahoma" w:eastAsia="Times New Roman" w:hAnsi="Tahoma" w:cs="Tahoma"/>
          <w:b/>
          <w:bCs/>
          <w:sz w:val="24"/>
          <w:szCs w:val="24"/>
          <w:u w:val="single"/>
          <w:vertAlign w:val="superscript"/>
        </w:rPr>
        <w:t>TH</w:t>
      </w:r>
      <w:r w:rsidRPr="001306AA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JANUARY, 2022</w:t>
      </w:r>
    </w:p>
    <w:p w:rsidR="00FA5CA2" w:rsidRPr="001306AA" w:rsidRDefault="00FA5CA2" w:rsidP="00FA5CA2">
      <w:pPr>
        <w:spacing w:after="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FA5CA2" w:rsidRPr="001306AA" w:rsidRDefault="00FA5CA2" w:rsidP="00D25AA2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1306AA">
        <w:rPr>
          <w:rFonts w:ascii="Tahoma" w:eastAsia="Times New Roman" w:hAnsi="Tahoma" w:cs="Tahoma"/>
          <w:b/>
          <w:sz w:val="24"/>
          <w:szCs w:val="24"/>
          <w:u w:val="single"/>
        </w:rPr>
        <w:t>REVIEW OF UGANDA</w:t>
      </w:r>
    </w:p>
    <w:p w:rsidR="00382F09" w:rsidRPr="001306AA" w:rsidRDefault="00382F09" w:rsidP="00382F09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FA5CA2" w:rsidRPr="001306AA" w:rsidRDefault="00FA5CA2" w:rsidP="00382F09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1306AA">
        <w:rPr>
          <w:rFonts w:ascii="Tahoma" w:eastAsia="Calibri" w:hAnsi="Tahoma" w:cs="Tahoma"/>
          <w:sz w:val="24"/>
          <w:szCs w:val="24"/>
        </w:rPr>
        <w:t>Thank you, Mr. President,</w:t>
      </w:r>
    </w:p>
    <w:p w:rsidR="00D25AA2" w:rsidRPr="001306AA" w:rsidRDefault="002B7785" w:rsidP="00382F09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Ghana</w:t>
      </w:r>
      <w:r w:rsidR="00FA5CA2" w:rsidRPr="001306AA">
        <w:rPr>
          <w:rFonts w:ascii="Tahoma" w:eastAsia="Calibri" w:hAnsi="Tahoma" w:cs="Tahoma"/>
          <w:sz w:val="24"/>
          <w:szCs w:val="24"/>
        </w:rPr>
        <w:t xml:space="preserve"> warmly welcome</w:t>
      </w:r>
      <w:r w:rsidR="00A34EFE">
        <w:rPr>
          <w:rFonts w:ascii="Tahoma" w:eastAsia="Calibri" w:hAnsi="Tahoma" w:cs="Tahoma"/>
          <w:sz w:val="24"/>
          <w:szCs w:val="24"/>
        </w:rPr>
        <w:t>s</w:t>
      </w:r>
      <w:r w:rsidR="00FA5CA2" w:rsidRPr="001306AA">
        <w:rPr>
          <w:rFonts w:ascii="Tahoma" w:eastAsia="Calibri" w:hAnsi="Tahoma" w:cs="Tahoma"/>
          <w:sz w:val="24"/>
          <w:szCs w:val="24"/>
        </w:rPr>
        <w:t xml:space="preserve"> the delegation of </w:t>
      </w:r>
      <w:r w:rsidR="00D05A04" w:rsidRPr="001306AA">
        <w:rPr>
          <w:rFonts w:ascii="Tahoma" w:eastAsia="Times New Roman" w:hAnsi="Tahoma" w:cs="Tahoma"/>
          <w:bCs/>
          <w:sz w:val="24"/>
          <w:szCs w:val="24"/>
        </w:rPr>
        <w:t xml:space="preserve">Uganda </w:t>
      </w:r>
      <w:r w:rsidR="00FA5CA2" w:rsidRPr="001306AA">
        <w:rPr>
          <w:rFonts w:ascii="Tahoma" w:eastAsia="Calibri" w:hAnsi="Tahoma" w:cs="Tahoma"/>
          <w:sz w:val="24"/>
          <w:szCs w:val="24"/>
        </w:rPr>
        <w:t>to the UPR Working Group.</w:t>
      </w:r>
    </w:p>
    <w:p w:rsidR="00FA5CA2" w:rsidRPr="001306AA" w:rsidRDefault="002B7785" w:rsidP="00382F0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We</w:t>
      </w:r>
      <w:r w:rsidR="00A34EFE">
        <w:rPr>
          <w:rFonts w:ascii="Tahoma" w:eastAsia="Calibri" w:hAnsi="Tahoma" w:cs="Tahoma"/>
          <w:sz w:val="24"/>
          <w:szCs w:val="24"/>
        </w:rPr>
        <w:t xml:space="preserve"> acknowledge</w:t>
      </w:r>
      <w:bookmarkStart w:id="0" w:name="_GoBack"/>
      <w:bookmarkEnd w:id="0"/>
      <w:r w:rsidR="00FA5CA2" w:rsidRPr="001306AA">
        <w:rPr>
          <w:rFonts w:ascii="Tahoma" w:eastAsia="Calibri" w:hAnsi="Tahoma" w:cs="Tahoma"/>
          <w:sz w:val="24"/>
          <w:szCs w:val="24"/>
        </w:rPr>
        <w:t xml:space="preserve"> the significant progress made by </w:t>
      </w:r>
      <w:r w:rsidR="00B4728E" w:rsidRPr="001306AA">
        <w:rPr>
          <w:rFonts w:ascii="Tahoma" w:hAnsi="Tahoma" w:cs="Tahoma"/>
          <w:bCs/>
          <w:sz w:val="24"/>
          <w:szCs w:val="24"/>
        </w:rPr>
        <w:t xml:space="preserve">Uganda </w:t>
      </w:r>
      <w:r w:rsidR="00FA5CA2" w:rsidRPr="001306AA">
        <w:rPr>
          <w:rFonts w:ascii="Tahoma" w:eastAsia="Calibri" w:hAnsi="Tahoma" w:cs="Tahoma"/>
          <w:sz w:val="24"/>
          <w:szCs w:val="24"/>
        </w:rPr>
        <w:t>in enhancing its legal</w:t>
      </w:r>
      <w:r w:rsidR="00382F09" w:rsidRPr="001306AA">
        <w:rPr>
          <w:rFonts w:ascii="Tahoma" w:hAnsi="Tahoma" w:cs="Tahoma"/>
          <w:sz w:val="24"/>
          <w:szCs w:val="24"/>
        </w:rPr>
        <w:t xml:space="preserve"> </w:t>
      </w:r>
      <w:r w:rsidR="00FA5CA2" w:rsidRPr="001306AA">
        <w:rPr>
          <w:rFonts w:ascii="Tahoma" w:hAnsi="Tahoma" w:cs="Tahoma"/>
          <w:sz w:val="24"/>
          <w:szCs w:val="24"/>
        </w:rPr>
        <w:t xml:space="preserve">framework for the promotion and protection of human rights through </w:t>
      </w:r>
      <w:r w:rsidR="00B4728E" w:rsidRPr="001306AA">
        <w:rPr>
          <w:rFonts w:ascii="Tahoma" w:hAnsi="Tahoma" w:cs="Tahoma"/>
          <w:sz w:val="24"/>
          <w:szCs w:val="24"/>
        </w:rPr>
        <w:t xml:space="preserve">the development and </w:t>
      </w:r>
      <w:r w:rsidR="00382F09" w:rsidRPr="001306AA">
        <w:rPr>
          <w:rFonts w:ascii="Tahoma" w:hAnsi="Tahoma" w:cs="Tahoma"/>
          <w:sz w:val="24"/>
          <w:szCs w:val="24"/>
        </w:rPr>
        <w:t>implementation of</w:t>
      </w:r>
      <w:r w:rsidR="00B4728E" w:rsidRPr="001306AA">
        <w:rPr>
          <w:rFonts w:ascii="Tahoma" w:hAnsi="Tahoma" w:cs="Tahoma"/>
          <w:sz w:val="24"/>
          <w:szCs w:val="24"/>
        </w:rPr>
        <w:t xml:space="preserve"> policies aimed at </w:t>
      </w:r>
      <w:r w:rsidR="00382F09" w:rsidRPr="001306AA">
        <w:rPr>
          <w:rFonts w:ascii="Tahoma" w:hAnsi="Tahoma" w:cs="Tahoma"/>
          <w:sz w:val="24"/>
          <w:szCs w:val="24"/>
        </w:rPr>
        <w:t>achieving the</w:t>
      </w:r>
      <w:r w:rsidR="00B4728E" w:rsidRPr="001306AA">
        <w:rPr>
          <w:rFonts w:ascii="Tahoma" w:hAnsi="Tahoma" w:cs="Tahoma"/>
          <w:sz w:val="24"/>
          <w:szCs w:val="24"/>
        </w:rPr>
        <w:t xml:space="preserve"> UN Sustainable Development Goals</w:t>
      </w:r>
      <w:r w:rsidR="00A34EFE">
        <w:rPr>
          <w:rFonts w:ascii="Tahoma" w:hAnsi="Tahoma" w:cs="Tahoma"/>
          <w:sz w:val="24"/>
          <w:szCs w:val="24"/>
        </w:rPr>
        <w:t xml:space="preserve"> (SDGs)</w:t>
      </w:r>
      <w:r w:rsidR="00B4728E" w:rsidRPr="001306AA">
        <w:rPr>
          <w:rFonts w:ascii="Tahoma" w:hAnsi="Tahoma" w:cs="Tahoma"/>
          <w:sz w:val="24"/>
          <w:szCs w:val="24"/>
        </w:rPr>
        <w:t xml:space="preserve">.  </w:t>
      </w:r>
    </w:p>
    <w:p w:rsidR="00FA5CA2" w:rsidRPr="001306AA" w:rsidRDefault="00FA5CA2" w:rsidP="00382F09">
      <w:pPr>
        <w:pStyle w:val="NormalWeb"/>
        <w:spacing w:line="276" w:lineRule="auto"/>
        <w:jc w:val="both"/>
        <w:rPr>
          <w:rFonts w:ascii="Tahoma" w:hAnsi="Tahoma" w:cs="Tahoma"/>
        </w:rPr>
      </w:pPr>
      <w:r w:rsidRPr="001306AA">
        <w:rPr>
          <w:rFonts w:ascii="Tahoma" w:hAnsi="Tahoma" w:cs="Tahoma"/>
        </w:rPr>
        <w:t xml:space="preserve">My delegation also commends the </w:t>
      </w:r>
      <w:r w:rsidR="00382F09" w:rsidRPr="001306AA">
        <w:rPr>
          <w:rFonts w:ascii="Tahoma" w:hAnsi="Tahoma" w:cs="Tahoma"/>
        </w:rPr>
        <w:t>implementation of Second</w:t>
      </w:r>
      <w:r w:rsidR="00382F09" w:rsidRPr="001306AA">
        <w:rPr>
          <w:rStyle w:val="markedcontent"/>
          <w:rFonts w:ascii="Tahoma" w:hAnsi="Tahoma" w:cs="Tahoma"/>
        </w:rPr>
        <w:t xml:space="preserve"> National Plan of Action for the Prevention of Trafficking in Persons (2019-2024) and National Gender in Education Policy (2016)</w:t>
      </w:r>
      <w:r w:rsidRPr="001306AA">
        <w:rPr>
          <w:rFonts w:ascii="Tahoma" w:hAnsi="Tahoma" w:cs="Tahoma"/>
        </w:rPr>
        <w:t>.</w:t>
      </w:r>
    </w:p>
    <w:p w:rsidR="00FA5CA2" w:rsidRPr="001306AA" w:rsidRDefault="00D05A04" w:rsidP="00382F09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1306AA">
        <w:rPr>
          <w:rFonts w:ascii="Tahoma" w:hAnsi="Tahoma" w:cs="Tahoma"/>
          <w:sz w:val="24"/>
          <w:szCs w:val="24"/>
        </w:rPr>
        <w:t>Ghana</w:t>
      </w:r>
      <w:r w:rsidR="002B7785">
        <w:rPr>
          <w:rFonts w:ascii="Tahoma" w:hAnsi="Tahoma" w:cs="Tahoma"/>
          <w:sz w:val="24"/>
          <w:szCs w:val="24"/>
        </w:rPr>
        <w:t xml:space="preserve"> </w:t>
      </w:r>
      <w:r w:rsidR="00FA5CA2" w:rsidRPr="001306AA">
        <w:rPr>
          <w:rFonts w:ascii="Tahoma" w:hAnsi="Tahoma" w:cs="Tahoma"/>
          <w:sz w:val="24"/>
          <w:szCs w:val="24"/>
        </w:rPr>
        <w:t>make</w:t>
      </w:r>
      <w:r w:rsidR="002B7785">
        <w:rPr>
          <w:rFonts w:ascii="Tahoma" w:hAnsi="Tahoma" w:cs="Tahoma"/>
          <w:sz w:val="24"/>
          <w:szCs w:val="24"/>
        </w:rPr>
        <w:t>s</w:t>
      </w:r>
      <w:r w:rsidR="00FA5CA2" w:rsidRPr="001306AA">
        <w:rPr>
          <w:rFonts w:ascii="Tahoma" w:hAnsi="Tahoma" w:cs="Tahoma"/>
          <w:sz w:val="24"/>
          <w:szCs w:val="24"/>
        </w:rPr>
        <w:t xml:space="preserve"> the followin</w:t>
      </w:r>
      <w:r w:rsidR="002B7785">
        <w:rPr>
          <w:rFonts w:ascii="Tahoma" w:hAnsi="Tahoma" w:cs="Tahoma"/>
          <w:sz w:val="24"/>
          <w:szCs w:val="24"/>
        </w:rPr>
        <w:t xml:space="preserve">g </w:t>
      </w:r>
      <w:r w:rsidR="00FA5CA2" w:rsidRPr="001306AA">
        <w:rPr>
          <w:rFonts w:ascii="Tahoma" w:hAnsi="Tahoma" w:cs="Tahoma"/>
          <w:sz w:val="24"/>
          <w:szCs w:val="24"/>
        </w:rPr>
        <w:t>recommendations</w:t>
      </w:r>
      <w:r w:rsidR="00FA5CA2" w:rsidRPr="001306AA">
        <w:rPr>
          <w:rFonts w:ascii="Tahoma" w:eastAsia="Calibri" w:hAnsi="Tahoma" w:cs="Tahoma"/>
          <w:sz w:val="24"/>
          <w:szCs w:val="24"/>
        </w:rPr>
        <w:t>:</w:t>
      </w:r>
    </w:p>
    <w:p w:rsidR="00FA5CA2" w:rsidRPr="001306AA" w:rsidRDefault="00FA5CA2" w:rsidP="00382F09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1306AA">
        <w:rPr>
          <w:rFonts w:ascii="Tahoma" w:eastAsia="Calibri" w:hAnsi="Tahoma" w:cs="Tahoma"/>
          <w:sz w:val="24"/>
          <w:szCs w:val="24"/>
        </w:rPr>
        <w:t>Continue to reinforce</w:t>
      </w:r>
      <w:r w:rsidR="00EE3F5B" w:rsidRPr="001306AA">
        <w:rPr>
          <w:rFonts w:ascii="Tahoma" w:eastAsia="Calibri" w:hAnsi="Tahoma" w:cs="Tahoma"/>
          <w:sz w:val="24"/>
          <w:szCs w:val="24"/>
        </w:rPr>
        <w:t xml:space="preserve"> measures </w:t>
      </w:r>
      <w:r w:rsidR="00EE3F5B" w:rsidRPr="001306AA">
        <w:rPr>
          <w:rStyle w:val="markedcontent"/>
          <w:rFonts w:ascii="Tahoma" w:hAnsi="Tahoma" w:cs="Tahoma"/>
          <w:sz w:val="24"/>
          <w:szCs w:val="24"/>
        </w:rPr>
        <w:t>that guarantee the rights of citizens to peaceful</w:t>
      </w:r>
      <w:r w:rsidR="00EE3F5B" w:rsidRPr="001306AA">
        <w:rPr>
          <w:rFonts w:ascii="Tahoma" w:hAnsi="Tahoma" w:cs="Tahoma"/>
          <w:sz w:val="24"/>
          <w:szCs w:val="24"/>
        </w:rPr>
        <w:t xml:space="preserve"> </w:t>
      </w:r>
      <w:r w:rsidR="00EE3F5B" w:rsidRPr="001306AA">
        <w:rPr>
          <w:rStyle w:val="markedcontent"/>
          <w:rFonts w:ascii="Tahoma" w:hAnsi="Tahoma" w:cs="Tahoma"/>
          <w:sz w:val="24"/>
          <w:szCs w:val="24"/>
        </w:rPr>
        <w:t>demonstration and freedom of expression</w:t>
      </w:r>
      <w:r w:rsidRPr="001306AA">
        <w:rPr>
          <w:rFonts w:ascii="Tahoma" w:eastAsia="Calibri" w:hAnsi="Tahoma" w:cs="Tahoma"/>
          <w:sz w:val="24"/>
          <w:szCs w:val="24"/>
        </w:rPr>
        <w:t xml:space="preserve">; </w:t>
      </w:r>
    </w:p>
    <w:p w:rsidR="00253534" w:rsidRPr="001306AA" w:rsidRDefault="00253534" w:rsidP="00382F09">
      <w:pPr>
        <w:spacing w:line="276" w:lineRule="auto"/>
        <w:ind w:left="1080"/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:rsidR="00FA5CA2" w:rsidRPr="001306AA" w:rsidRDefault="001306AA" w:rsidP="00382F09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Style w:val="markedcontent"/>
          <w:rFonts w:ascii="Arial" w:hAnsi="Arial" w:cs="Arial"/>
          <w:sz w:val="25"/>
          <w:szCs w:val="25"/>
        </w:rPr>
        <w:t>Continue to take further measures to enhance health-care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services, especially the vulnerable group and people living in the rural areas and </w:t>
      </w:r>
      <w:r w:rsidR="00FA5CA2" w:rsidRPr="001306AA">
        <w:rPr>
          <w:rFonts w:ascii="Tahoma" w:eastAsia="Times New Roman" w:hAnsi="Tahoma" w:cs="Tahoma"/>
          <w:sz w:val="24"/>
          <w:szCs w:val="24"/>
          <w:lang w:eastAsia="en-GB"/>
        </w:rPr>
        <w:t xml:space="preserve">lastly, </w:t>
      </w:r>
    </w:p>
    <w:p w:rsidR="00D05A04" w:rsidRPr="001306AA" w:rsidRDefault="00253534" w:rsidP="00382F0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1306AA">
        <w:rPr>
          <w:rStyle w:val="markedcontent"/>
          <w:rFonts w:ascii="Tahoma" w:hAnsi="Tahoma" w:cs="Tahoma"/>
          <w:sz w:val="24"/>
          <w:szCs w:val="24"/>
        </w:rPr>
        <w:t>Intensify its efforts to a</w:t>
      </w:r>
      <w:r w:rsidR="00D05A04" w:rsidRPr="001306AA">
        <w:rPr>
          <w:rStyle w:val="markedcontent"/>
          <w:rFonts w:ascii="Tahoma" w:hAnsi="Tahoma" w:cs="Tahoma"/>
          <w:sz w:val="24"/>
          <w:szCs w:val="24"/>
        </w:rPr>
        <w:t>ccede to outstanding international legal instruments to which Uganda is not yet a</w:t>
      </w:r>
      <w:r w:rsidR="00D05A04" w:rsidRPr="001306AA">
        <w:rPr>
          <w:rFonts w:ascii="Tahoma" w:hAnsi="Tahoma" w:cs="Tahoma"/>
          <w:sz w:val="24"/>
          <w:szCs w:val="24"/>
        </w:rPr>
        <w:t xml:space="preserve"> </w:t>
      </w:r>
      <w:r w:rsidR="00D05A04" w:rsidRPr="001306AA">
        <w:rPr>
          <w:rStyle w:val="markedcontent"/>
          <w:rFonts w:ascii="Tahoma" w:hAnsi="Tahoma" w:cs="Tahoma"/>
          <w:sz w:val="24"/>
          <w:szCs w:val="24"/>
        </w:rPr>
        <w:t xml:space="preserve">party, including the Optional Protocol to the Convention on Torture  ( </w:t>
      </w:r>
      <w:r w:rsidR="00D05A04" w:rsidRPr="001306AA">
        <w:rPr>
          <w:rStyle w:val="markedcontent"/>
          <w:rFonts w:ascii="Tahoma" w:hAnsi="Tahoma" w:cs="Tahoma"/>
          <w:b/>
          <w:sz w:val="24"/>
          <w:szCs w:val="24"/>
        </w:rPr>
        <w:t>OPCAT)</w:t>
      </w:r>
      <w:r w:rsidR="00D05A04" w:rsidRPr="001306AA">
        <w:rPr>
          <w:rStyle w:val="markedcontent"/>
          <w:rFonts w:ascii="Tahoma" w:hAnsi="Tahoma" w:cs="Tahoma"/>
          <w:sz w:val="24"/>
          <w:szCs w:val="24"/>
        </w:rPr>
        <w:t>;</w:t>
      </w:r>
    </w:p>
    <w:p w:rsidR="00382F09" w:rsidRPr="001306AA" w:rsidRDefault="00382F09" w:rsidP="00382F09">
      <w:pPr>
        <w:spacing w:line="276" w:lineRule="auto"/>
        <w:ind w:left="108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FA5CA2" w:rsidRPr="001306AA" w:rsidRDefault="00FA5CA2" w:rsidP="00382F09">
      <w:pPr>
        <w:spacing w:line="276" w:lineRule="auto"/>
        <w:ind w:left="1080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1306AA">
        <w:rPr>
          <w:rFonts w:ascii="Tahoma" w:eastAsia="Times New Roman" w:hAnsi="Tahoma" w:cs="Tahoma"/>
          <w:sz w:val="24"/>
          <w:szCs w:val="24"/>
        </w:rPr>
        <w:t xml:space="preserve"> We wish </w:t>
      </w:r>
      <w:r w:rsidR="00D05A04" w:rsidRPr="001306AA">
        <w:rPr>
          <w:rFonts w:ascii="Tahoma" w:eastAsia="Times New Roman" w:hAnsi="Tahoma" w:cs="Tahoma"/>
          <w:bCs/>
          <w:sz w:val="24"/>
          <w:szCs w:val="24"/>
        </w:rPr>
        <w:t xml:space="preserve">Uganda </w:t>
      </w:r>
      <w:r w:rsidRPr="001306AA">
        <w:rPr>
          <w:rFonts w:ascii="Tahoma" w:eastAsia="Times New Roman" w:hAnsi="Tahoma" w:cs="Tahoma"/>
          <w:sz w:val="24"/>
          <w:szCs w:val="24"/>
        </w:rPr>
        <w:t xml:space="preserve">a successful review outcome. </w:t>
      </w:r>
    </w:p>
    <w:p w:rsidR="00FA5CA2" w:rsidRPr="001306AA" w:rsidRDefault="00FA5CA2" w:rsidP="00382F0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351C58" w:rsidRPr="001306AA" w:rsidRDefault="00FA5CA2" w:rsidP="001306AA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306AA">
        <w:rPr>
          <w:rFonts w:ascii="Tahoma" w:eastAsia="Times New Roman" w:hAnsi="Tahoma" w:cs="Tahoma"/>
          <w:sz w:val="24"/>
          <w:szCs w:val="24"/>
        </w:rPr>
        <w:t xml:space="preserve">I thank you.  </w:t>
      </w:r>
    </w:p>
    <w:sectPr w:rsidR="00351C58" w:rsidRPr="001306AA" w:rsidSect="008A7AA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F1" w:rsidRDefault="00B760F1" w:rsidP="00FA5CA2">
      <w:pPr>
        <w:spacing w:after="0" w:line="240" w:lineRule="auto"/>
      </w:pPr>
      <w:r>
        <w:separator/>
      </w:r>
    </w:p>
  </w:endnote>
  <w:endnote w:type="continuationSeparator" w:id="0">
    <w:p w:rsidR="00B760F1" w:rsidRDefault="00B760F1" w:rsidP="00F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F1" w:rsidRDefault="00B760F1" w:rsidP="00FA5CA2">
      <w:pPr>
        <w:spacing w:after="0" w:line="240" w:lineRule="auto"/>
      </w:pPr>
      <w:r>
        <w:separator/>
      </w:r>
    </w:p>
  </w:footnote>
  <w:footnote w:type="continuationSeparator" w:id="0">
    <w:p w:rsidR="00B760F1" w:rsidRDefault="00B760F1" w:rsidP="00F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A2" w:rsidRDefault="00FA5CA2">
    <w:pPr>
      <w:pStyle w:val="Header"/>
    </w:pPr>
    <w:r>
      <w:rPr>
        <w:rFonts w:ascii="Arial" w:hAnsi="Arial" w:cs="Arial"/>
        <w:b/>
        <w:i/>
        <w:sz w:val="16"/>
        <w:szCs w:val="16"/>
        <w:lang w:val="en-GB"/>
      </w:rPr>
      <w:t xml:space="preserve">                                                                                          </w:t>
    </w:r>
    <w:r w:rsidRPr="000C5122">
      <w:rPr>
        <w:rFonts w:ascii="Arial" w:hAnsi="Arial" w:cs="Arial"/>
        <w:b/>
        <w:i/>
        <w:sz w:val="16"/>
        <w:szCs w:val="16"/>
        <w:lang w:val="en-GB"/>
      </w:rPr>
      <w:t>Check against delivery: One (1) Minute</w:t>
    </w:r>
    <w:r>
      <w:rPr>
        <w:rFonts w:ascii="Arial" w:hAnsi="Arial" w:cs="Arial"/>
        <w:b/>
        <w:i/>
        <w:sz w:val="16"/>
        <w:szCs w:val="16"/>
        <w:lang w:val="en-GB"/>
      </w:rPr>
      <w:t xml:space="preserve"> and Five (5) </w:t>
    </w:r>
    <w:r w:rsidRPr="000C5122">
      <w:rPr>
        <w:rFonts w:ascii="Arial" w:hAnsi="Arial" w:cs="Arial"/>
        <w:b/>
        <w:i/>
        <w:sz w:val="16"/>
        <w:szCs w:val="16"/>
        <w:lang w:val="en-GB"/>
      </w:rPr>
      <w:t>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20E"/>
    <w:multiLevelType w:val="hybridMultilevel"/>
    <w:tmpl w:val="EBE8EA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A2"/>
    <w:rsid w:val="001306AA"/>
    <w:rsid w:val="00253534"/>
    <w:rsid w:val="002B7785"/>
    <w:rsid w:val="00351C58"/>
    <w:rsid w:val="00382F09"/>
    <w:rsid w:val="009E3AAC"/>
    <w:rsid w:val="00A124D1"/>
    <w:rsid w:val="00A34EFE"/>
    <w:rsid w:val="00B4728E"/>
    <w:rsid w:val="00B760F1"/>
    <w:rsid w:val="00D05A04"/>
    <w:rsid w:val="00D25AA2"/>
    <w:rsid w:val="00D45FF8"/>
    <w:rsid w:val="00EE3F5B"/>
    <w:rsid w:val="00F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8B312-2193-47DA-8B87-9F0E8A0A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CA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FA5CA2"/>
  </w:style>
  <w:style w:type="character" w:customStyle="1" w:styleId="hgkelc">
    <w:name w:val="hgkelc"/>
    <w:basedOn w:val="DefaultParagraphFont"/>
    <w:rsid w:val="00FA5CA2"/>
  </w:style>
  <w:style w:type="paragraph" w:styleId="Header">
    <w:name w:val="header"/>
    <w:basedOn w:val="Normal"/>
    <w:link w:val="HeaderChar"/>
    <w:uiPriority w:val="99"/>
    <w:unhideWhenUsed/>
    <w:rsid w:val="00FA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CA2"/>
  </w:style>
  <w:style w:type="paragraph" w:styleId="Footer">
    <w:name w:val="footer"/>
    <w:basedOn w:val="Normal"/>
    <w:link w:val="FooterChar"/>
    <w:uiPriority w:val="99"/>
    <w:unhideWhenUsed/>
    <w:rsid w:val="00FA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CA2"/>
  </w:style>
  <w:style w:type="paragraph" w:styleId="ListParagraph">
    <w:name w:val="List Paragraph"/>
    <w:basedOn w:val="Normal"/>
    <w:uiPriority w:val="34"/>
    <w:qFormat/>
    <w:rsid w:val="00D05A0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55E2D-A0C3-4CFD-AD2D-A02439B594D3}"/>
</file>

<file path=customXml/itemProps2.xml><?xml version="1.0" encoding="utf-8"?>
<ds:datastoreItem xmlns:ds="http://schemas.openxmlformats.org/officeDocument/2006/customXml" ds:itemID="{2FCA66F2-6171-4C66-A2CF-6E31924B7AB2}"/>
</file>

<file path=customXml/itemProps3.xml><?xml version="1.0" encoding="utf-8"?>
<ds:datastoreItem xmlns:ds="http://schemas.openxmlformats.org/officeDocument/2006/customXml" ds:itemID="{6E86823B-57AF-449A-8280-0A7479608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Windows User</cp:lastModifiedBy>
  <cp:revision>2</cp:revision>
  <dcterms:created xsi:type="dcterms:W3CDTF">2022-01-24T17:06:00Z</dcterms:created>
  <dcterms:modified xsi:type="dcterms:W3CDTF">2022-01-24T17:06:00Z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