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AF07" w14:textId="77777777" w:rsidR="0036127B" w:rsidRDefault="0036127B" w:rsidP="0036127B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86317D">
        <w:rPr>
          <w:rFonts w:ascii="Arial" w:hAnsi="Arial" w:cs="Arial"/>
          <w:b/>
          <w:color w:val="000000" w:themeColor="text1"/>
          <w:lang w:val="en-US"/>
        </w:rPr>
        <w:t>Statement by Iceland</w:t>
      </w:r>
    </w:p>
    <w:p w14:paraId="0664575E" w14:textId="77777777" w:rsidR="0036127B" w:rsidRPr="006C3C1D" w:rsidRDefault="0036127B" w:rsidP="0036127B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86317D">
        <w:rPr>
          <w:rFonts w:ascii="Arial" w:hAnsi="Arial" w:cs="Arial"/>
          <w:b/>
          <w:color w:val="000000" w:themeColor="text1"/>
          <w:lang w:val="en-US"/>
        </w:rPr>
        <w:t>UPR40- Uganda</w:t>
      </w:r>
    </w:p>
    <w:p w14:paraId="71936A75" w14:textId="151FD574" w:rsidR="0036127B" w:rsidRDefault="0036127B" w:rsidP="003612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br/>
      </w:r>
    </w:p>
    <w:p w14:paraId="3F67EE75" w14:textId="77777777" w:rsidR="0036127B" w:rsidRPr="00760500" w:rsidRDefault="0036127B" w:rsidP="003612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Madam President,</w:t>
      </w:r>
    </w:p>
    <w:p w14:paraId="1133E456" w14:textId="77777777" w:rsidR="0036127B" w:rsidRPr="00760500" w:rsidRDefault="0036127B" w:rsidP="003612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Iceland welcomes the delegation of Uganda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its national report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0ECB64F4" w14:textId="77777777" w:rsidR="0036127B" w:rsidRPr="00760500" w:rsidRDefault="0036127B" w:rsidP="003612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2BEC907A" w14:textId="77777777" w:rsidR="0036127B" w:rsidRPr="00760500" w:rsidRDefault="0036127B" w:rsidP="003612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2D6F55C3" w14:textId="77777777" w:rsidR="0036127B" w:rsidRDefault="0036127B" w:rsidP="0036127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A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bolish the death penalty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commute existing death sentences to proportionate punishments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, and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r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atify the Second Optional Protocol to the ICCPR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2339F195" w14:textId="77777777" w:rsidR="0036127B" w:rsidRPr="006C3C1D" w:rsidRDefault="0036127B" w:rsidP="0036127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Ratify the Optional Protocol to CEDAW.</w:t>
      </w:r>
    </w:p>
    <w:p w14:paraId="00F5AF82" w14:textId="77777777" w:rsidR="0036127B" w:rsidRDefault="0036127B" w:rsidP="003612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O</w:t>
      </w:r>
      <w:r w:rsidRPr="00BF49AF">
        <w:rPr>
          <w:rFonts w:ascii="Arial" w:hAnsi="Arial" w:cs="Arial"/>
          <w:color w:val="000000" w:themeColor="text1"/>
          <w:sz w:val="28"/>
          <w:szCs w:val="28"/>
          <w:lang w:val="en-US"/>
        </w:rPr>
        <w:t>perationalize the National Sexuality Education Framework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in line with ICPD25 commitment.</w:t>
      </w:r>
    </w:p>
    <w:p w14:paraId="6C5AC18D" w14:textId="77777777" w:rsidR="0036127B" w:rsidRDefault="0036127B" w:rsidP="003612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93FE6">
        <w:rPr>
          <w:rFonts w:ascii="Arial" w:hAnsi="Arial" w:cs="Arial"/>
          <w:color w:val="000000" w:themeColor="text1"/>
          <w:sz w:val="28"/>
          <w:szCs w:val="28"/>
          <w:lang w:val="en-US"/>
        </w:rPr>
        <w:t>Provide safe abortion services for women and girls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,</w:t>
      </w:r>
      <w:r w:rsidRPr="00493FE6"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and </w:t>
      </w:r>
      <w:r w:rsidRPr="00493FE6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legal protection for victims of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sexual and gender-based violence.</w:t>
      </w:r>
    </w:p>
    <w:p w14:paraId="70C02852" w14:textId="77777777" w:rsidR="0036127B" w:rsidRDefault="0036127B" w:rsidP="003612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Decriminalize sexual relations between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consenting 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adults of the same sex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16D7BEF6" w14:textId="77777777" w:rsidR="0036127B" w:rsidRPr="00760500" w:rsidRDefault="0036127B" w:rsidP="003612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DC5AFDE" w14:textId="77777777" w:rsidR="0036127B" w:rsidRPr="00760500" w:rsidRDefault="0036127B" w:rsidP="003612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3F8C2F2" w14:textId="77777777" w:rsidR="0036127B" w:rsidRPr="00760500" w:rsidRDefault="0036127B" w:rsidP="003612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wish Uganda all success for its review. </w:t>
      </w:r>
    </w:p>
    <w:p w14:paraId="095B9BF4" w14:textId="77777777" w:rsidR="0036127B" w:rsidRDefault="0036127B" w:rsidP="0036127B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thank you. </w:t>
      </w:r>
    </w:p>
    <w:p w14:paraId="2752081C" w14:textId="77777777" w:rsidR="00020ADF" w:rsidRPr="0036127B" w:rsidRDefault="00020ADF" w:rsidP="0036127B"/>
    <w:sectPr w:rsidR="00020ADF" w:rsidRPr="0036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754"/>
    <w:multiLevelType w:val="hybridMultilevel"/>
    <w:tmpl w:val="EE04CB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4010"/>
    <w:multiLevelType w:val="hybridMultilevel"/>
    <w:tmpl w:val="C38A1F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03CF"/>
    <w:multiLevelType w:val="hybridMultilevel"/>
    <w:tmpl w:val="18028420"/>
    <w:lvl w:ilvl="0" w:tplc="4B1CC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6152"/>
    <w:multiLevelType w:val="hybridMultilevel"/>
    <w:tmpl w:val="EE04CB5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60EB7"/>
    <w:multiLevelType w:val="hybridMultilevel"/>
    <w:tmpl w:val="3E8872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92"/>
    <w:rsid w:val="00020ADF"/>
    <w:rsid w:val="00302495"/>
    <w:rsid w:val="0036127B"/>
    <w:rsid w:val="0092111B"/>
    <w:rsid w:val="00A32C00"/>
    <w:rsid w:val="00BF6492"/>
    <w:rsid w:val="00C608B7"/>
    <w:rsid w:val="00E3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AFB0"/>
  <w15:chartTrackingRefBased/>
  <w15:docId w15:val="{9C3C8EBB-9E3A-4B1A-A3E0-467227DE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4B346-954C-4FA4-97EC-C80D53B7DF19}"/>
</file>

<file path=customXml/itemProps2.xml><?xml version="1.0" encoding="utf-8"?>
<ds:datastoreItem xmlns:ds="http://schemas.openxmlformats.org/officeDocument/2006/customXml" ds:itemID="{25EEB926-49C4-4EA9-BF43-D6E8C2129B41}"/>
</file>

<file path=customXml/itemProps3.xml><?xml version="1.0" encoding="utf-8"?>
<ds:datastoreItem xmlns:ds="http://schemas.openxmlformats.org/officeDocument/2006/customXml" ds:itemID="{6CAFA073-59F1-4BE8-B014-60CA15916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Heggli</dc:creator>
  <cp:keywords/>
  <dc:description/>
  <cp:lastModifiedBy>Christina Heggli</cp:lastModifiedBy>
  <cp:revision>2</cp:revision>
  <dcterms:created xsi:type="dcterms:W3CDTF">2022-01-20T14:55:00Z</dcterms:created>
  <dcterms:modified xsi:type="dcterms:W3CDTF">2022-01-20T14:55:00Z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