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CE11D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CE11D0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CE11D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CE11D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CE11D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Zimbabwe</w:t>
      </w:r>
      <w:r w:rsidRPr="00CE11D0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26</w:t>
      </w:r>
      <w:r w:rsidRPr="00CE11D0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of January 2022</w:t>
      </w:r>
    </w:p>
    <w:p w:rsidR="00CE11D0" w:rsidRPr="003C68E2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3C68E2">
        <w:rPr>
          <w:rFonts w:ascii="Garamond" w:hAnsi="Garamond" w:cs="Garamond"/>
          <w:b/>
          <w:bCs/>
          <w:color w:val="000000"/>
          <w:sz w:val="26"/>
          <w:szCs w:val="26"/>
        </w:rPr>
        <w:t>Intervention by Denmark</w:t>
      </w:r>
    </w:p>
    <w:p w:rsidR="00CE11D0" w:rsidRPr="003C68E2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CE11D0" w:rsidRPr="003C68E2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FF0000"/>
          <w:sz w:val="26"/>
          <w:szCs w:val="26"/>
        </w:rPr>
      </w:pPr>
    </w:p>
    <w:p w:rsidR="00CE11D0" w:rsidRPr="003C68E2" w:rsidRDefault="00CE11D0" w:rsidP="00CE11D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3C68E2">
        <w:rPr>
          <w:rFonts w:ascii="Garamond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:rsidR="00CE11D0" w:rsidRPr="003C68E2" w:rsidRDefault="00CE11D0" w:rsidP="00CE1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CE11D0">
        <w:rPr>
          <w:rFonts w:ascii="Garamond" w:hAnsi="Garamond" w:cs="Garamond"/>
          <w:sz w:val="26"/>
          <w:szCs w:val="26"/>
          <w:lang w:val="en-GB"/>
        </w:rPr>
        <w:t xml:space="preserve">Denmark welcomes the delegation of </w:t>
      </w:r>
      <w:r>
        <w:rPr>
          <w:rFonts w:ascii="Garamond" w:hAnsi="Garamond" w:cs="Garamond"/>
          <w:sz w:val="26"/>
          <w:szCs w:val="26"/>
          <w:lang w:val="en-GB"/>
        </w:rPr>
        <w:t>Zimbabwe</w:t>
      </w:r>
      <w:r w:rsidRPr="00CE11D0">
        <w:rPr>
          <w:rFonts w:ascii="Garamond" w:hAnsi="Garamond" w:cs="Garamond"/>
          <w:sz w:val="26"/>
          <w:szCs w:val="26"/>
          <w:lang w:val="en-GB"/>
        </w:rPr>
        <w:t xml:space="preserve"> and thanks it for its presentation.</w:t>
      </w: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en-GB"/>
        </w:rPr>
      </w:pP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  <w:r w:rsidRPr="00CE11D0">
        <w:rPr>
          <w:rFonts w:ascii="Garamond" w:hAnsi="Garamond" w:cs="Garamond"/>
          <w:i/>
          <w:iCs/>
          <w:sz w:val="26"/>
          <w:szCs w:val="26"/>
          <w:lang w:val="en-GB"/>
        </w:rPr>
        <w:t xml:space="preserve">Denmark </w:t>
      </w:r>
      <w:r w:rsidRPr="00CE11D0">
        <w:rPr>
          <w:rFonts w:ascii="Garamond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CE11D0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hAnsi="Garamond" w:cs="Garamond"/>
          <w:iCs/>
          <w:sz w:val="26"/>
          <w:szCs w:val="26"/>
          <w:lang w:val="en-GB"/>
        </w:rPr>
        <w:t>Zimbabwe</w:t>
      </w:r>
      <w:r w:rsidRPr="00CE11D0">
        <w:rPr>
          <w:rFonts w:ascii="Garamond" w:hAnsi="Garamond" w:cs="Garamond"/>
          <w:sz w:val="26"/>
          <w:szCs w:val="26"/>
          <w:lang w:val="en-GB"/>
        </w:rPr>
        <w:t xml:space="preserve"> to:</w:t>
      </w: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:rsidR="00CE11D0" w:rsidRPr="00CE11D0" w:rsidRDefault="00CE11D0" w:rsidP="00CE11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Cs/>
          <w:sz w:val="26"/>
          <w:szCs w:val="26"/>
          <w:lang w:val="en-GB"/>
        </w:rPr>
      </w:pPr>
      <w:r w:rsidRPr="00CE11D0">
        <w:rPr>
          <w:rFonts w:ascii="Garamond" w:hAnsi="Garamond" w:cs="Garamond"/>
          <w:i/>
          <w:iCs/>
          <w:sz w:val="26"/>
          <w:szCs w:val="26"/>
          <w:lang w:val="en-GB"/>
        </w:rPr>
        <w:t>Ratify the Optional Protocol to</w:t>
      </w:r>
      <w:r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 w:rsidRPr="00CE11D0">
        <w:rPr>
          <w:rFonts w:ascii="Garamond" w:hAnsi="Garamond" w:cs="Garamond"/>
          <w:i/>
          <w:iCs/>
          <w:sz w:val="26"/>
          <w:szCs w:val="26"/>
          <w:lang w:val="en-GB"/>
        </w:rPr>
        <w:t>the Convention on the Elimination of All Forms of Discrimination against Women.</w:t>
      </w:r>
    </w:p>
    <w:p w:rsidR="00CE11D0" w:rsidRDefault="00CE11D0" w:rsidP="00CE11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26"/>
          <w:szCs w:val="26"/>
          <w:lang w:val="en-GB"/>
        </w:rPr>
      </w:pPr>
      <w:r w:rsidRPr="00CE11D0">
        <w:rPr>
          <w:rFonts w:ascii="Garamond" w:hAnsi="Garamond" w:cs="Garamond"/>
          <w:i/>
          <w:iCs/>
          <w:sz w:val="26"/>
          <w:szCs w:val="26"/>
          <w:lang w:val="en-GB"/>
        </w:rPr>
        <w:t>Ratify the Indigenous and Tribal Peoples convention No. 169 of the International Labour Organisation.</w:t>
      </w:r>
    </w:p>
    <w:p w:rsidR="003C68E2" w:rsidRPr="005106AC" w:rsidRDefault="003C68E2" w:rsidP="003C68E2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Ratify the </w:t>
      </w:r>
      <w:r w:rsidRPr="005106AC">
        <w:rPr>
          <w:i/>
          <w:sz w:val="26"/>
          <w:szCs w:val="26"/>
          <w:lang w:val="en-GB"/>
        </w:rPr>
        <w:t>Convention against Torture and Other Cruel, Inhuman or Degrading Treatment or Punishment</w:t>
      </w:r>
      <w:r>
        <w:rPr>
          <w:i/>
          <w:sz w:val="26"/>
          <w:szCs w:val="26"/>
          <w:lang w:val="en-GB"/>
        </w:rPr>
        <w:t>.</w:t>
      </w:r>
    </w:p>
    <w:p w:rsidR="003C68E2" w:rsidRPr="004703EB" w:rsidRDefault="003C68E2" w:rsidP="003C68E2">
      <w:pPr>
        <w:pStyle w:val="Default"/>
        <w:ind w:left="360"/>
        <w:jc w:val="both"/>
        <w:rPr>
          <w:i/>
          <w:iCs/>
          <w:color w:val="auto"/>
          <w:sz w:val="26"/>
          <w:szCs w:val="26"/>
          <w:lang w:val="en-GB"/>
        </w:rPr>
      </w:pPr>
    </w:p>
    <w:p w:rsidR="003C68E2" w:rsidRPr="003C68E2" w:rsidRDefault="003C68E2" w:rsidP="003C68E2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Allow me in t</w:t>
      </w:r>
      <w:bookmarkStart w:id="0" w:name="_GoBack"/>
      <w:bookmarkEnd w:id="0"/>
      <w:r w:rsidRPr="004703EB">
        <w:rPr>
          <w:sz w:val="26"/>
          <w:szCs w:val="26"/>
          <w:lang w:val="en-GB"/>
        </w:rPr>
        <w:t xml:space="preserve">his regard to highlight that the Convention against Torture Initiative (CTI) stands ready to explore avenues to assist </w:t>
      </w:r>
      <w:r>
        <w:rPr>
          <w:sz w:val="26"/>
          <w:szCs w:val="26"/>
          <w:lang w:val="en-GB"/>
        </w:rPr>
        <w:t>Zimbabwe</w:t>
      </w:r>
      <w:r w:rsidRPr="004703EB">
        <w:rPr>
          <w:color w:val="auto"/>
          <w:sz w:val="26"/>
          <w:szCs w:val="26"/>
          <w:lang w:val="en-GB"/>
        </w:rPr>
        <w:t xml:space="preserve"> </w:t>
      </w:r>
      <w:r w:rsidRPr="004703EB">
        <w:rPr>
          <w:sz w:val="26"/>
          <w:szCs w:val="26"/>
          <w:lang w:val="en-GB"/>
        </w:rPr>
        <w:t xml:space="preserve">in advancing on </w:t>
      </w:r>
      <w:r>
        <w:rPr>
          <w:sz w:val="26"/>
          <w:szCs w:val="26"/>
          <w:lang w:val="en-GB"/>
        </w:rPr>
        <w:t>the ratification of CAT</w:t>
      </w:r>
      <w:r w:rsidRPr="004703EB">
        <w:rPr>
          <w:sz w:val="26"/>
          <w:szCs w:val="26"/>
          <w:lang w:val="en-GB"/>
        </w:rPr>
        <w:t>, if deemed helpful.</w:t>
      </w: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CE11D0" w:rsidRPr="00CE11D0" w:rsidRDefault="00CE11D0" w:rsidP="00CE11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CE11D0">
        <w:rPr>
          <w:rFonts w:ascii="Garamond" w:hAnsi="Garamond" w:cs="Garamond"/>
          <w:color w:val="000000"/>
          <w:sz w:val="26"/>
          <w:szCs w:val="26"/>
          <w:lang w:val="en-GB"/>
        </w:rPr>
        <w:t xml:space="preserve">Denmark wishes </w:t>
      </w:r>
      <w:r w:rsidR="00A631E3">
        <w:rPr>
          <w:rFonts w:ascii="Garamond" w:hAnsi="Garamond" w:cs="Garamond"/>
          <w:color w:val="000000"/>
          <w:sz w:val="26"/>
          <w:szCs w:val="26"/>
          <w:lang w:val="en-GB"/>
        </w:rPr>
        <w:t>Zimbabwe</w:t>
      </w:r>
      <w:r w:rsidRPr="00CE11D0">
        <w:rPr>
          <w:rFonts w:ascii="Garamond" w:hAnsi="Garamond" w:cs="Garamond"/>
          <w:color w:val="000000"/>
          <w:sz w:val="26"/>
          <w:szCs w:val="26"/>
          <w:lang w:val="en-GB"/>
        </w:rPr>
        <w:t xml:space="preserve"> a successful review.</w:t>
      </w:r>
    </w:p>
    <w:p w:rsidR="00CE11D0" w:rsidRPr="00CE11D0" w:rsidRDefault="00CE11D0" w:rsidP="00CE11D0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</w:p>
    <w:p w:rsidR="00CE11D0" w:rsidRPr="00CE11D0" w:rsidRDefault="00CE11D0" w:rsidP="00CE11D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E11D0">
        <w:rPr>
          <w:rFonts w:ascii="Garamond" w:hAnsi="Garamond" w:cs="Times New Roman"/>
          <w:sz w:val="26"/>
          <w:szCs w:val="26"/>
        </w:rPr>
        <w:t>I thank you.</w:t>
      </w:r>
    </w:p>
    <w:p w:rsidR="00CE11D0" w:rsidRPr="00CE11D0" w:rsidRDefault="00CE11D0" w:rsidP="00CE11D0">
      <w:pPr>
        <w:spacing w:after="0" w:line="240" w:lineRule="auto"/>
        <w:rPr>
          <w:rFonts w:ascii="Calibri" w:hAnsi="Calibri" w:cs="Times New Roman"/>
          <w:sz w:val="22"/>
          <w:szCs w:val="22"/>
        </w:rPr>
      </w:pPr>
    </w:p>
    <w:p w:rsidR="007D2987" w:rsidRPr="00CE11D0" w:rsidRDefault="007D2987" w:rsidP="00CE11D0"/>
    <w:sectPr w:rsidR="007D2987" w:rsidRPr="00CE11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65"/>
    <w:rsid w:val="003C68E2"/>
    <w:rsid w:val="007D2987"/>
    <w:rsid w:val="00A171ED"/>
    <w:rsid w:val="00A631E3"/>
    <w:rsid w:val="00AC2965"/>
    <w:rsid w:val="00CE11D0"/>
    <w:rsid w:val="00D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BC8A"/>
  <w15:chartTrackingRefBased/>
  <w15:docId w15:val="{C131281E-9E1D-4ADD-B889-DD88D48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9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D0"/>
    <w:pPr>
      <w:spacing w:after="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D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FECE2-BBDF-4CB4-8A74-A6660EB346E7}"/>
</file>

<file path=customXml/itemProps2.xml><?xml version="1.0" encoding="utf-8"?>
<ds:datastoreItem xmlns:ds="http://schemas.openxmlformats.org/officeDocument/2006/customXml" ds:itemID="{3181DB7F-3B8C-40D3-818B-3DC0CB43B1B0}"/>
</file>

<file path=customXml/itemProps3.xml><?xml version="1.0" encoding="utf-8"?>
<ds:datastoreItem xmlns:ds="http://schemas.openxmlformats.org/officeDocument/2006/customXml" ds:itemID="{FFDDCE8D-688F-4AEA-AA3F-4100A0D26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Aida Sharzad Asr</cp:lastModifiedBy>
  <cp:revision>6</cp:revision>
  <dcterms:created xsi:type="dcterms:W3CDTF">2021-12-13T15:42:00Z</dcterms:created>
  <dcterms:modified xsi:type="dcterms:W3CDTF">2021-12-16T15:14:00Z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