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0F2F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</w:t>
      </w:r>
      <w:r w:rsidRPr="003D6D0C">
        <w:rPr>
          <w:b/>
          <w:bCs/>
          <w:sz w:val="26"/>
          <w:szCs w:val="26"/>
          <w:lang w:val="en-GB"/>
        </w:rPr>
        <w:t xml:space="preserve">Review, </w:t>
      </w:r>
      <w:r w:rsidR="004703EB" w:rsidRPr="003D6D0C">
        <w:rPr>
          <w:b/>
          <w:bCs/>
          <w:sz w:val="26"/>
          <w:szCs w:val="26"/>
          <w:lang w:val="en-GB"/>
        </w:rPr>
        <w:t>40</w:t>
      </w:r>
      <w:r w:rsidR="004703EB" w:rsidRPr="003D6D0C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3D6D0C">
        <w:rPr>
          <w:b/>
          <w:bCs/>
          <w:sz w:val="26"/>
          <w:szCs w:val="26"/>
          <w:lang w:val="en-GB"/>
        </w:rPr>
        <w:t xml:space="preserve"> </w:t>
      </w:r>
      <w:r w:rsidRPr="003D6D0C">
        <w:rPr>
          <w:b/>
          <w:bCs/>
          <w:sz w:val="26"/>
          <w:szCs w:val="26"/>
          <w:lang w:val="en-GB"/>
        </w:rPr>
        <w:t>session</w:t>
      </w:r>
    </w:p>
    <w:p w14:paraId="15E1622E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02804BF7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EEF00A0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1C4B0B">
        <w:rPr>
          <w:b/>
          <w:bCs/>
          <w:sz w:val="26"/>
          <w:szCs w:val="26"/>
          <w:lang w:val="en-GB"/>
        </w:rPr>
        <w:t>Iceland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1C4B0B">
        <w:rPr>
          <w:b/>
          <w:bCs/>
          <w:sz w:val="26"/>
          <w:szCs w:val="26"/>
          <w:lang w:val="en-GB"/>
        </w:rPr>
        <w:t>25</w:t>
      </w:r>
      <w:r w:rsidR="001C4B0B">
        <w:rPr>
          <w:b/>
          <w:bCs/>
          <w:sz w:val="26"/>
          <w:szCs w:val="26"/>
          <w:vertAlign w:val="superscript"/>
          <w:lang w:val="en-GB"/>
        </w:rPr>
        <w:t>th</w:t>
      </w:r>
      <w:r w:rsidR="001C4B0B">
        <w:rPr>
          <w:b/>
          <w:bCs/>
          <w:sz w:val="26"/>
          <w:szCs w:val="26"/>
          <w:lang w:val="en-GB"/>
        </w:rPr>
        <w:t xml:space="preserve"> of January</w:t>
      </w:r>
      <w:r w:rsidRPr="004703EB">
        <w:rPr>
          <w:b/>
          <w:bCs/>
          <w:sz w:val="26"/>
          <w:szCs w:val="26"/>
          <w:lang w:val="en-GB"/>
        </w:rPr>
        <w:t xml:space="preserve"> </w:t>
      </w:r>
      <w:r w:rsidR="001C4B0B" w:rsidRPr="001C4B0B">
        <w:rPr>
          <w:b/>
          <w:bCs/>
          <w:sz w:val="26"/>
          <w:szCs w:val="26"/>
          <w:lang w:val="en-GB"/>
        </w:rPr>
        <w:t>2022</w:t>
      </w:r>
    </w:p>
    <w:p w14:paraId="01F7AEF5" w14:textId="77777777" w:rsidR="00E7611D" w:rsidRPr="00512DBC" w:rsidRDefault="00E7611D" w:rsidP="00E7611D">
      <w:pPr>
        <w:pStyle w:val="Default"/>
        <w:rPr>
          <w:sz w:val="26"/>
          <w:szCs w:val="26"/>
          <w:lang w:val="en-GB"/>
        </w:rPr>
      </w:pPr>
      <w:r w:rsidRPr="00512DBC">
        <w:rPr>
          <w:b/>
          <w:bCs/>
          <w:sz w:val="26"/>
          <w:szCs w:val="26"/>
          <w:lang w:val="en-GB"/>
        </w:rPr>
        <w:t>Intervention by Denmark</w:t>
      </w:r>
    </w:p>
    <w:p w14:paraId="15FF934C" w14:textId="77777777" w:rsidR="00E7611D" w:rsidRPr="00512DBC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8C2771F" w14:textId="77777777" w:rsidR="00E7611D" w:rsidRPr="00512DBC" w:rsidRDefault="00E7611D" w:rsidP="00E7611D">
      <w:pPr>
        <w:pStyle w:val="Default"/>
        <w:rPr>
          <w:sz w:val="26"/>
          <w:szCs w:val="26"/>
          <w:lang w:val="en-GB"/>
        </w:rPr>
      </w:pPr>
    </w:p>
    <w:p w14:paraId="2760A6B2" w14:textId="61AF823B" w:rsidR="00E7611D" w:rsidRPr="00512DBC" w:rsidRDefault="00E7611D" w:rsidP="00E7611D">
      <w:pPr>
        <w:pStyle w:val="Default"/>
        <w:rPr>
          <w:b/>
          <w:color w:val="FF0000"/>
          <w:sz w:val="26"/>
          <w:szCs w:val="26"/>
          <w:lang w:val="en-GB"/>
        </w:rPr>
      </w:pPr>
    </w:p>
    <w:p w14:paraId="41E7CA9D" w14:textId="77777777" w:rsidR="004703EB" w:rsidRPr="00512DBC" w:rsidRDefault="004703EB" w:rsidP="00E7611D">
      <w:pPr>
        <w:pStyle w:val="Default"/>
        <w:rPr>
          <w:b/>
          <w:color w:val="FF0000"/>
          <w:sz w:val="26"/>
          <w:szCs w:val="26"/>
          <w:lang w:val="en-GB"/>
        </w:rPr>
      </w:pPr>
    </w:p>
    <w:p w14:paraId="7454BB9A" w14:textId="77777777" w:rsidR="004703EB" w:rsidRPr="00167C3D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167C3D">
        <w:rPr>
          <w:i/>
          <w:sz w:val="26"/>
          <w:szCs w:val="26"/>
          <w:lang w:val="en-US"/>
        </w:rPr>
        <w:t>[Check against delivery]</w:t>
      </w:r>
    </w:p>
    <w:p w14:paraId="71AE0997" w14:textId="77777777" w:rsidR="00E7611D" w:rsidRPr="00167C3D" w:rsidRDefault="00E7611D" w:rsidP="00E7611D">
      <w:pPr>
        <w:pStyle w:val="Default"/>
        <w:rPr>
          <w:sz w:val="26"/>
          <w:szCs w:val="26"/>
          <w:lang w:val="en-US"/>
        </w:rPr>
      </w:pPr>
    </w:p>
    <w:p w14:paraId="32CC8641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6B47368A" w14:textId="77777777"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 w:rsidR="001C4B0B">
        <w:rPr>
          <w:color w:val="auto"/>
          <w:sz w:val="26"/>
          <w:szCs w:val="26"/>
          <w:lang w:val="en-GB"/>
        </w:rPr>
        <w:t xml:space="preserve">Iceland </w:t>
      </w:r>
      <w:r w:rsidRPr="004703EB">
        <w:rPr>
          <w:color w:val="auto"/>
          <w:sz w:val="26"/>
          <w:szCs w:val="26"/>
          <w:lang w:val="en-GB"/>
        </w:rPr>
        <w:t>and thanks it for its presentation.</w:t>
      </w:r>
    </w:p>
    <w:p w14:paraId="26043E8D" w14:textId="77777777" w:rsidR="00E7611D" w:rsidRPr="004703EB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0BE068CA" w14:textId="19A2F01D" w:rsidR="00F22E1D" w:rsidRDefault="005033AF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We commend Iceland for its ratification of OPCAT and the Istanbul Convention</w:t>
      </w:r>
      <w:r w:rsidR="00607D7D">
        <w:rPr>
          <w:rFonts w:cs="Times New Roman"/>
          <w:sz w:val="26"/>
          <w:szCs w:val="26"/>
          <w:lang w:val="en-GB"/>
        </w:rPr>
        <w:t>.</w:t>
      </w:r>
      <w:r>
        <w:rPr>
          <w:rFonts w:cs="Times New Roman"/>
          <w:sz w:val="26"/>
          <w:szCs w:val="26"/>
          <w:lang w:val="en-GB"/>
        </w:rPr>
        <w:t xml:space="preserve"> </w:t>
      </w:r>
      <w:r w:rsidR="00607D7D">
        <w:rPr>
          <w:rFonts w:cs="Times New Roman"/>
          <w:sz w:val="26"/>
          <w:szCs w:val="26"/>
          <w:lang w:val="en-GB"/>
        </w:rPr>
        <w:t xml:space="preserve">We </w:t>
      </w:r>
      <w:r w:rsidR="00F22E1D">
        <w:rPr>
          <w:rFonts w:cs="Times New Roman"/>
          <w:sz w:val="26"/>
          <w:szCs w:val="26"/>
          <w:lang w:val="en-GB"/>
        </w:rPr>
        <w:t xml:space="preserve">welcome </w:t>
      </w:r>
      <w:r w:rsidR="00167C3D" w:rsidRPr="00B61A43">
        <w:rPr>
          <w:rFonts w:cs="Times New Roman"/>
          <w:sz w:val="26"/>
          <w:szCs w:val="26"/>
          <w:lang w:val="en-GB"/>
        </w:rPr>
        <w:t>the Government</w:t>
      </w:r>
      <w:r w:rsidR="00607D7D">
        <w:rPr>
          <w:rFonts w:cs="Times New Roman"/>
          <w:sz w:val="26"/>
          <w:szCs w:val="26"/>
          <w:lang w:val="en-GB"/>
        </w:rPr>
        <w:t>’</w:t>
      </w:r>
      <w:r w:rsidR="00B61A43" w:rsidRPr="00B61A43">
        <w:rPr>
          <w:rFonts w:cs="Times New Roman"/>
          <w:sz w:val="26"/>
          <w:szCs w:val="26"/>
          <w:lang w:val="en-GB"/>
        </w:rPr>
        <w:t xml:space="preserve">s </w:t>
      </w:r>
      <w:r w:rsidR="00167C3D" w:rsidRPr="00B61A43">
        <w:rPr>
          <w:rFonts w:cs="Times New Roman"/>
          <w:sz w:val="26"/>
          <w:szCs w:val="26"/>
          <w:lang w:val="en-GB"/>
        </w:rPr>
        <w:t xml:space="preserve">commitment to establish a </w:t>
      </w:r>
      <w:r>
        <w:rPr>
          <w:rFonts w:cs="Times New Roman"/>
          <w:sz w:val="26"/>
          <w:szCs w:val="26"/>
          <w:lang w:val="en-GB"/>
        </w:rPr>
        <w:t>national human rights ins</w:t>
      </w:r>
      <w:r w:rsidR="00607D7D">
        <w:rPr>
          <w:rFonts w:cs="Times New Roman"/>
          <w:sz w:val="26"/>
          <w:szCs w:val="26"/>
          <w:lang w:val="en-GB"/>
        </w:rPr>
        <w:t>t</w:t>
      </w:r>
      <w:r>
        <w:rPr>
          <w:rFonts w:cs="Times New Roman"/>
          <w:sz w:val="26"/>
          <w:szCs w:val="26"/>
          <w:lang w:val="en-GB"/>
        </w:rPr>
        <w:t>itution</w:t>
      </w:r>
      <w:r w:rsidR="00167C3D" w:rsidRPr="00B61A43">
        <w:rPr>
          <w:rFonts w:cs="Times New Roman"/>
          <w:sz w:val="26"/>
          <w:szCs w:val="26"/>
          <w:lang w:val="en-GB"/>
        </w:rPr>
        <w:t>.</w:t>
      </w:r>
      <w:r w:rsidR="007369F9">
        <w:rPr>
          <w:rFonts w:cs="Times New Roman"/>
          <w:sz w:val="26"/>
          <w:szCs w:val="26"/>
          <w:lang w:val="en-GB"/>
        </w:rPr>
        <w:t xml:space="preserve"> </w:t>
      </w:r>
    </w:p>
    <w:p w14:paraId="3B20BE63" w14:textId="77777777" w:rsidR="00F22E1D" w:rsidRDefault="00F22E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234ADDC" w14:textId="2874E9A0" w:rsidR="00E7611D" w:rsidRPr="00B61A43" w:rsidRDefault="005033AF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GB"/>
        </w:rPr>
        <w:t>H</w:t>
      </w:r>
      <w:r w:rsidR="007369F9">
        <w:rPr>
          <w:rFonts w:cs="Times New Roman"/>
          <w:sz w:val="26"/>
          <w:szCs w:val="26"/>
          <w:lang w:val="en-GB"/>
        </w:rPr>
        <w:t>owever</w:t>
      </w:r>
      <w:r>
        <w:rPr>
          <w:rFonts w:cs="Times New Roman"/>
          <w:sz w:val="26"/>
          <w:szCs w:val="26"/>
          <w:lang w:val="en-GB"/>
        </w:rPr>
        <w:t>, we</w:t>
      </w:r>
      <w:r w:rsidR="007369F9">
        <w:rPr>
          <w:rFonts w:cs="Times New Roman"/>
          <w:sz w:val="26"/>
          <w:szCs w:val="26"/>
          <w:lang w:val="en-GB"/>
        </w:rPr>
        <w:t xml:space="preserve"> remain concerned </w:t>
      </w:r>
      <w:r w:rsidR="00607D7D">
        <w:rPr>
          <w:rFonts w:cs="Times New Roman"/>
          <w:sz w:val="26"/>
          <w:szCs w:val="26"/>
          <w:lang w:val="en-GB"/>
        </w:rPr>
        <w:t xml:space="preserve">about the </w:t>
      </w:r>
      <w:r w:rsidR="00F22E1D">
        <w:rPr>
          <w:rFonts w:cs="Times New Roman"/>
          <w:sz w:val="26"/>
          <w:szCs w:val="26"/>
          <w:lang w:val="en-GB"/>
        </w:rPr>
        <w:t xml:space="preserve">continued </w:t>
      </w:r>
      <w:r w:rsidR="00607D7D">
        <w:rPr>
          <w:rFonts w:cs="Times New Roman"/>
          <w:sz w:val="26"/>
          <w:szCs w:val="26"/>
          <w:lang w:val="en-GB"/>
        </w:rPr>
        <w:t xml:space="preserve">increase of </w:t>
      </w:r>
      <w:r w:rsidR="00F22E1D">
        <w:rPr>
          <w:rFonts w:cs="Times New Roman"/>
          <w:sz w:val="26"/>
          <w:szCs w:val="26"/>
          <w:lang w:val="en-US"/>
        </w:rPr>
        <w:t xml:space="preserve">reported cases of sexual and gender-based </w:t>
      </w:r>
      <w:r w:rsidR="00B61A43" w:rsidRPr="00B61A43">
        <w:rPr>
          <w:rFonts w:cs="Times New Roman"/>
          <w:sz w:val="26"/>
          <w:szCs w:val="26"/>
          <w:lang w:val="en-US"/>
        </w:rPr>
        <w:t>violence</w:t>
      </w:r>
      <w:r w:rsidR="00F22E1D">
        <w:rPr>
          <w:rFonts w:cs="Times New Roman"/>
          <w:sz w:val="26"/>
          <w:szCs w:val="26"/>
          <w:lang w:val="en-US"/>
        </w:rPr>
        <w:t>, particularly</w:t>
      </w:r>
      <w:r w:rsidR="00B61A43" w:rsidRPr="00B61A43">
        <w:rPr>
          <w:rFonts w:cs="Times New Roman"/>
          <w:sz w:val="26"/>
          <w:szCs w:val="26"/>
          <w:lang w:val="en-US"/>
        </w:rPr>
        <w:t xml:space="preserve"> against women</w:t>
      </w:r>
      <w:r w:rsidR="00607D7D">
        <w:rPr>
          <w:rFonts w:cs="Times New Roman"/>
          <w:sz w:val="26"/>
          <w:szCs w:val="26"/>
          <w:lang w:val="en-US"/>
        </w:rPr>
        <w:t xml:space="preserve"> and girls</w:t>
      </w:r>
      <w:r w:rsidR="00B61A43">
        <w:rPr>
          <w:rFonts w:cs="Times New Roman"/>
          <w:sz w:val="26"/>
          <w:szCs w:val="26"/>
          <w:lang w:val="en-US"/>
        </w:rPr>
        <w:t>.</w:t>
      </w:r>
      <w:r w:rsidR="00112915">
        <w:rPr>
          <w:rFonts w:cs="Times New Roman"/>
          <w:sz w:val="26"/>
          <w:szCs w:val="26"/>
          <w:lang w:val="en-US"/>
        </w:rPr>
        <w:t xml:space="preserve"> </w:t>
      </w:r>
      <w:r w:rsidR="00607D7D">
        <w:rPr>
          <w:rFonts w:cs="Times New Roman"/>
          <w:sz w:val="26"/>
          <w:szCs w:val="26"/>
          <w:lang w:val="en-US"/>
        </w:rPr>
        <w:t xml:space="preserve">We are also concerned about </w:t>
      </w:r>
      <w:r w:rsidR="00F22E1D">
        <w:rPr>
          <w:rFonts w:cs="Times New Roman"/>
          <w:sz w:val="26"/>
          <w:szCs w:val="26"/>
          <w:lang w:val="en-US"/>
        </w:rPr>
        <w:t xml:space="preserve">insufficient </w:t>
      </w:r>
      <w:r w:rsidR="00112915">
        <w:rPr>
          <w:rFonts w:cs="Times New Roman"/>
          <w:sz w:val="26"/>
          <w:szCs w:val="26"/>
          <w:lang w:val="en-US"/>
        </w:rPr>
        <w:t xml:space="preserve">diversity in </w:t>
      </w:r>
      <w:r w:rsidR="00F22E1D">
        <w:rPr>
          <w:rFonts w:cs="Times New Roman"/>
          <w:sz w:val="26"/>
          <w:szCs w:val="26"/>
          <w:lang w:val="en-US"/>
        </w:rPr>
        <w:t xml:space="preserve">the </w:t>
      </w:r>
      <w:r w:rsidR="00112915">
        <w:rPr>
          <w:rFonts w:cs="Times New Roman"/>
          <w:sz w:val="26"/>
          <w:szCs w:val="26"/>
          <w:lang w:val="en-US"/>
        </w:rPr>
        <w:t xml:space="preserve">media </w:t>
      </w:r>
      <w:r w:rsidR="00F22E1D">
        <w:rPr>
          <w:rFonts w:cs="Times New Roman"/>
          <w:sz w:val="26"/>
          <w:szCs w:val="26"/>
          <w:lang w:val="en-US"/>
        </w:rPr>
        <w:t>landscape</w:t>
      </w:r>
      <w:r w:rsidR="00112915">
        <w:rPr>
          <w:rFonts w:cs="Times New Roman"/>
          <w:sz w:val="26"/>
          <w:szCs w:val="26"/>
          <w:lang w:val="en-US"/>
        </w:rPr>
        <w:t xml:space="preserve">.  </w:t>
      </w:r>
    </w:p>
    <w:p w14:paraId="69FEBF37" w14:textId="77777777" w:rsidR="00E7611D" w:rsidRPr="00B61A43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CFA8934" w14:textId="77777777" w:rsidR="004703EB" w:rsidRPr="003D6D0C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3D6D0C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FA2992">
        <w:rPr>
          <w:i/>
          <w:iCs/>
          <w:color w:val="auto"/>
          <w:sz w:val="26"/>
          <w:szCs w:val="26"/>
          <w:lang w:val="en-GB"/>
        </w:rPr>
        <w:t xml:space="preserve">therefore </w:t>
      </w:r>
      <w:r w:rsidRPr="003D6D0C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D6D0C">
        <w:rPr>
          <w:i/>
          <w:iCs/>
          <w:color w:val="auto"/>
          <w:sz w:val="26"/>
          <w:szCs w:val="26"/>
          <w:lang w:val="en-GB"/>
        </w:rPr>
        <w:t xml:space="preserve"> </w:t>
      </w:r>
      <w:r w:rsidR="001C4B0B" w:rsidRPr="003D6D0C">
        <w:rPr>
          <w:i/>
          <w:color w:val="auto"/>
          <w:sz w:val="26"/>
          <w:szCs w:val="26"/>
          <w:lang w:val="en-GB"/>
        </w:rPr>
        <w:t>Iceland</w:t>
      </w:r>
      <w:r w:rsidR="004703EB" w:rsidRPr="003D6D0C">
        <w:rPr>
          <w:i/>
          <w:color w:val="auto"/>
          <w:sz w:val="26"/>
          <w:szCs w:val="26"/>
          <w:lang w:val="en-GB"/>
        </w:rPr>
        <w:t xml:space="preserve"> to:</w:t>
      </w:r>
    </w:p>
    <w:p w14:paraId="626E8321" w14:textId="77777777" w:rsidR="004703EB" w:rsidRPr="003D6D0C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35D9860" w14:textId="7EF27EF8" w:rsidR="004703EB" w:rsidRPr="003D6D0C" w:rsidRDefault="007F6CFF" w:rsidP="007F6CFF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>Establish training programmes for law enforcement officials</w:t>
      </w:r>
      <w:r w:rsidRPr="007F6CFF">
        <w:rPr>
          <w:i/>
          <w:iCs/>
          <w:color w:val="auto"/>
          <w:sz w:val="26"/>
          <w:szCs w:val="26"/>
          <w:lang w:val="en-GB"/>
        </w:rPr>
        <w:t>, prosecutors and judges</w:t>
      </w:r>
      <w:r>
        <w:rPr>
          <w:i/>
          <w:iCs/>
          <w:color w:val="auto"/>
          <w:sz w:val="26"/>
          <w:szCs w:val="26"/>
          <w:lang w:val="en-GB"/>
        </w:rPr>
        <w:t xml:space="preserve"> on sexual and gender-based violence with the aim to inc</w:t>
      </w:r>
      <w:bookmarkStart w:id="0" w:name="_GoBack"/>
      <w:bookmarkEnd w:id="0"/>
      <w:r>
        <w:rPr>
          <w:i/>
          <w:iCs/>
          <w:color w:val="auto"/>
          <w:sz w:val="26"/>
          <w:szCs w:val="26"/>
          <w:lang w:val="en-GB"/>
        </w:rPr>
        <w:t>rease the rate of convictions</w:t>
      </w:r>
      <w:r w:rsidR="00894566" w:rsidRPr="003D6D0C">
        <w:rPr>
          <w:i/>
          <w:iCs/>
          <w:color w:val="auto"/>
          <w:sz w:val="26"/>
          <w:szCs w:val="26"/>
          <w:lang w:val="en-GB"/>
        </w:rPr>
        <w:t>.</w:t>
      </w:r>
    </w:p>
    <w:p w14:paraId="59D1B5B7" w14:textId="77777777" w:rsidR="00C4302A" w:rsidRPr="00C4302A" w:rsidRDefault="00C4302A" w:rsidP="00C4302A">
      <w:pPr>
        <w:pStyle w:val="Default"/>
        <w:ind w:left="720"/>
        <w:jc w:val="both"/>
        <w:rPr>
          <w:i/>
          <w:iCs/>
          <w:color w:val="auto"/>
          <w:sz w:val="26"/>
          <w:szCs w:val="26"/>
          <w:lang w:val="en-GB"/>
        </w:rPr>
      </w:pPr>
    </w:p>
    <w:p w14:paraId="28AB6CC6" w14:textId="2FEE08BB" w:rsidR="004703EB" w:rsidRPr="003D6D0C" w:rsidRDefault="00F22E1D" w:rsidP="00E7611D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Promote</w:t>
      </w:r>
      <w:r w:rsidR="00112915">
        <w:rPr>
          <w:i/>
          <w:sz w:val="26"/>
          <w:szCs w:val="26"/>
          <w:lang w:val="en-GB"/>
        </w:rPr>
        <w:t xml:space="preserve"> </w:t>
      </w:r>
      <w:r>
        <w:rPr>
          <w:i/>
          <w:sz w:val="26"/>
          <w:szCs w:val="26"/>
          <w:lang w:val="en-GB"/>
        </w:rPr>
        <w:t xml:space="preserve">the development of </w:t>
      </w:r>
      <w:r w:rsidR="00F46186" w:rsidRPr="003D6D0C">
        <w:rPr>
          <w:i/>
          <w:sz w:val="26"/>
          <w:szCs w:val="26"/>
          <w:lang w:val="en-GB"/>
        </w:rPr>
        <w:t>a</w:t>
      </w:r>
      <w:r w:rsidR="00A409DD" w:rsidRPr="003D6D0C">
        <w:rPr>
          <w:i/>
          <w:sz w:val="26"/>
          <w:szCs w:val="26"/>
          <w:lang w:val="en-GB"/>
        </w:rPr>
        <w:t xml:space="preserve"> </w:t>
      </w:r>
      <w:r>
        <w:rPr>
          <w:i/>
          <w:sz w:val="26"/>
          <w:szCs w:val="26"/>
          <w:lang w:val="en-GB"/>
        </w:rPr>
        <w:t xml:space="preserve">more </w:t>
      </w:r>
      <w:r w:rsidR="00A409DD" w:rsidRPr="003D6D0C">
        <w:rPr>
          <w:i/>
          <w:sz w:val="26"/>
          <w:szCs w:val="26"/>
          <w:lang w:val="en-GB"/>
        </w:rPr>
        <w:t xml:space="preserve">diverse media supply </w:t>
      </w:r>
      <w:r>
        <w:rPr>
          <w:i/>
          <w:sz w:val="26"/>
          <w:szCs w:val="26"/>
          <w:lang w:val="en-GB"/>
        </w:rPr>
        <w:t xml:space="preserve">with the aim </w:t>
      </w:r>
      <w:proofErr w:type="gramStart"/>
      <w:r>
        <w:rPr>
          <w:i/>
          <w:sz w:val="26"/>
          <w:szCs w:val="26"/>
          <w:lang w:val="en-GB"/>
        </w:rPr>
        <w:t xml:space="preserve">to further </w:t>
      </w:r>
      <w:r w:rsidR="00A409DD" w:rsidRPr="003D6D0C">
        <w:rPr>
          <w:i/>
          <w:sz w:val="26"/>
          <w:szCs w:val="26"/>
          <w:lang w:val="en-GB"/>
        </w:rPr>
        <w:t>strengthen</w:t>
      </w:r>
      <w:proofErr w:type="gramEnd"/>
      <w:r w:rsidR="00A409DD" w:rsidRPr="003D6D0C">
        <w:rPr>
          <w:i/>
          <w:sz w:val="26"/>
          <w:szCs w:val="26"/>
          <w:lang w:val="en-GB"/>
        </w:rPr>
        <w:t xml:space="preserve"> democratic debate.</w:t>
      </w:r>
    </w:p>
    <w:p w14:paraId="5378AFDC" w14:textId="77777777"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57FF7325" w14:textId="77777777"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 w:rsidR="00F46186">
        <w:rPr>
          <w:sz w:val="26"/>
          <w:szCs w:val="26"/>
          <w:lang w:val="en-GB"/>
        </w:rPr>
        <w:t>Iceland</w:t>
      </w:r>
      <w:r w:rsidRPr="004703EB">
        <w:rPr>
          <w:sz w:val="26"/>
          <w:szCs w:val="26"/>
          <w:lang w:val="en-GB"/>
        </w:rPr>
        <w:t xml:space="preserve"> a successful review.</w:t>
      </w:r>
    </w:p>
    <w:p w14:paraId="7DF145AD" w14:textId="77777777"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C0B0BFD" w14:textId="77777777" w:rsidR="001C4B0B" w:rsidRPr="00B8049D" w:rsidRDefault="00E7611D" w:rsidP="00B8049D">
      <w:pPr>
        <w:jc w:val="both"/>
        <w:rPr>
          <w:rFonts w:ascii="Garamond" w:hAnsi="Garamond"/>
          <w:sz w:val="26"/>
          <w:szCs w:val="26"/>
        </w:rPr>
      </w:pPr>
      <w:r w:rsidRPr="004703EB">
        <w:rPr>
          <w:rFonts w:ascii="Garamond" w:hAnsi="Garamond"/>
          <w:sz w:val="26"/>
          <w:szCs w:val="26"/>
        </w:rPr>
        <w:t xml:space="preserve">I </w:t>
      </w:r>
      <w:proofErr w:type="spellStart"/>
      <w:r w:rsidRPr="004703EB">
        <w:rPr>
          <w:rFonts w:ascii="Garamond" w:hAnsi="Garamond"/>
          <w:sz w:val="26"/>
          <w:szCs w:val="26"/>
        </w:rPr>
        <w:t>thank</w:t>
      </w:r>
      <w:proofErr w:type="spellEnd"/>
      <w:r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Pr="004703EB">
        <w:rPr>
          <w:rFonts w:ascii="Garamond" w:hAnsi="Garamond"/>
          <w:sz w:val="26"/>
          <w:szCs w:val="26"/>
        </w:rPr>
        <w:t>you</w:t>
      </w:r>
      <w:proofErr w:type="spellEnd"/>
      <w:r w:rsidRPr="004703EB">
        <w:rPr>
          <w:rFonts w:ascii="Garamond" w:hAnsi="Garamond"/>
          <w:sz w:val="26"/>
          <w:szCs w:val="26"/>
        </w:rPr>
        <w:t>.</w:t>
      </w:r>
    </w:p>
    <w:sectPr w:rsidR="001C4B0B" w:rsidRPr="00B804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AE9"/>
    <w:multiLevelType w:val="hybridMultilevel"/>
    <w:tmpl w:val="D2E4EBA8"/>
    <w:lvl w:ilvl="0" w:tplc="A7285C56">
      <w:start w:val="1"/>
      <w:numFmt w:val="decimal"/>
      <w:lvlText w:val="%1."/>
      <w:lvlJc w:val="left"/>
      <w:pPr>
        <w:ind w:left="435" w:hanging="360"/>
      </w:pPr>
    </w:lvl>
    <w:lvl w:ilvl="1" w:tplc="04060019">
      <w:start w:val="1"/>
      <w:numFmt w:val="lowerLetter"/>
      <w:lvlText w:val="%2."/>
      <w:lvlJc w:val="left"/>
      <w:pPr>
        <w:ind w:left="1155" w:hanging="360"/>
      </w:pPr>
    </w:lvl>
    <w:lvl w:ilvl="2" w:tplc="0406001B">
      <w:start w:val="1"/>
      <w:numFmt w:val="lowerRoman"/>
      <w:lvlText w:val="%3."/>
      <w:lvlJc w:val="right"/>
      <w:pPr>
        <w:ind w:left="1875" w:hanging="180"/>
      </w:pPr>
    </w:lvl>
    <w:lvl w:ilvl="3" w:tplc="0406000F">
      <w:start w:val="1"/>
      <w:numFmt w:val="decimal"/>
      <w:lvlText w:val="%4."/>
      <w:lvlJc w:val="left"/>
      <w:pPr>
        <w:ind w:left="2595" w:hanging="360"/>
      </w:pPr>
    </w:lvl>
    <w:lvl w:ilvl="4" w:tplc="04060019">
      <w:start w:val="1"/>
      <w:numFmt w:val="lowerLetter"/>
      <w:lvlText w:val="%5."/>
      <w:lvlJc w:val="left"/>
      <w:pPr>
        <w:ind w:left="3315" w:hanging="360"/>
      </w:pPr>
    </w:lvl>
    <w:lvl w:ilvl="5" w:tplc="0406001B">
      <w:start w:val="1"/>
      <w:numFmt w:val="lowerRoman"/>
      <w:lvlText w:val="%6."/>
      <w:lvlJc w:val="right"/>
      <w:pPr>
        <w:ind w:left="4035" w:hanging="180"/>
      </w:pPr>
    </w:lvl>
    <w:lvl w:ilvl="6" w:tplc="0406000F">
      <w:start w:val="1"/>
      <w:numFmt w:val="decimal"/>
      <w:lvlText w:val="%7."/>
      <w:lvlJc w:val="left"/>
      <w:pPr>
        <w:ind w:left="4755" w:hanging="360"/>
      </w:pPr>
    </w:lvl>
    <w:lvl w:ilvl="7" w:tplc="04060019">
      <w:start w:val="1"/>
      <w:numFmt w:val="lowerLetter"/>
      <w:lvlText w:val="%8."/>
      <w:lvlJc w:val="left"/>
      <w:pPr>
        <w:ind w:left="5475" w:hanging="360"/>
      </w:pPr>
    </w:lvl>
    <w:lvl w:ilvl="8" w:tplc="0406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973B0"/>
    <w:rsid w:val="000A676B"/>
    <w:rsid w:val="000C3A77"/>
    <w:rsid w:val="000F559B"/>
    <w:rsid w:val="00112915"/>
    <w:rsid w:val="00123ACB"/>
    <w:rsid w:val="001363EE"/>
    <w:rsid w:val="00167C3D"/>
    <w:rsid w:val="00180BB2"/>
    <w:rsid w:val="001A338F"/>
    <w:rsid w:val="001C4B0B"/>
    <w:rsid w:val="00207BF7"/>
    <w:rsid w:val="00280F08"/>
    <w:rsid w:val="002A1591"/>
    <w:rsid w:val="00304DC4"/>
    <w:rsid w:val="00347015"/>
    <w:rsid w:val="00363CF9"/>
    <w:rsid w:val="003A5648"/>
    <w:rsid w:val="003D6D0C"/>
    <w:rsid w:val="004703EB"/>
    <w:rsid w:val="004707C2"/>
    <w:rsid w:val="00474304"/>
    <w:rsid w:val="00484B1E"/>
    <w:rsid w:val="004B75CB"/>
    <w:rsid w:val="004F513A"/>
    <w:rsid w:val="00503018"/>
    <w:rsid w:val="005033AF"/>
    <w:rsid w:val="00512DBC"/>
    <w:rsid w:val="005A67FA"/>
    <w:rsid w:val="005B2CFB"/>
    <w:rsid w:val="005C6F13"/>
    <w:rsid w:val="005F5CA5"/>
    <w:rsid w:val="00606840"/>
    <w:rsid w:val="00607D7D"/>
    <w:rsid w:val="006419AA"/>
    <w:rsid w:val="00642467"/>
    <w:rsid w:val="006C74F8"/>
    <w:rsid w:val="006F3A9B"/>
    <w:rsid w:val="007036A0"/>
    <w:rsid w:val="007125D0"/>
    <w:rsid w:val="007369F9"/>
    <w:rsid w:val="00771DAB"/>
    <w:rsid w:val="0077358F"/>
    <w:rsid w:val="007D2987"/>
    <w:rsid w:val="007E24A2"/>
    <w:rsid w:val="007F6CFF"/>
    <w:rsid w:val="00894566"/>
    <w:rsid w:val="008B7042"/>
    <w:rsid w:val="00904FFF"/>
    <w:rsid w:val="00907D78"/>
    <w:rsid w:val="00980983"/>
    <w:rsid w:val="00A15A5C"/>
    <w:rsid w:val="00A409DD"/>
    <w:rsid w:val="00A534D7"/>
    <w:rsid w:val="00AE35E2"/>
    <w:rsid w:val="00AF35EB"/>
    <w:rsid w:val="00AF43C4"/>
    <w:rsid w:val="00B12DDF"/>
    <w:rsid w:val="00B12EB9"/>
    <w:rsid w:val="00B16A3D"/>
    <w:rsid w:val="00B4639E"/>
    <w:rsid w:val="00B61A43"/>
    <w:rsid w:val="00B741CC"/>
    <w:rsid w:val="00B74C41"/>
    <w:rsid w:val="00B8049D"/>
    <w:rsid w:val="00BA3990"/>
    <w:rsid w:val="00C4302A"/>
    <w:rsid w:val="00C82139"/>
    <w:rsid w:val="00C86FB8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3815"/>
    <w:rsid w:val="00EF5AC2"/>
    <w:rsid w:val="00F22E1D"/>
    <w:rsid w:val="00F45F57"/>
    <w:rsid w:val="00F46186"/>
    <w:rsid w:val="00F466C5"/>
    <w:rsid w:val="00F54A9A"/>
    <w:rsid w:val="00F87582"/>
    <w:rsid w:val="00FA299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23A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F888C-7883-42C7-B24E-C8F3CB89175F}"/>
</file>

<file path=customXml/itemProps2.xml><?xml version="1.0" encoding="utf-8"?>
<ds:datastoreItem xmlns:ds="http://schemas.openxmlformats.org/officeDocument/2006/customXml" ds:itemID="{9167457D-05B8-45ED-BBAB-9EFB78459DBC}"/>
</file>

<file path=customXml/itemProps3.xml><?xml version="1.0" encoding="utf-8"?>
<ds:datastoreItem xmlns:ds="http://schemas.openxmlformats.org/officeDocument/2006/customXml" ds:itemID="{9394E916-378E-4DBE-9142-FD7C48BFEA00}"/>
</file>

<file path=customXml/itemProps4.xml><?xml version="1.0" encoding="utf-8"?>
<ds:datastoreItem xmlns:ds="http://schemas.openxmlformats.org/officeDocument/2006/customXml" ds:itemID="{8F95ABC6-79DD-4948-8DC1-E7E1B237B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Søren Høgsbro Larsen</cp:lastModifiedBy>
  <cp:revision>4</cp:revision>
  <cp:lastPrinted>2015-10-28T13:06:00Z</cp:lastPrinted>
  <dcterms:created xsi:type="dcterms:W3CDTF">2022-01-21T09:57:00Z</dcterms:created>
  <dcterms:modified xsi:type="dcterms:W3CDTF">2022-01-24T08:51:00Z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