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F7" w:rsidRDefault="00FB19F7" w:rsidP="00FB19F7">
      <w:pPr>
        <w:rPr>
          <w:b/>
          <w:sz w:val="20"/>
          <w:szCs w:val="20"/>
          <w:lang w:val="fr-FR"/>
        </w:rPr>
      </w:pPr>
    </w:p>
    <w:p w:rsidR="00FB19F7" w:rsidRPr="00CF6846" w:rsidRDefault="00FB19F7" w:rsidP="00FB19F7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8326C6" wp14:editId="2F736DD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FB19F7" w:rsidRDefault="00FB19F7" w:rsidP="00FB19F7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FB19F7" w:rsidRPr="001925E3" w:rsidRDefault="00FB19F7" w:rsidP="00FB19F7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FB19F7" w:rsidRPr="001925E3" w:rsidRDefault="00FB19F7" w:rsidP="00FB19F7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9D13B" wp14:editId="7CECB57F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A4D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FB19F7" w:rsidRDefault="00FB19F7" w:rsidP="00FB19F7">
      <w:pPr>
        <w:pStyle w:val="Normal1"/>
        <w:ind w:firstLine="720"/>
        <w:rPr>
          <w:sz w:val="16"/>
          <w:szCs w:val="16"/>
        </w:rPr>
      </w:pPr>
    </w:p>
    <w:p w:rsidR="00FB19F7" w:rsidRPr="001925E3" w:rsidRDefault="00FB19F7" w:rsidP="00FB19F7">
      <w:pPr>
        <w:pStyle w:val="Normal1"/>
        <w:ind w:firstLine="720"/>
        <w:outlineLvl w:val="0"/>
      </w:pPr>
      <w:r w:rsidRPr="001925E3">
        <w:t xml:space="preserve">Working Group for UPR </w:t>
      </w:r>
    </w:p>
    <w:p w:rsidR="00FB19F7" w:rsidRPr="00481D14" w:rsidRDefault="00FB19F7" w:rsidP="00FB19F7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Syria</w:t>
      </w:r>
    </w:p>
    <w:p w:rsidR="00FB19F7" w:rsidRDefault="00FB19F7" w:rsidP="00FB19F7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FB19F7" w:rsidRDefault="00FB19F7" w:rsidP="00FB19F7">
      <w:pPr>
        <w:pStyle w:val="Normal1"/>
        <w:jc w:val="both"/>
      </w:pPr>
    </w:p>
    <w:p w:rsidR="00FB19F7" w:rsidRDefault="00FB19F7" w:rsidP="00FB19F7">
      <w:pPr>
        <w:pStyle w:val="Normal1"/>
        <w:jc w:val="both"/>
      </w:pPr>
    </w:p>
    <w:p w:rsidR="00FB19F7" w:rsidRDefault="00FB19F7" w:rsidP="00FB19F7">
      <w:pPr>
        <w:pStyle w:val="Normal1"/>
        <w:jc w:val="both"/>
      </w:pPr>
    </w:p>
    <w:p w:rsidR="00FB19F7" w:rsidRPr="00F854A6" w:rsidRDefault="00FB19F7" w:rsidP="00FB19F7">
      <w:pPr>
        <w:pStyle w:val="Normal1"/>
        <w:jc w:val="both"/>
      </w:pPr>
    </w:p>
    <w:p w:rsidR="00FB19F7" w:rsidRDefault="00FB19F7" w:rsidP="00FB19F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Syria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FB19F7" w:rsidRPr="001054A7" w:rsidRDefault="00FB19F7" w:rsidP="00FB19F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19F7" w:rsidRPr="001F67DB" w:rsidRDefault="00FB19F7" w:rsidP="00FB19F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Syria </w:t>
      </w:r>
      <w:r>
        <w:rPr>
          <w:rFonts w:ascii="Times New Roman" w:hAnsi="Times New Roman"/>
          <w:sz w:val="24"/>
          <w:szCs w:val="24"/>
        </w:rPr>
        <w:t>has shown a high level of dedicated approach to the UPR process, and we commend all the measures its authorities has taken in order to respond to the UPR recommendations</w:t>
      </w:r>
      <w:r w:rsidRPr="00735729">
        <w:rPr>
          <w:rFonts w:ascii="Times New Roman" w:hAnsi="Times New Roman"/>
          <w:sz w:val="24"/>
          <w:szCs w:val="24"/>
        </w:rPr>
        <w:t xml:space="preserve">.  </w:t>
      </w:r>
    </w:p>
    <w:p w:rsidR="00FB19F7" w:rsidRDefault="00FB19F7" w:rsidP="00FB19F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19F7" w:rsidRDefault="00FB19F7" w:rsidP="00FB19F7">
      <w:pPr>
        <w:rPr>
          <w:rFonts w:ascii="Times New Roman" w:hAnsi="Times New Roman"/>
          <w:sz w:val="24"/>
          <w:szCs w:val="24"/>
        </w:rPr>
      </w:pPr>
    </w:p>
    <w:p w:rsidR="00FB19F7" w:rsidRPr="00FB19F7" w:rsidRDefault="00FB19F7" w:rsidP="00FB19F7">
      <w:pPr>
        <w:rPr>
          <w:rFonts w:ascii="Times New Roman" w:hAnsi="Times New Roman"/>
          <w:sz w:val="24"/>
          <w:szCs w:val="24"/>
        </w:rPr>
      </w:pPr>
      <w:r w:rsidRPr="00FB19F7">
        <w:rPr>
          <w:rFonts w:ascii="Times New Roman" w:hAnsi="Times New Roman"/>
          <w:sz w:val="24"/>
          <w:szCs w:val="24"/>
        </w:rPr>
        <w:t xml:space="preserve">We would like to recommend to </w:t>
      </w:r>
      <w:r w:rsidRPr="00FB19F7">
        <w:rPr>
          <w:rFonts w:ascii="Times New Roman" w:hAnsi="Times New Roman"/>
          <w:sz w:val="24"/>
          <w:szCs w:val="24"/>
        </w:rPr>
        <w:t>Syria</w:t>
      </w:r>
      <w:r w:rsidRPr="00FB19F7">
        <w:rPr>
          <w:rFonts w:ascii="Times New Roman" w:hAnsi="Times New Roman"/>
          <w:sz w:val="24"/>
          <w:szCs w:val="24"/>
        </w:rPr>
        <w:t xml:space="preserve"> to</w:t>
      </w:r>
      <w:bookmarkStart w:id="0" w:name="_GoBack"/>
      <w:bookmarkEnd w:id="0"/>
      <w:r w:rsidRPr="00FB19F7">
        <w:rPr>
          <w:rFonts w:ascii="Times New Roman" w:hAnsi="Times New Roman"/>
          <w:sz w:val="24"/>
          <w:szCs w:val="24"/>
        </w:rPr>
        <w:t xml:space="preserve"> invest additional efforts in preventing human </w:t>
      </w:r>
      <w:proofErr w:type="gramStart"/>
      <w:r w:rsidRPr="00FB19F7">
        <w:rPr>
          <w:rFonts w:ascii="Times New Roman" w:hAnsi="Times New Roman"/>
          <w:sz w:val="24"/>
          <w:szCs w:val="24"/>
        </w:rPr>
        <w:t>trafficking ,</w:t>
      </w:r>
      <w:proofErr w:type="gramEnd"/>
      <w:r w:rsidRPr="00FB19F7">
        <w:rPr>
          <w:rFonts w:ascii="Times New Roman" w:hAnsi="Times New Roman"/>
          <w:sz w:val="24"/>
          <w:szCs w:val="24"/>
        </w:rPr>
        <w:t xml:space="preserve"> in particular in case of children</w:t>
      </w:r>
    </w:p>
    <w:p w:rsidR="00FB19F7" w:rsidRDefault="00FB19F7" w:rsidP="00FB19F7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Syria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FB19F7" w:rsidRDefault="00FB19F7" w:rsidP="00FB19F7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7"/>
    <w:rsid w:val="00CD7504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7BCA8-7749-4501-9264-B2577C39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F7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19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6F536-B48F-40E6-B004-6F1C34611358}"/>
</file>

<file path=customXml/itemProps2.xml><?xml version="1.0" encoding="utf-8"?>
<ds:datastoreItem xmlns:ds="http://schemas.openxmlformats.org/officeDocument/2006/customXml" ds:itemID="{BF33CF46-FA1B-451A-A266-6BF3B65928E6}"/>
</file>

<file path=customXml/itemProps3.xml><?xml version="1.0" encoding="utf-8"?>
<ds:datastoreItem xmlns:ds="http://schemas.openxmlformats.org/officeDocument/2006/customXml" ds:itemID="{155572CD-F7BB-41C2-A6F4-30D4B9AD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2022-01-10T14:16:00Z</dcterms:created>
  <dcterms:modified xsi:type="dcterms:W3CDTF">2022-01-10T14:18:00Z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