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44B15" w14:textId="30B0FCAA" w:rsidR="00B03D49" w:rsidRPr="00C43D81" w:rsidRDefault="00B03D49" w:rsidP="00B03D49">
      <w:pPr>
        <w:spacing w:line="340" w:lineRule="exact"/>
        <w:jc w:val="center"/>
        <w:rPr>
          <w:rFonts w:ascii="Calibri" w:hAnsi="Calibri"/>
          <w:b/>
          <w:sz w:val="28"/>
          <w:szCs w:val="28"/>
        </w:rPr>
      </w:pPr>
      <w:r w:rsidRPr="00C43D81">
        <w:rPr>
          <w:rFonts w:ascii="Calibri" w:hAnsi="Calibri"/>
          <w:b/>
          <w:sz w:val="28"/>
          <w:szCs w:val="28"/>
        </w:rPr>
        <w:t xml:space="preserve">UPR of </w:t>
      </w:r>
      <w:r>
        <w:rPr>
          <w:rFonts w:ascii="Calibri" w:hAnsi="Calibri"/>
          <w:b/>
          <w:sz w:val="28"/>
          <w:szCs w:val="28"/>
        </w:rPr>
        <w:t>South Sudan</w:t>
      </w:r>
      <w:r w:rsidRPr="00C43D81">
        <w:rPr>
          <w:rFonts w:ascii="Calibri" w:hAnsi="Calibri"/>
          <w:b/>
          <w:sz w:val="28"/>
          <w:szCs w:val="28"/>
        </w:rPr>
        <w:t xml:space="preserve"> — Statement of Japan</w:t>
      </w:r>
    </w:p>
    <w:p w14:paraId="59F170E5" w14:textId="77777777" w:rsidR="00B03D49" w:rsidRPr="00C43D81" w:rsidRDefault="00B03D49" w:rsidP="00B03D49">
      <w:pPr>
        <w:spacing w:line="340" w:lineRule="exact"/>
        <w:jc w:val="center"/>
        <w:rPr>
          <w:rFonts w:ascii="Calibri" w:hAnsi="Calibri"/>
          <w:b/>
          <w:sz w:val="28"/>
          <w:szCs w:val="28"/>
        </w:rPr>
      </w:pPr>
      <w:r w:rsidRPr="00C43D81">
        <w:rPr>
          <w:rFonts w:ascii="Calibri" w:hAnsi="Calibri"/>
          <w:b/>
          <w:sz w:val="28"/>
          <w:szCs w:val="28"/>
        </w:rPr>
        <w:t>ASANO Yuko</w:t>
      </w:r>
    </w:p>
    <w:p w14:paraId="1E84DC3B" w14:textId="77777777" w:rsidR="00B03D49" w:rsidRPr="00C43D81" w:rsidRDefault="00B03D49" w:rsidP="00B03D49">
      <w:pPr>
        <w:spacing w:line="340" w:lineRule="exact"/>
        <w:jc w:val="center"/>
        <w:rPr>
          <w:rFonts w:ascii="Calibri" w:hAnsi="Calibri"/>
          <w:b/>
          <w:sz w:val="28"/>
          <w:szCs w:val="28"/>
        </w:rPr>
      </w:pPr>
      <w:r w:rsidRPr="00C43D81">
        <w:rPr>
          <w:rFonts w:ascii="Calibri" w:hAnsi="Calibri"/>
          <w:b/>
          <w:sz w:val="28"/>
          <w:szCs w:val="28"/>
        </w:rPr>
        <w:t>First Secretary, Permanent Mission of Japan</w:t>
      </w:r>
    </w:p>
    <w:p w14:paraId="6A019182" w14:textId="2C1ECF31" w:rsidR="00B03D49" w:rsidRPr="00C43D81" w:rsidRDefault="00B03D49" w:rsidP="00B03D49">
      <w:pPr>
        <w:spacing w:line="340" w:lineRule="exac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31th</w:t>
      </w:r>
      <w:r w:rsidRPr="00C43D81">
        <w:rPr>
          <w:rFonts w:ascii="Calibri" w:hAnsi="Calibri"/>
          <w:b/>
          <w:sz w:val="28"/>
          <w:szCs w:val="28"/>
        </w:rPr>
        <w:t xml:space="preserve"> January 202</w:t>
      </w:r>
      <w:r w:rsidRPr="00C43D81">
        <w:rPr>
          <w:rFonts w:ascii="Calibri" w:hAnsi="Calibri" w:hint="eastAsia"/>
          <w:b/>
          <w:sz w:val="28"/>
          <w:szCs w:val="28"/>
        </w:rPr>
        <w:t>2</w:t>
      </w:r>
    </w:p>
    <w:p w14:paraId="18020E6D" w14:textId="34FF4938" w:rsidR="00CE1F3C" w:rsidRPr="00F671A1" w:rsidRDefault="00CE1F3C" w:rsidP="175636C4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8"/>
          <w:szCs w:val="28"/>
        </w:rPr>
      </w:pPr>
    </w:p>
    <w:p w14:paraId="21F031CF" w14:textId="77777777" w:rsidR="00CE1F3C" w:rsidRPr="00781879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65BAB8A9" w:rsidR="00CE1F3C" w:rsidRPr="00F671A1" w:rsidRDefault="00671E83" w:rsidP="00F324C1">
      <w:pPr>
        <w:ind w:firstLineChars="100" w:firstLine="280"/>
        <w:rPr>
          <w:rFonts w:ascii="Calibri" w:hAnsi="Calibri"/>
          <w:sz w:val="28"/>
          <w:szCs w:val="28"/>
        </w:rPr>
      </w:pPr>
      <w:bookmarkStart w:id="0" w:name="_GoBack"/>
      <w:bookmarkEnd w:id="0"/>
      <w:r w:rsidRPr="00F671A1">
        <w:rPr>
          <w:rFonts w:ascii="Calibri" w:hAnsi="Calibri"/>
          <w:sz w:val="28"/>
          <w:szCs w:val="28"/>
        </w:rPr>
        <w:t>Thank you</w:t>
      </w:r>
      <w:r w:rsidRPr="00F671A1">
        <w:rPr>
          <w:rFonts w:ascii="Calibri" w:hAnsi="Calibri" w:hint="eastAsia"/>
          <w:sz w:val="28"/>
          <w:szCs w:val="28"/>
        </w:rPr>
        <w:t>.</w:t>
      </w:r>
    </w:p>
    <w:p w14:paraId="013E6276" w14:textId="77777777" w:rsidR="00CE1F3C" w:rsidRPr="00F671A1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26383F15" w:rsidR="00CE1F3C" w:rsidRPr="00F671A1" w:rsidRDefault="00CE1F3C" w:rsidP="00B03D49">
      <w:pPr>
        <w:ind w:firstLineChars="100" w:firstLine="280"/>
        <w:rPr>
          <w:rFonts w:ascii="Calibri" w:hAnsi="Calibri"/>
          <w:color w:val="000000" w:themeColor="text1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 xml:space="preserve">Japan </w:t>
      </w:r>
      <w:r w:rsidRPr="00F671A1">
        <w:rPr>
          <w:rFonts w:ascii="Calibri" w:hAnsi="Calibri"/>
          <w:color w:val="000000" w:themeColor="text1"/>
          <w:sz w:val="28"/>
          <w:szCs w:val="28"/>
        </w:rPr>
        <w:t>warmly welcomes the delegation of</w:t>
      </w:r>
      <w:r w:rsidR="004104E7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6453AF">
        <w:rPr>
          <w:rFonts w:ascii="Calibri" w:hAnsi="Calibri"/>
          <w:color w:val="000000" w:themeColor="text1"/>
          <w:sz w:val="28"/>
          <w:szCs w:val="28"/>
        </w:rPr>
        <w:t>South Sudan</w:t>
      </w:r>
      <w:r w:rsidR="00916951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D937B2" w:rsidRPr="00F671A1">
        <w:rPr>
          <w:rFonts w:ascii="Calibri" w:hAnsi="Calibri" w:hint="eastAsia"/>
          <w:color w:val="000000" w:themeColor="text1"/>
          <w:sz w:val="28"/>
          <w:szCs w:val="28"/>
        </w:rPr>
        <w:t>to this session</w:t>
      </w:r>
      <w:r w:rsidRPr="00F671A1">
        <w:rPr>
          <w:rFonts w:ascii="Calibri" w:hAnsi="Calibri"/>
          <w:color w:val="000000" w:themeColor="text1"/>
          <w:sz w:val="28"/>
          <w:szCs w:val="28"/>
        </w:rPr>
        <w:t>.</w:t>
      </w:r>
    </w:p>
    <w:p w14:paraId="1ED0A476" w14:textId="77777777" w:rsidR="00CE1F3C" w:rsidRPr="00916951" w:rsidRDefault="00CE1F3C" w:rsidP="00CE1F3C">
      <w:pPr>
        <w:rPr>
          <w:rFonts w:ascii="Calibri" w:hAnsi="Calibri"/>
          <w:color w:val="000000" w:themeColor="text1"/>
          <w:sz w:val="28"/>
          <w:szCs w:val="28"/>
        </w:rPr>
      </w:pPr>
    </w:p>
    <w:p w14:paraId="5783236E" w14:textId="77B979E2" w:rsidR="00916951" w:rsidRPr="00BE4D79" w:rsidRDefault="00C42A3B" w:rsidP="00B03D49">
      <w:pPr>
        <w:ind w:firstLineChars="100" w:firstLine="280"/>
        <w:rPr>
          <w:sz w:val="24"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Japan </w:t>
      </w:r>
      <w:r w:rsidR="00CE1F3C" w:rsidRPr="00F671A1">
        <w:rPr>
          <w:rFonts w:ascii="Calibri" w:hAnsi="Calibri"/>
          <w:color w:val="000000" w:themeColor="text1"/>
          <w:sz w:val="28"/>
          <w:szCs w:val="28"/>
        </w:rPr>
        <w:t xml:space="preserve">appreciates the </w:t>
      </w:r>
      <w:r w:rsidR="009C2FC8">
        <w:rPr>
          <w:rFonts w:ascii="Calibri" w:hAnsi="Calibri"/>
          <w:color w:val="000000" w:themeColor="text1"/>
          <w:sz w:val="28"/>
          <w:szCs w:val="28"/>
        </w:rPr>
        <w:t xml:space="preserve">ratification of the Optional Protocol </w:t>
      </w:r>
      <w:r w:rsidR="009C2FC8" w:rsidRPr="009C2FC8">
        <w:rPr>
          <w:rFonts w:ascii="Calibri" w:hAnsi="Calibri"/>
          <w:color w:val="000000" w:themeColor="text1"/>
          <w:sz w:val="28"/>
          <w:szCs w:val="28"/>
        </w:rPr>
        <w:t>to the Convention on the Rights of the Child on the involvement of children in armed conflict</w:t>
      </w:r>
      <w:r w:rsidR="009C2FC8">
        <w:rPr>
          <w:rFonts w:ascii="Calibri" w:hAnsi="Calibri"/>
          <w:color w:val="000000" w:themeColor="text1"/>
          <w:sz w:val="28"/>
          <w:szCs w:val="28"/>
        </w:rPr>
        <w:t xml:space="preserve"> (OP-CRC-AC) and the development of Action Plan on Children Affected by Armed Conflicts, as well as the ratification of the </w:t>
      </w:r>
      <w:r w:rsidR="009C2FC8" w:rsidRPr="009C2FC8">
        <w:rPr>
          <w:rFonts w:ascii="Calibri" w:hAnsi="Calibri"/>
          <w:color w:val="000000" w:themeColor="text1"/>
          <w:sz w:val="28"/>
          <w:szCs w:val="28"/>
        </w:rPr>
        <w:t>Optional Protocol to the Convention on the Rights of the Child on the sale of children, child prostitution and child pornography</w:t>
      </w:r>
      <w:r w:rsidR="009C2FC8">
        <w:rPr>
          <w:rFonts w:ascii="Calibri" w:hAnsi="Calibri"/>
          <w:color w:val="000000" w:themeColor="text1"/>
          <w:sz w:val="28"/>
          <w:szCs w:val="28"/>
        </w:rPr>
        <w:t xml:space="preserve"> (OP-CRC-SC)</w:t>
      </w:r>
      <w:r>
        <w:rPr>
          <w:rFonts w:ascii="Calibri" w:hAnsi="Calibri"/>
          <w:color w:val="000000" w:themeColor="text1"/>
          <w:sz w:val="28"/>
          <w:szCs w:val="28"/>
        </w:rPr>
        <w:t>.</w:t>
      </w:r>
    </w:p>
    <w:p w14:paraId="19AD718E" w14:textId="2DEA1B8B" w:rsidR="00C42A3B" w:rsidRDefault="00C42A3B" w:rsidP="00380450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</w:p>
    <w:p w14:paraId="2CA82F43" w14:textId="7201D5F3" w:rsidR="00CE1F3C" w:rsidRPr="00F671A1" w:rsidRDefault="005660B2" w:rsidP="00B03D49">
      <w:pPr>
        <w:ind w:firstLineChars="100" w:firstLine="280"/>
        <w:rPr>
          <w:rFonts w:ascii="Calibri" w:hAnsi="Calibri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>Japan would like to make</w:t>
      </w:r>
      <w:r w:rsidRPr="00F671A1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FD79F9">
        <w:rPr>
          <w:rFonts w:ascii="Calibri" w:hAnsi="Calibri"/>
          <w:color w:val="000000" w:themeColor="text1"/>
          <w:sz w:val="28"/>
          <w:szCs w:val="28"/>
        </w:rPr>
        <w:t>two</w:t>
      </w:r>
      <w:r w:rsidR="00CE1F3C" w:rsidRPr="00F671A1">
        <w:rPr>
          <w:rFonts w:ascii="Calibri" w:hAnsi="Calibri"/>
          <w:color w:val="000000" w:themeColor="text1"/>
          <w:sz w:val="28"/>
          <w:szCs w:val="28"/>
        </w:rPr>
        <w:t xml:space="preserve"> recom</w:t>
      </w:r>
      <w:r w:rsidR="00CE1F3C" w:rsidRPr="00F671A1">
        <w:rPr>
          <w:rFonts w:ascii="Calibri" w:hAnsi="Calibri"/>
          <w:sz w:val="28"/>
          <w:szCs w:val="28"/>
        </w:rPr>
        <w:t>mendations:</w:t>
      </w:r>
    </w:p>
    <w:p w14:paraId="3B727D60" w14:textId="6E5B01AE" w:rsidR="00E44843" w:rsidRPr="00B03D49" w:rsidRDefault="00E44843" w:rsidP="00F671A1">
      <w:pPr>
        <w:rPr>
          <w:rFonts w:ascii="Calibri" w:hAnsi="Calibri"/>
          <w:sz w:val="28"/>
          <w:szCs w:val="28"/>
        </w:rPr>
      </w:pPr>
    </w:p>
    <w:p w14:paraId="1364B7FE" w14:textId="7DF0DBAF" w:rsidR="00C42A3B" w:rsidRDefault="00C42A3B" w:rsidP="009C2FC8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</w:t>
      </w:r>
      <w:r>
        <w:rPr>
          <w:rFonts w:ascii="Calibri" w:hAnsi="Calibri" w:hint="eastAsia"/>
          <w:sz w:val="28"/>
          <w:szCs w:val="28"/>
        </w:rPr>
        <w:t xml:space="preserve">atify </w:t>
      </w:r>
      <w:r w:rsidR="003248F3">
        <w:rPr>
          <w:rFonts w:ascii="Calibri" w:hAnsi="Calibri"/>
          <w:sz w:val="28"/>
          <w:szCs w:val="28"/>
        </w:rPr>
        <w:t>the</w:t>
      </w:r>
      <w:r w:rsidRPr="00C42A3B">
        <w:rPr>
          <w:rFonts w:ascii="Calibri" w:hAnsi="Calibri"/>
          <w:sz w:val="28"/>
          <w:szCs w:val="28"/>
        </w:rPr>
        <w:t xml:space="preserve"> International Convention for the Protection of All Persons from Enforced Disappearance</w:t>
      </w:r>
      <w:r>
        <w:rPr>
          <w:rFonts w:ascii="Calibri" w:hAnsi="Calibri"/>
          <w:sz w:val="28"/>
          <w:szCs w:val="28"/>
        </w:rPr>
        <w:t>; and</w:t>
      </w:r>
    </w:p>
    <w:p w14:paraId="552CBD83" w14:textId="77777777" w:rsidR="00C42A3B" w:rsidRDefault="00C42A3B" w:rsidP="00C42A3B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2E82CAF0" w14:textId="76D7F6D4" w:rsidR="00123CE8" w:rsidRDefault="000135F9" w:rsidP="001E2CA4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 w:rsidRPr="000135F9">
        <w:rPr>
          <w:rFonts w:ascii="Calibri" w:hAnsi="Calibri"/>
          <w:sz w:val="28"/>
          <w:szCs w:val="28"/>
        </w:rPr>
        <w:t xml:space="preserve">take </w:t>
      </w:r>
      <w:r w:rsidR="009C2FC8">
        <w:rPr>
          <w:rFonts w:ascii="Calibri" w:hAnsi="Calibri"/>
          <w:sz w:val="28"/>
          <w:szCs w:val="28"/>
        </w:rPr>
        <w:t>effective measures</w:t>
      </w:r>
      <w:r w:rsidRPr="000135F9">
        <w:rPr>
          <w:rFonts w:ascii="Calibri" w:hAnsi="Calibri"/>
          <w:sz w:val="28"/>
          <w:szCs w:val="28"/>
        </w:rPr>
        <w:t xml:space="preserve"> to ensure </w:t>
      </w:r>
      <w:r w:rsidR="009C2FC8">
        <w:rPr>
          <w:rFonts w:ascii="Calibri" w:hAnsi="Calibri"/>
          <w:sz w:val="28"/>
          <w:szCs w:val="28"/>
        </w:rPr>
        <w:t xml:space="preserve">freedom of expression, </w:t>
      </w:r>
      <w:r w:rsidR="001E2CA4">
        <w:rPr>
          <w:rFonts w:ascii="Calibri" w:hAnsi="Calibri"/>
          <w:sz w:val="28"/>
          <w:szCs w:val="28"/>
        </w:rPr>
        <w:t>including by ensuring the safety of journalists and human rights defenders</w:t>
      </w:r>
      <w:r w:rsidR="00123CE8">
        <w:rPr>
          <w:rFonts w:ascii="Calibri" w:hAnsi="Calibri"/>
          <w:sz w:val="28"/>
          <w:szCs w:val="28"/>
        </w:rPr>
        <w:t>.</w:t>
      </w:r>
    </w:p>
    <w:p w14:paraId="7193D655" w14:textId="463D08AE" w:rsidR="00CE1F3C" w:rsidRPr="00F671A1" w:rsidRDefault="00123CE8" w:rsidP="00123CE8">
      <w:pPr>
        <w:pStyle w:val="a5"/>
        <w:ind w:leftChars="0" w:left="480"/>
        <w:rPr>
          <w:rFonts w:ascii="Calibri" w:hAnsi="Calibri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 xml:space="preserve"> </w:t>
      </w:r>
    </w:p>
    <w:p w14:paraId="4F926101" w14:textId="09804859" w:rsidR="00CE1F3C" w:rsidRPr="00F671A1" w:rsidRDefault="00CE1F3C" w:rsidP="00B03D49">
      <w:pPr>
        <w:ind w:firstLineChars="100" w:firstLine="280"/>
        <w:rPr>
          <w:rFonts w:ascii="Calibri" w:hAnsi="Calibri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>W</w:t>
      </w:r>
      <w:r w:rsidR="00674891" w:rsidRPr="00F671A1">
        <w:rPr>
          <w:rFonts w:ascii="Calibri" w:hAnsi="Calibri"/>
          <w:sz w:val="28"/>
          <w:szCs w:val="28"/>
        </w:rPr>
        <w:t xml:space="preserve">e wish the delegation </w:t>
      </w:r>
      <w:r w:rsidR="00952189" w:rsidRPr="00F671A1">
        <w:rPr>
          <w:rFonts w:ascii="Calibri" w:hAnsi="Calibri"/>
          <w:sz w:val="28"/>
          <w:szCs w:val="28"/>
        </w:rPr>
        <w:t>of</w:t>
      </w:r>
      <w:r w:rsidR="00952189" w:rsidRPr="00F671A1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6453AF">
        <w:rPr>
          <w:rFonts w:ascii="Calibri" w:hAnsi="Calibri"/>
          <w:color w:val="000000" w:themeColor="text1"/>
          <w:sz w:val="28"/>
          <w:szCs w:val="28"/>
        </w:rPr>
        <w:t>South Sudan</w:t>
      </w:r>
      <w:r w:rsidRPr="00F671A1">
        <w:rPr>
          <w:rFonts w:ascii="Calibri" w:hAnsi="Calibri"/>
          <w:color w:val="000000" w:themeColor="text1"/>
          <w:sz w:val="28"/>
          <w:szCs w:val="28"/>
        </w:rPr>
        <w:t xml:space="preserve"> ev</w:t>
      </w:r>
      <w:r w:rsidRPr="00F671A1">
        <w:rPr>
          <w:rFonts w:ascii="Calibri" w:hAnsi="Calibri"/>
          <w:sz w:val="28"/>
          <w:szCs w:val="28"/>
        </w:rPr>
        <w:t>ery success in the review.</w:t>
      </w:r>
    </w:p>
    <w:p w14:paraId="3DA05362" w14:textId="77777777" w:rsidR="00CE1F3C" w:rsidRPr="00AC5F9C" w:rsidRDefault="00CE1F3C" w:rsidP="00CE1F3C">
      <w:pPr>
        <w:rPr>
          <w:sz w:val="28"/>
          <w:szCs w:val="28"/>
        </w:rPr>
      </w:pPr>
    </w:p>
    <w:p w14:paraId="6326C152" w14:textId="03BA8D86" w:rsidR="00B975C0" w:rsidRPr="00CE1F3C" w:rsidRDefault="00471096" w:rsidP="00B03D49">
      <w:pPr>
        <w:ind w:firstLineChars="100" w:firstLine="280"/>
      </w:pPr>
      <w:r w:rsidRPr="00F671A1">
        <w:rPr>
          <w:rFonts w:ascii="Calibri" w:hAnsi="Calibri"/>
          <w:sz w:val="28"/>
          <w:szCs w:val="28"/>
        </w:rPr>
        <w:t>I thank you</w:t>
      </w:r>
      <w:r w:rsidR="00CE1F3C" w:rsidRPr="00F671A1">
        <w:rPr>
          <w:rFonts w:ascii="Calibri" w:hAnsi="Calibri"/>
          <w:sz w:val="28"/>
          <w:szCs w:val="28"/>
        </w:rPr>
        <w:t>.</w:t>
      </w:r>
    </w:p>
    <w:sectPr w:rsidR="00B975C0" w:rsidRPr="00CE1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AAB9E" w14:textId="77777777" w:rsidR="00614528" w:rsidRDefault="00614528" w:rsidP="00C4653F">
      <w:r>
        <w:separator/>
      </w:r>
    </w:p>
  </w:endnote>
  <w:endnote w:type="continuationSeparator" w:id="0">
    <w:p w14:paraId="703BAA5E" w14:textId="77777777" w:rsidR="00614528" w:rsidRDefault="00614528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5E88F" w14:textId="77777777" w:rsidR="00614528" w:rsidRDefault="00614528" w:rsidP="00C4653F">
      <w:r>
        <w:separator/>
      </w:r>
    </w:p>
  </w:footnote>
  <w:footnote w:type="continuationSeparator" w:id="0">
    <w:p w14:paraId="272BAAC2" w14:textId="77777777" w:rsidR="00614528" w:rsidRDefault="00614528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135F9"/>
    <w:rsid w:val="00022CDD"/>
    <w:rsid w:val="000616F3"/>
    <w:rsid w:val="000C1620"/>
    <w:rsid w:val="000D65F7"/>
    <w:rsid w:val="000E411C"/>
    <w:rsid w:val="00114E1D"/>
    <w:rsid w:val="00123CE8"/>
    <w:rsid w:val="00166486"/>
    <w:rsid w:val="001837C8"/>
    <w:rsid w:val="001C6676"/>
    <w:rsid w:val="001E2CA4"/>
    <w:rsid w:val="001E5727"/>
    <w:rsid w:val="001F2EC4"/>
    <w:rsid w:val="00201C05"/>
    <w:rsid w:val="00256B1B"/>
    <w:rsid w:val="00261C09"/>
    <w:rsid w:val="00296531"/>
    <w:rsid w:val="002B7895"/>
    <w:rsid w:val="002C0E92"/>
    <w:rsid w:val="002D0CEF"/>
    <w:rsid w:val="003031E7"/>
    <w:rsid w:val="00315543"/>
    <w:rsid w:val="003248F3"/>
    <w:rsid w:val="00325C83"/>
    <w:rsid w:val="00326935"/>
    <w:rsid w:val="00367225"/>
    <w:rsid w:val="00380450"/>
    <w:rsid w:val="00394D37"/>
    <w:rsid w:val="00395DE7"/>
    <w:rsid w:val="003B2B1F"/>
    <w:rsid w:val="003B568C"/>
    <w:rsid w:val="003B615A"/>
    <w:rsid w:val="003D67FA"/>
    <w:rsid w:val="0040103E"/>
    <w:rsid w:val="004028A0"/>
    <w:rsid w:val="004104E7"/>
    <w:rsid w:val="00456F69"/>
    <w:rsid w:val="0046622C"/>
    <w:rsid w:val="00466C3A"/>
    <w:rsid w:val="00471096"/>
    <w:rsid w:val="004752DA"/>
    <w:rsid w:val="00476988"/>
    <w:rsid w:val="00482ABC"/>
    <w:rsid w:val="00490384"/>
    <w:rsid w:val="004C1404"/>
    <w:rsid w:val="004C1A77"/>
    <w:rsid w:val="004F098E"/>
    <w:rsid w:val="004F1E4B"/>
    <w:rsid w:val="005004CE"/>
    <w:rsid w:val="00500F7A"/>
    <w:rsid w:val="0054084B"/>
    <w:rsid w:val="005465FB"/>
    <w:rsid w:val="00552172"/>
    <w:rsid w:val="00556EB7"/>
    <w:rsid w:val="00563F04"/>
    <w:rsid w:val="005660B2"/>
    <w:rsid w:val="00566CBB"/>
    <w:rsid w:val="00575C18"/>
    <w:rsid w:val="005A2010"/>
    <w:rsid w:val="005D2F6A"/>
    <w:rsid w:val="00614528"/>
    <w:rsid w:val="00633088"/>
    <w:rsid w:val="006453AF"/>
    <w:rsid w:val="006676DF"/>
    <w:rsid w:val="0067152B"/>
    <w:rsid w:val="00671E83"/>
    <w:rsid w:val="00674891"/>
    <w:rsid w:val="00674A16"/>
    <w:rsid w:val="006B27D8"/>
    <w:rsid w:val="006B6AA0"/>
    <w:rsid w:val="006F35D3"/>
    <w:rsid w:val="007401A3"/>
    <w:rsid w:val="007416DB"/>
    <w:rsid w:val="00743B19"/>
    <w:rsid w:val="00781879"/>
    <w:rsid w:val="00785ED0"/>
    <w:rsid w:val="00791D10"/>
    <w:rsid w:val="00794141"/>
    <w:rsid w:val="007A4EEF"/>
    <w:rsid w:val="007E7383"/>
    <w:rsid w:val="00804FD2"/>
    <w:rsid w:val="00807D56"/>
    <w:rsid w:val="00816093"/>
    <w:rsid w:val="00843AD4"/>
    <w:rsid w:val="00851BEB"/>
    <w:rsid w:val="0085497F"/>
    <w:rsid w:val="00854DE0"/>
    <w:rsid w:val="00864CDE"/>
    <w:rsid w:val="008915C4"/>
    <w:rsid w:val="00891FD6"/>
    <w:rsid w:val="008A174B"/>
    <w:rsid w:val="008F56C6"/>
    <w:rsid w:val="009024CF"/>
    <w:rsid w:val="00916951"/>
    <w:rsid w:val="00926C4F"/>
    <w:rsid w:val="00952189"/>
    <w:rsid w:val="0096161C"/>
    <w:rsid w:val="00991745"/>
    <w:rsid w:val="009C2FC8"/>
    <w:rsid w:val="009F261B"/>
    <w:rsid w:val="009F4DDA"/>
    <w:rsid w:val="00A13C6F"/>
    <w:rsid w:val="00A24C32"/>
    <w:rsid w:val="00A31614"/>
    <w:rsid w:val="00A64571"/>
    <w:rsid w:val="00A83AAD"/>
    <w:rsid w:val="00AB19F7"/>
    <w:rsid w:val="00AC5F9C"/>
    <w:rsid w:val="00B03D49"/>
    <w:rsid w:val="00B0679A"/>
    <w:rsid w:val="00B107CF"/>
    <w:rsid w:val="00B21F38"/>
    <w:rsid w:val="00B55493"/>
    <w:rsid w:val="00B74283"/>
    <w:rsid w:val="00B81E6E"/>
    <w:rsid w:val="00B82E19"/>
    <w:rsid w:val="00B975C0"/>
    <w:rsid w:val="00BA543E"/>
    <w:rsid w:val="00BE4D79"/>
    <w:rsid w:val="00C142AE"/>
    <w:rsid w:val="00C42A3B"/>
    <w:rsid w:val="00C4583A"/>
    <w:rsid w:val="00C4653F"/>
    <w:rsid w:val="00C74FB8"/>
    <w:rsid w:val="00C90B1F"/>
    <w:rsid w:val="00C91364"/>
    <w:rsid w:val="00CB2242"/>
    <w:rsid w:val="00CB2ADD"/>
    <w:rsid w:val="00CB3F49"/>
    <w:rsid w:val="00CB66B8"/>
    <w:rsid w:val="00CD0455"/>
    <w:rsid w:val="00CE1F3C"/>
    <w:rsid w:val="00CE733E"/>
    <w:rsid w:val="00D0200C"/>
    <w:rsid w:val="00D56A2E"/>
    <w:rsid w:val="00D76FCD"/>
    <w:rsid w:val="00D91FD1"/>
    <w:rsid w:val="00D937B2"/>
    <w:rsid w:val="00DA52E4"/>
    <w:rsid w:val="00DA6AFA"/>
    <w:rsid w:val="00DB00CA"/>
    <w:rsid w:val="00E224ED"/>
    <w:rsid w:val="00E250A1"/>
    <w:rsid w:val="00E36CE6"/>
    <w:rsid w:val="00E44843"/>
    <w:rsid w:val="00E6796E"/>
    <w:rsid w:val="00E949D4"/>
    <w:rsid w:val="00EC1461"/>
    <w:rsid w:val="00EE70D9"/>
    <w:rsid w:val="00EF7063"/>
    <w:rsid w:val="00F00D5D"/>
    <w:rsid w:val="00F319B7"/>
    <w:rsid w:val="00F324C1"/>
    <w:rsid w:val="00F671A1"/>
    <w:rsid w:val="00F85D98"/>
    <w:rsid w:val="00FC22D4"/>
    <w:rsid w:val="00FC2A63"/>
    <w:rsid w:val="00FC555B"/>
    <w:rsid w:val="00FD3276"/>
    <w:rsid w:val="00FD79F9"/>
    <w:rsid w:val="175636C4"/>
    <w:rsid w:val="2EA9237D"/>
    <w:rsid w:val="420460D6"/>
    <w:rsid w:val="4E39AFCD"/>
    <w:rsid w:val="4EA9A2B8"/>
    <w:rsid w:val="67D8F840"/>
    <w:rsid w:val="703BB132"/>
    <w:rsid w:val="7FF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docId w15:val="{37D16B4B-BFB9-40FA-BA97-571B1048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  <w:style w:type="paragraph" w:customStyle="1" w:styleId="Default">
    <w:name w:val="Default"/>
    <w:rsid w:val="00123CE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4719C-8AFA-4CD1-A01D-ECD9492C1289}"/>
</file>

<file path=customXml/itemProps2.xml><?xml version="1.0" encoding="utf-8"?>
<ds:datastoreItem xmlns:ds="http://schemas.openxmlformats.org/officeDocument/2006/customXml" ds:itemID="{0251F88E-0F87-4045-9F51-553D2266186A}"/>
</file>

<file path=customXml/itemProps3.xml><?xml version="1.0" encoding="utf-8"?>
<ds:datastoreItem xmlns:ds="http://schemas.openxmlformats.org/officeDocument/2006/customXml" ds:itemID="{2C30998F-A074-4FA8-99D1-0F7D4CACDA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情報通信課</dc:creator>
  <cp:lastModifiedBy>情報通信課</cp:lastModifiedBy>
  <cp:revision>10</cp:revision>
  <cp:lastPrinted>2022-01-25T09:48:00Z</cp:lastPrinted>
  <dcterms:created xsi:type="dcterms:W3CDTF">2021-11-01T11:02:00Z</dcterms:created>
  <dcterms:modified xsi:type="dcterms:W3CDTF">2022-01-25T09:57:00Z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