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0F88A60C" w:rsidR="00CE1F3C" w:rsidRPr="00234632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UPR of </w:t>
      </w:r>
      <w:r w:rsidR="00913212">
        <w:rPr>
          <w:rFonts w:ascii="Calibri" w:hAnsi="Calibri"/>
          <w:b/>
          <w:sz w:val="28"/>
          <w:szCs w:val="28"/>
        </w:rPr>
        <w:t>Haiti</w:t>
      </w:r>
      <w:r w:rsidR="00466C3A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47B3C22F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TAKAI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Ken</w:t>
      </w:r>
      <w:r w:rsidR="00674891" w:rsidRPr="00234632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49B92791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First Secretary</w:t>
      </w:r>
      <w:r w:rsidR="00CE1F3C" w:rsidRPr="00234632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660C8C55" w:rsidR="00CE1F3C" w:rsidRPr="00234632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 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="00913212">
        <w:rPr>
          <w:rFonts w:ascii="Calibri" w:hAnsi="Calibri"/>
          <w:b/>
          <w:sz w:val="28"/>
          <w:szCs w:val="28"/>
        </w:rPr>
        <w:t>31</w:t>
      </w:r>
      <w:r w:rsidR="00200B65">
        <w:rPr>
          <w:rFonts w:ascii="Calibri" w:hAnsi="Calibri"/>
          <w:b/>
          <w:sz w:val="28"/>
          <w:szCs w:val="28"/>
        </w:rPr>
        <w:t xml:space="preserve"> </w:t>
      </w:r>
      <w:r w:rsidR="00913212">
        <w:rPr>
          <w:rFonts w:ascii="Calibri" w:hAnsi="Calibri"/>
          <w:b/>
          <w:sz w:val="28"/>
          <w:szCs w:val="28"/>
        </w:rPr>
        <w:t>January</w:t>
      </w:r>
      <w:r w:rsidR="007556F0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20</w:t>
      </w:r>
      <w:r w:rsidR="00913212">
        <w:rPr>
          <w:rFonts w:ascii="Calibri" w:hAnsi="Calibri"/>
          <w:b/>
          <w:sz w:val="28"/>
          <w:szCs w:val="28"/>
        </w:rPr>
        <w:t>22</w:t>
      </w:r>
    </w:p>
    <w:p w14:paraId="21F031CF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234632" w:rsidRDefault="00671E83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Thank you</w:t>
      </w:r>
      <w:r w:rsidRPr="00234632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737FEFBF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warmly welcomes the delegation of </w:t>
      </w:r>
      <w:r w:rsidR="0005397C">
        <w:rPr>
          <w:rFonts w:ascii="Calibri" w:hAnsi="Calibri"/>
          <w:sz w:val="28"/>
          <w:szCs w:val="28"/>
        </w:rPr>
        <w:t>Haiti</w:t>
      </w:r>
      <w:r w:rsidR="00D937B2" w:rsidRPr="00234632">
        <w:rPr>
          <w:rFonts w:ascii="Calibri" w:hAnsi="Calibri" w:hint="eastAsia"/>
          <w:sz w:val="28"/>
          <w:szCs w:val="28"/>
        </w:rPr>
        <w:t xml:space="preserve"> to this session</w:t>
      </w:r>
      <w:r w:rsidRPr="00234632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09E48143" w14:textId="10A86550" w:rsidR="00380450" w:rsidRPr="00234632" w:rsidRDefault="00CE1F3C" w:rsidP="006F30D6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Japan appreciates the positive steps taken by</w:t>
      </w:r>
      <w:r w:rsidR="0005397C">
        <w:rPr>
          <w:rFonts w:ascii="Calibri" w:hAnsi="Calibri"/>
          <w:sz w:val="28"/>
          <w:szCs w:val="28"/>
        </w:rPr>
        <w:t xml:space="preserve"> Haiti</w:t>
      </w:r>
      <w:r w:rsidR="007556F0" w:rsidRPr="00234632">
        <w:rPr>
          <w:rFonts w:ascii="Calibri" w:hAnsi="Calibri"/>
          <w:sz w:val="28"/>
          <w:szCs w:val="28"/>
        </w:rPr>
        <w:t xml:space="preserve"> </w:t>
      </w:r>
      <w:r w:rsidR="0059188C">
        <w:rPr>
          <w:rFonts w:ascii="Calibri" w:hAnsi="Calibri"/>
          <w:sz w:val="28"/>
          <w:szCs w:val="28"/>
        </w:rPr>
        <w:t xml:space="preserve">to promote and protect </w:t>
      </w:r>
      <w:r w:rsidR="002170BA">
        <w:rPr>
          <w:rFonts w:ascii="Calibri" w:hAnsi="Calibri"/>
          <w:sz w:val="28"/>
          <w:szCs w:val="28"/>
        </w:rPr>
        <w:t>children</w:t>
      </w:r>
      <w:r w:rsidR="0059188C">
        <w:rPr>
          <w:rFonts w:ascii="Calibri" w:hAnsi="Calibri"/>
          <w:sz w:val="28"/>
          <w:szCs w:val="28"/>
        </w:rPr>
        <w:t>’s rights, i</w:t>
      </w:r>
      <w:r w:rsidR="00022577">
        <w:rPr>
          <w:rFonts w:ascii="Calibri" w:hAnsi="Calibri"/>
          <w:sz w:val="28"/>
          <w:szCs w:val="28"/>
        </w:rPr>
        <w:t xml:space="preserve">ncluding </w:t>
      </w:r>
      <w:r w:rsidR="0005397C">
        <w:rPr>
          <w:rFonts w:ascii="Calibri" w:hAnsi="Calibri"/>
          <w:sz w:val="28"/>
          <w:szCs w:val="28"/>
        </w:rPr>
        <w:t xml:space="preserve">extending </w:t>
      </w:r>
      <w:r w:rsidR="0059188C">
        <w:rPr>
          <w:rFonts w:ascii="Calibri" w:hAnsi="Calibri"/>
          <w:sz w:val="28"/>
          <w:szCs w:val="28"/>
        </w:rPr>
        <w:t xml:space="preserve">the </w:t>
      </w:r>
      <w:r w:rsidR="0005397C">
        <w:rPr>
          <w:rFonts w:ascii="Calibri" w:hAnsi="Calibri"/>
          <w:sz w:val="28"/>
          <w:szCs w:val="28"/>
        </w:rPr>
        <w:t>period of free education from six to nine years</w:t>
      </w:r>
      <w:r w:rsidR="0059188C">
        <w:rPr>
          <w:rFonts w:ascii="Calibri" w:hAnsi="Calibri"/>
          <w:sz w:val="28"/>
          <w:szCs w:val="28"/>
        </w:rPr>
        <w:t xml:space="preserve">. </w:t>
      </w:r>
    </w:p>
    <w:p w14:paraId="3E35AFDB" w14:textId="3641504C" w:rsidR="00CE1F3C" w:rsidRPr="00234632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 </w:t>
      </w:r>
    </w:p>
    <w:p w14:paraId="2CA82F43" w14:textId="444DE192" w:rsidR="00CE1F3C" w:rsidRPr="00234632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would like to make </w:t>
      </w:r>
      <w:r w:rsidR="00D7066A">
        <w:rPr>
          <w:rFonts w:ascii="Calibri" w:hAnsi="Calibri"/>
          <w:sz w:val="28"/>
          <w:szCs w:val="28"/>
        </w:rPr>
        <w:t>three</w:t>
      </w:r>
      <w:r w:rsidR="00CE1F3C" w:rsidRPr="00234632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20FD988F" w:rsidR="00CE1F3C" w:rsidRPr="00234632" w:rsidRDefault="006F30D6" w:rsidP="0005397C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6F30D6">
        <w:rPr>
          <w:rFonts w:ascii="Calibri" w:hAnsi="Calibri"/>
          <w:kern w:val="0"/>
          <w:sz w:val="28"/>
          <w:szCs w:val="28"/>
        </w:rPr>
        <w:t xml:space="preserve">ratify the </w:t>
      </w:r>
      <w:r w:rsidR="0005397C" w:rsidRPr="0005397C">
        <w:rPr>
          <w:rFonts w:ascii="Calibri" w:hAnsi="Calibri"/>
          <w:kern w:val="0"/>
          <w:sz w:val="28"/>
          <w:szCs w:val="28"/>
        </w:rPr>
        <w:t xml:space="preserve">Convention against Torture and Other Cruel, Inhuman or Degrading Treatment or Punishment </w:t>
      </w:r>
      <w:r w:rsidR="0005397C">
        <w:rPr>
          <w:rFonts w:ascii="Calibri" w:hAnsi="Calibri"/>
          <w:kern w:val="0"/>
          <w:sz w:val="28"/>
          <w:szCs w:val="28"/>
        </w:rPr>
        <w:t xml:space="preserve">(CAT) and the </w:t>
      </w:r>
      <w:r w:rsidRPr="006F30D6">
        <w:rPr>
          <w:rFonts w:ascii="Calibri" w:hAnsi="Calibri"/>
          <w:kern w:val="0"/>
          <w:sz w:val="28"/>
          <w:szCs w:val="28"/>
        </w:rPr>
        <w:t>International Convention for t</w:t>
      </w:r>
      <w:bookmarkStart w:id="0" w:name="_GoBack"/>
      <w:bookmarkEnd w:id="0"/>
      <w:r w:rsidRPr="006F30D6">
        <w:rPr>
          <w:rFonts w:ascii="Calibri" w:hAnsi="Calibri"/>
          <w:kern w:val="0"/>
          <w:sz w:val="28"/>
          <w:szCs w:val="28"/>
        </w:rPr>
        <w:t xml:space="preserve">he Protection of All Persons from Enforced Disappearance </w:t>
      </w:r>
      <w:r w:rsidR="007556F0" w:rsidRPr="00234632">
        <w:rPr>
          <w:rFonts w:ascii="Calibri" w:hAnsi="Calibri"/>
          <w:sz w:val="28"/>
          <w:szCs w:val="28"/>
        </w:rPr>
        <w:t>(C</w:t>
      </w:r>
      <w:r>
        <w:rPr>
          <w:rFonts w:ascii="Calibri" w:hAnsi="Calibri" w:hint="eastAsia"/>
          <w:sz w:val="28"/>
          <w:szCs w:val="28"/>
        </w:rPr>
        <w:t>ED</w:t>
      </w:r>
      <w:r w:rsidR="007556F0" w:rsidRPr="00234632">
        <w:rPr>
          <w:rFonts w:ascii="Calibri" w:hAnsi="Calibri"/>
          <w:sz w:val="28"/>
          <w:szCs w:val="28"/>
        </w:rPr>
        <w:t>)</w:t>
      </w:r>
      <w:r w:rsidR="00952189" w:rsidRPr="00234632">
        <w:rPr>
          <w:rFonts w:ascii="Calibri" w:hAnsi="Calibri"/>
          <w:sz w:val="28"/>
          <w:szCs w:val="28"/>
        </w:rPr>
        <w:t>;</w:t>
      </w:r>
      <w:r w:rsidR="00234632" w:rsidRPr="00234632">
        <w:rPr>
          <w:rFonts w:ascii="Calibri" w:hAnsi="Calibri"/>
          <w:sz w:val="28"/>
          <w:szCs w:val="28"/>
        </w:rPr>
        <w:t xml:space="preserve"> </w:t>
      </w:r>
    </w:p>
    <w:p w14:paraId="4210DAA2" w14:textId="77777777" w:rsidR="00CE1F3C" w:rsidRPr="006F30D6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3EAED8CC" w14:textId="1223C35C" w:rsidR="00671E83" w:rsidRPr="00D7066A" w:rsidRDefault="005B488F" w:rsidP="005B488F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 w:rsidRPr="005B488F">
        <w:rPr>
          <w:rFonts w:ascii="Calibri" w:hAnsi="Calibri" w:cs="Calibri"/>
          <w:sz w:val="28"/>
          <w:szCs w:val="28"/>
        </w:rPr>
        <w:t>adopt adequate measures to ensure the safety of journ</w:t>
      </w:r>
      <w:r>
        <w:rPr>
          <w:rFonts w:ascii="Calibri" w:hAnsi="Calibri" w:cs="Calibri"/>
          <w:sz w:val="28"/>
          <w:szCs w:val="28"/>
        </w:rPr>
        <w:t xml:space="preserve">alists, human rights defenders and other </w:t>
      </w:r>
      <w:r w:rsidRPr="005B488F">
        <w:rPr>
          <w:rFonts w:ascii="Calibri" w:hAnsi="Calibri" w:cs="Calibri"/>
          <w:sz w:val="28"/>
          <w:szCs w:val="28"/>
        </w:rPr>
        <w:t>citizens</w:t>
      </w:r>
      <w:r>
        <w:rPr>
          <w:rFonts w:ascii="Calibri" w:hAnsi="Calibri"/>
          <w:sz w:val="28"/>
          <w:szCs w:val="28"/>
        </w:rPr>
        <w:t xml:space="preserve"> from attacks, threats and intimidation; </w:t>
      </w:r>
      <w:r w:rsidR="00B07D99">
        <w:rPr>
          <w:rFonts w:ascii="Calibri" w:hAnsi="Calibri"/>
          <w:sz w:val="28"/>
          <w:szCs w:val="28"/>
        </w:rPr>
        <w:t>and</w:t>
      </w:r>
    </w:p>
    <w:p w14:paraId="0C74F396" w14:textId="77777777" w:rsidR="00D7066A" w:rsidRPr="00D7066A" w:rsidRDefault="00D7066A" w:rsidP="00D7066A">
      <w:pPr>
        <w:pStyle w:val="a5"/>
        <w:rPr>
          <w:rFonts w:ascii="Calibri" w:hAnsi="Calibri" w:cs="Calibri"/>
          <w:sz w:val="28"/>
          <w:szCs w:val="28"/>
        </w:rPr>
      </w:pPr>
    </w:p>
    <w:p w14:paraId="7DC480AC" w14:textId="4559DCB1" w:rsidR="00D7066A" w:rsidRPr="00D7066A" w:rsidRDefault="005B488F" w:rsidP="005B488F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 w:rsidRPr="005B488F">
        <w:rPr>
          <w:rFonts w:ascii="Calibri" w:hAnsi="Calibri" w:cs="Calibri"/>
          <w:sz w:val="28"/>
          <w:szCs w:val="28"/>
        </w:rPr>
        <w:t xml:space="preserve">improve </w:t>
      </w:r>
      <w:r w:rsidR="00B3215A">
        <w:rPr>
          <w:rFonts w:ascii="Calibri" w:hAnsi="Calibri" w:cs="Calibri"/>
          <w:sz w:val="28"/>
          <w:szCs w:val="28"/>
        </w:rPr>
        <w:t xml:space="preserve">judiciary and </w:t>
      </w:r>
      <w:r w:rsidR="00BE4763">
        <w:rPr>
          <w:rFonts w:ascii="Calibri" w:hAnsi="Calibri" w:cs="Calibri"/>
          <w:sz w:val="28"/>
          <w:szCs w:val="28"/>
        </w:rPr>
        <w:t>justice system</w:t>
      </w:r>
      <w:r w:rsidRPr="005B488F">
        <w:rPr>
          <w:rFonts w:ascii="Calibri" w:hAnsi="Calibri" w:cs="Calibri"/>
          <w:sz w:val="28"/>
          <w:szCs w:val="28"/>
        </w:rPr>
        <w:t xml:space="preserve"> </w:t>
      </w:r>
      <w:r w:rsidR="00B3215A">
        <w:rPr>
          <w:rFonts w:ascii="Calibri" w:hAnsi="Calibri" w:cs="Calibri"/>
          <w:sz w:val="28"/>
          <w:szCs w:val="28"/>
        </w:rPr>
        <w:t>by</w:t>
      </w:r>
      <w:r w:rsidR="00B3215A" w:rsidRPr="005B488F">
        <w:rPr>
          <w:rFonts w:ascii="Calibri" w:hAnsi="Calibri" w:cs="Calibri"/>
          <w:sz w:val="28"/>
          <w:szCs w:val="28"/>
        </w:rPr>
        <w:t xml:space="preserve"> </w:t>
      </w:r>
      <w:r w:rsidRPr="005B488F">
        <w:rPr>
          <w:rFonts w:ascii="Calibri" w:hAnsi="Calibri" w:cs="Calibri"/>
          <w:sz w:val="28"/>
          <w:szCs w:val="28"/>
        </w:rPr>
        <w:t>strengthening the investigative capacity</w:t>
      </w:r>
      <w:r w:rsidR="006171A3">
        <w:rPr>
          <w:rFonts w:ascii="Calibri" w:hAnsi="Calibri" w:cs="Calibri"/>
          <w:sz w:val="28"/>
          <w:szCs w:val="28"/>
        </w:rPr>
        <w:t xml:space="preserve"> and </w:t>
      </w:r>
      <w:r w:rsidR="00B3215A">
        <w:rPr>
          <w:rFonts w:ascii="Calibri" w:hAnsi="Calibri" w:cs="Calibri"/>
          <w:sz w:val="28"/>
          <w:szCs w:val="28"/>
        </w:rPr>
        <w:t xml:space="preserve">implementing </w:t>
      </w:r>
      <w:r w:rsidR="006171A3">
        <w:rPr>
          <w:rFonts w:ascii="Calibri" w:hAnsi="Calibri" w:cs="Calibri"/>
          <w:sz w:val="28"/>
          <w:szCs w:val="28"/>
        </w:rPr>
        <w:t>measures</w:t>
      </w:r>
      <w:r w:rsidRPr="005B488F">
        <w:rPr>
          <w:rFonts w:ascii="Calibri" w:hAnsi="Calibri" w:cs="Calibri"/>
          <w:sz w:val="28"/>
          <w:szCs w:val="28"/>
        </w:rPr>
        <w:t xml:space="preserve"> to ensure the proper investigation and prosecution of criminal cases</w:t>
      </w:r>
      <w:r w:rsidR="00022577">
        <w:rPr>
          <w:rFonts w:ascii="Calibri" w:hAnsi="Calibri" w:cs="Calibri"/>
          <w:sz w:val="28"/>
          <w:szCs w:val="28"/>
        </w:rPr>
        <w:t>,</w:t>
      </w:r>
      <w:r w:rsidR="00913212">
        <w:rPr>
          <w:rFonts w:ascii="Calibri" w:hAnsi="Calibri" w:cs="Calibri"/>
          <w:sz w:val="28"/>
          <w:szCs w:val="28"/>
        </w:rPr>
        <w:t xml:space="preserve"> </w:t>
      </w:r>
      <w:r w:rsidR="006171A3">
        <w:rPr>
          <w:rFonts w:ascii="Calibri" w:hAnsi="Calibri" w:cs="Calibri"/>
          <w:sz w:val="28"/>
          <w:szCs w:val="28"/>
        </w:rPr>
        <w:t>thereby</w:t>
      </w:r>
      <w:r w:rsidR="0091321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combat</w:t>
      </w:r>
      <w:r w:rsidR="00913212">
        <w:rPr>
          <w:rFonts w:ascii="Calibri" w:hAnsi="Calibri" w:cs="Calibri"/>
          <w:sz w:val="28"/>
          <w:szCs w:val="28"/>
        </w:rPr>
        <w:t>ing</w:t>
      </w:r>
      <w:r>
        <w:rPr>
          <w:rFonts w:ascii="Calibri" w:hAnsi="Calibri" w:cs="Calibri"/>
          <w:sz w:val="28"/>
          <w:szCs w:val="28"/>
        </w:rPr>
        <w:t xml:space="preserve"> impunity</w:t>
      </w:r>
      <w:r w:rsidR="00BE4763">
        <w:rPr>
          <w:rFonts w:ascii="Calibri" w:hAnsi="Calibri" w:cs="Calibri"/>
          <w:sz w:val="28"/>
          <w:szCs w:val="28"/>
        </w:rPr>
        <w:t xml:space="preserve"> and addressing challenges to public safety</w:t>
      </w:r>
      <w:r w:rsidR="00D7066A">
        <w:rPr>
          <w:rFonts w:ascii="Calibri" w:hAnsi="Calibri" w:cs="Calibri"/>
          <w:sz w:val="28"/>
          <w:szCs w:val="28"/>
        </w:rPr>
        <w:t>.</w:t>
      </w:r>
    </w:p>
    <w:p w14:paraId="61454AF9" w14:textId="1BDB1770" w:rsidR="00BA543E" w:rsidRPr="00234632" w:rsidRDefault="00BA543E" w:rsidP="00234632">
      <w:pPr>
        <w:rPr>
          <w:rFonts w:ascii="Calibri" w:hAnsi="Calibri" w:cs="Calibri"/>
          <w:sz w:val="28"/>
          <w:szCs w:val="28"/>
        </w:rPr>
      </w:pPr>
      <w:r w:rsidRPr="00234632">
        <w:rPr>
          <w:rFonts w:ascii="Calibri" w:hAnsi="Calibri" w:cs="Calibri" w:hint="eastAsia"/>
          <w:sz w:val="28"/>
          <w:szCs w:val="28"/>
        </w:rPr>
        <w:t xml:space="preserve"> </w:t>
      </w:r>
    </w:p>
    <w:p w14:paraId="7193D655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687253A9" w:rsidR="00CE1F3C" w:rsidRPr="00234632" w:rsidRDefault="00CE1F3C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W</w:t>
      </w:r>
      <w:r w:rsidR="00674891" w:rsidRPr="00234632">
        <w:rPr>
          <w:rFonts w:ascii="Calibri" w:hAnsi="Calibri"/>
          <w:sz w:val="28"/>
          <w:szCs w:val="28"/>
        </w:rPr>
        <w:t xml:space="preserve">e wish the delegation </w:t>
      </w:r>
      <w:r w:rsidR="00952189" w:rsidRPr="00234632">
        <w:rPr>
          <w:rFonts w:ascii="Calibri" w:hAnsi="Calibri"/>
          <w:sz w:val="28"/>
          <w:szCs w:val="28"/>
        </w:rPr>
        <w:t xml:space="preserve">of </w:t>
      </w:r>
      <w:r w:rsidR="0005397C">
        <w:rPr>
          <w:rFonts w:ascii="Calibri" w:hAnsi="Calibri"/>
          <w:sz w:val="28"/>
          <w:szCs w:val="28"/>
        </w:rPr>
        <w:t>Haiti</w:t>
      </w:r>
      <w:r w:rsidRPr="00234632">
        <w:rPr>
          <w:rFonts w:ascii="Calibri" w:hAnsi="Calibri"/>
          <w:sz w:val="28"/>
          <w:szCs w:val="28"/>
        </w:rPr>
        <w:t xml:space="preserve"> </w:t>
      </w:r>
      <w:r w:rsidR="004625DD">
        <w:rPr>
          <w:rFonts w:ascii="Calibri" w:hAnsi="Calibri"/>
          <w:sz w:val="28"/>
          <w:szCs w:val="28"/>
        </w:rPr>
        <w:t xml:space="preserve">every </w:t>
      </w:r>
      <w:r w:rsidRPr="00234632">
        <w:rPr>
          <w:rFonts w:ascii="Calibri" w:hAnsi="Calibri"/>
          <w:sz w:val="28"/>
          <w:szCs w:val="28"/>
        </w:rPr>
        <w:t>success in the review.</w:t>
      </w:r>
    </w:p>
    <w:p w14:paraId="3DA05362" w14:textId="77777777" w:rsidR="00CE1F3C" w:rsidRPr="00234632" w:rsidRDefault="00CE1F3C" w:rsidP="00CE1F3C">
      <w:pPr>
        <w:rPr>
          <w:sz w:val="28"/>
          <w:szCs w:val="28"/>
        </w:rPr>
      </w:pPr>
    </w:p>
    <w:p w14:paraId="6326C152" w14:textId="03BA8D86" w:rsidR="00B975C0" w:rsidRPr="00234632" w:rsidRDefault="00471096" w:rsidP="00380450">
      <w:r w:rsidRPr="00234632">
        <w:rPr>
          <w:rFonts w:ascii="Calibri" w:hAnsi="Calibri"/>
          <w:sz w:val="28"/>
          <w:szCs w:val="28"/>
        </w:rPr>
        <w:t>I thank you</w:t>
      </w:r>
      <w:r w:rsidR="00CE1F3C" w:rsidRPr="00234632">
        <w:rPr>
          <w:rFonts w:ascii="Calibri" w:hAnsi="Calibri"/>
          <w:sz w:val="28"/>
          <w:szCs w:val="28"/>
        </w:rPr>
        <w:t>.</w:t>
      </w:r>
    </w:p>
    <w:sectPr w:rsidR="00B975C0" w:rsidRPr="00234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A0D30" w14:textId="77777777" w:rsidR="00953F52" w:rsidRDefault="00953F52" w:rsidP="00C4653F">
      <w:r>
        <w:separator/>
      </w:r>
    </w:p>
  </w:endnote>
  <w:endnote w:type="continuationSeparator" w:id="0">
    <w:p w14:paraId="26C8B9F7" w14:textId="77777777" w:rsidR="00953F52" w:rsidRDefault="00953F52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BD6DC" w14:textId="77777777" w:rsidR="00953F52" w:rsidRDefault="00953F52" w:rsidP="00C4653F">
      <w:r>
        <w:separator/>
      </w:r>
    </w:p>
  </w:footnote>
  <w:footnote w:type="continuationSeparator" w:id="0">
    <w:p w14:paraId="69A5D433" w14:textId="77777777" w:rsidR="00953F52" w:rsidRDefault="00953F52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22577"/>
    <w:rsid w:val="00030457"/>
    <w:rsid w:val="0003646C"/>
    <w:rsid w:val="0005397C"/>
    <w:rsid w:val="000616F3"/>
    <w:rsid w:val="000D65F7"/>
    <w:rsid w:val="000E411C"/>
    <w:rsid w:val="001257CB"/>
    <w:rsid w:val="00137BE4"/>
    <w:rsid w:val="00166486"/>
    <w:rsid w:val="001A03A8"/>
    <w:rsid w:val="001A32F7"/>
    <w:rsid w:val="001D5E71"/>
    <w:rsid w:val="001E2A56"/>
    <w:rsid w:val="001F2EC4"/>
    <w:rsid w:val="00200B65"/>
    <w:rsid w:val="002170BA"/>
    <w:rsid w:val="00220E09"/>
    <w:rsid w:val="00234632"/>
    <w:rsid w:val="00236A88"/>
    <w:rsid w:val="00256B1B"/>
    <w:rsid w:val="00266080"/>
    <w:rsid w:val="002B7895"/>
    <w:rsid w:val="002D484F"/>
    <w:rsid w:val="002D4C1C"/>
    <w:rsid w:val="00314A83"/>
    <w:rsid w:val="00325C83"/>
    <w:rsid w:val="00380450"/>
    <w:rsid w:val="003B001D"/>
    <w:rsid w:val="003B568C"/>
    <w:rsid w:val="003D5736"/>
    <w:rsid w:val="0040103E"/>
    <w:rsid w:val="00433C53"/>
    <w:rsid w:val="004625DD"/>
    <w:rsid w:val="0046622C"/>
    <w:rsid w:val="00466C3A"/>
    <w:rsid w:val="00471096"/>
    <w:rsid w:val="00482ABC"/>
    <w:rsid w:val="004C1404"/>
    <w:rsid w:val="004C7B44"/>
    <w:rsid w:val="004E07B3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CBB"/>
    <w:rsid w:val="00575C18"/>
    <w:rsid w:val="0059188C"/>
    <w:rsid w:val="005B488F"/>
    <w:rsid w:val="005D2F6A"/>
    <w:rsid w:val="006171A3"/>
    <w:rsid w:val="00645CD1"/>
    <w:rsid w:val="006676DF"/>
    <w:rsid w:val="00671E83"/>
    <w:rsid w:val="00674891"/>
    <w:rsid w:val="006A1929"/>
    <w:rsid w:val="006B6AA0"/>
    <w:rsid w:val="006F30D6"/>
    <w:rsid w:val="00743B19"/>
    <w:rsid w:val="007556F0"/>
    <w:rsid w:val="00785ED0"/>
    <w:rsid w:val="00792636"/>
    <w:rsid w:val="007A4EEF"/>
    <w:rsid w:val="007E7383"/>
    <w:rsid w:val="00807D56"/>
    <w:rsid w:val="00816093"/>
    <w:rsid w:val="00851BEB"/>
    <w:rsid w:val="0085497F"/>
    <w:rsid w:val="008A174B"/>
    <w:rsid w:val="009024CF"/>
    <w:rsid w:val="00913212"/>
    <w:rsid w:val="00952189"/>
    <w:rsid w:val="00953F52"/>
    <w:rsid w:val="0096161C"/>
    <w:rsid w:val="009662F5"/>
    <w:rsid w:val="00991745"/>
    <w:rsid w:val="009B56A8"/>
    <w:rsid w:val="009F261B"/>
    <w:rsid w:val="009F4DDA"/>
    <w:rsid w:val="00A13C6F"/>
    <w:rsid w:val="00A24C32"/>
    <w:rsid w:val="00A64571"/>
    <w:rsid w:val="00A64E7B"/>
    <w:rsid w:val="00A83AAD"/>
    <w:rsid w:val="00AB19F7"/>
    <w:rsid w:val="00B0679A"/>
    <w:rsid w:val="00B07D99"/>
    <w:rsid w:val="00B21F38"/>
    <w:rsid w:val="00B3215A"/>
    <w:rsid w:val="00B82E19"/>
    <w:rsid w:val="00B975C0"/>
    <w:rsid w:val="00BA4D27"/>
    <w:rsid w:val="00BA543E"/>
    <w:rsid w:val="00BD6662"/>
    <w:rsid w:val="00BE4763"/>
    <w:rsid w:val="00C25DC2"/>
    <w:rsid w:val="00C4583A"/>
    <w:rsid w:val="00C4653F"/>
    <w:rsid w:val="00C74FB8"/>
    <w:rsid w:val="00CD0455"/>
    <w:rsid w:val="00CE1F3C"/>
    <w:rsid w:val="00D7066A"/>
    <w:rsid w:val="00D91FD1"/>
    <w:rsid w:val="00D937B2"/>
    <w:rsid w:val="00DB00CA"/>
    <w:rsid w:val="00E224ED"/>
    <w:rsid w:val="00E51F59"/>
    <w:rsid w:val="00E949D4"/>
    <w:rsid w:val="00EB7A86"/>
    <w:rsid w:val="00EE6DB3"/>
    <w:rsid w:val="00EF7063"/>
    <w:rsid w:val="00F00D5D"/>
    <w:rsid w:val="00F16E64"/>
    <w:rsid w:val="00F319B7"/>
    <w:rsid w:val="00F93654"/>
    <w:rsid w:val="00FA1148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  <w:style w:type="paragraph" w:customStyle="1" w:styleId="SingleTxtG">
    <w:name w:val="_ Single Txt_G"/>
    <w:basedOn w:val="a"/>
    <w:qFormat/>
    <w:rsid w:val="00913212"/>
    <w:pPr>
      <w:widowControl/>
      <w:suppressAutoHyphens/>
      <w:spacing w:after="120" w:line="240" w:lineRule="atLeast"/>
      <w:ind w:left="1134" w:right="1134"/>
    </w:pPr>
    <w:rPr>
      <w:rFonts w:ascii="Times New Roman" w:eastAsia="ＭＳ 明朝" w:hAnsi="Times New Roman" w:cs="Times New Roman"/>
      <w:kern w:val="0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Jufu(KT)</cp:lastModifiedBy>
  <cp:revision>3</cp:revision>
  <cp:lastPrinted>2021-04-19T12:44:00Z</cp:lastPrinted>
  <dcterms:created xsi:type="dcterms:W3CDTF">2022-01-24T12:13:00Z</dcterms:created>
  <dcterms:modified xsi:type="dcterms:W3CDTF">2022-01-24T12:14:00Z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