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B2D1" w14:textId="77777777" w:rsidR="00171243" w:rsidRDefault="00171243" w:rsidP="00654E55">
      <w:pPr>
        <w:spacing w:line="360" w:lineRule="auto"/>
        <w:jc w:val="lowKashida"/>
        <w:rPr>
          <w:rFonts w:asciiTheme="minorBidi" w:hAnsiTheme="minorBidi"/>
          <w:i/>
          <w:iCs/>
          <w:sz w:val="20"/>
          <w:szCs w:val="20"/>
          <w:lang w:val="en-GB"/>
        </w:rPr>
      </w:pPr>
    </w:p>
    <w:p w14:paraId="0AD4F65D" w14:textId="77777777" w:rsidR="00171243" w:rsidRDefault="00171243" w:rsidP="00EE3EF7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lang w:val="en-GB"/>
        </w:rPr>
      </w:pPr>
      <w:r>
        <w:rPr>
          <w:rFonts w:asciiTheme="minorBidi" w:hAnsiTheme="minorBidi"/>
          <w:i/>
          <w:iCs/>
          <w:sz w:val="20"/>
          <w:szCs w:val="20"/>
          <w:lang w:val="en-GB"/>
        </w:rPr>
        <w:t>Please check against delivery</w:t>
      </w:r>
    </w:p>
    <w:p w14:paraId="2EE82661" w14:textId="77777777" w:rsidR="005C66E4" w:rsidRPr="00171243" w:rsidRDefault="005C66E4" w:rsidP="00654E55">
      <w:pPr>
        <w:jc w:val="lowKashida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1B1527DD" w14:textId="1A9FE50E" w:rsidR="00B60759" w:rsidRPr="00223876" w:rsidRDefault="00B60759" w:rsidP="00654E55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27787E" w:rsidRPr="0027787E">
        <w:rPr>
          <w:rFonts w:ascii="Arial" w:hAnsi="Arial" w:cs="Arial"/>
          <w:b/>
          <w:bCs/>
          <w:sz w:val="26"/>
          <w:szCs w:val="26"/>
          <w:u w:val="single"/>
        </w:rPr>
        <w:t>Timor-Leste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27787E">
        <w:rPr>
          <w:rFonts w:ascii="Arial" w:hAnsi="Arial" w:cs="Arial"/>
          <w:b/>
          <w:bCs/>
          <w:sz w:val="26"/>
          <w:szCs w:val="26"/>
          <w:u w:val="single"/>
        </w:rPr>
        <w:t>27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27787E">
        <w:rPr>
          <w:rFonts w:ascii="Arial" w:hAnsi="Arial" w:cs="Arial"/>
          <w:b/>
          <w:bCs/>
          <w:sz w:val="26"/>
          <w:szCs w:val="26"/>
          <w:u w:val="single"/>
        </w:rPr>
        <w:t>January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27787E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15A70DD9" w14:textId="77777777" w:rsidR="00B60759" w:rsidRPr="00223876" w:rsidRDefault="00B60759" w:rsidP="00654E55">
      <w:pPr>
        <w:jc w:val="lowKashida"/>
        <w:rPr>
          <w:rFonts w:ascii="Arial" w:hAnsi="Arial" w:cs="Arial"/>
          <w:sz w:val="24"/>
          <w:szCs w:val="24"/>
        </w:rPr>
      </w:pPr>
    </w:p>
    <w:p w14:paraId="44CAF907" w14:textId="650F74B3" w:rsidR="00B60759" w:rsidRPr="007538FE" w:rsidRDefault="00B60759" w:rsidP="00654E55">
      <w:pPr>
        <w:jc w:val="lowKashida"/>
        <w:rPr>
          <w:rFonts w:asciiTheme="minorBidi" w:hAnsiTheme="minorBidi"/>
          <w:sz w:val="24"/>
          <w:szCs w:val="24"/>
        </w:rPr>
      </w:pPr>
      <w:r w:rsidRPr="007538FE">
        <w:rPr>
          <w:rFonts w:asciiTheme="minorBidi" w:hAnsiTheme="minorBidi"/>
          <w:sz w:val="24"/>
          <w:szCs w:val="24"/>
        </w:rPr>
        <w:t xml:space="preserve">Thank you, </w:t>
      </w:r>
      <w:r w:rsidR="0027787E" w:rsidRPr="007538FE">
        <w:rPr>
          <w:rFonts w:asciiTheme="minorBidi" w:hAnsiTheme="minorBidi"/>
          <w:sz w:val="24"/>
          <w:szCs w:val="24"/>
        </w:rPr>
        <w:t>Mr.</w:t>
      </w:r>
      <w:r w:rsidRPr="007538FE">
        <w:rPr>
          <w:rFonts w:asciiTheme="minorBidi" w:hAnsiTheme="minorBidi"/>
          <w:sz w:val="24"/>
          <w:szCs w:val="24"/>
        </w:rPr>
        <w:t xml:space="preserve"> President,</w:t>
      </w:r>
    </w:p>
    <w:p w14:paraId="2098F1A4" w14:textId="5AE1F99E" w:rsidR="00EC57FB" w:rsidRDefault="00EC57FB" w:rsidP="00654E55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 w:rsidR="0027787E">
        <w:rPr>
          <w:rFonts w:asciiTheme="minorBidi" w:hAnsiTheme="minorBidi"/>
          <w:sz w:val="24"/>
          <w:szCs w:val="24"/>
        </w:rPr>
        <w:t>Timor-Leste</w:t>
      </w:r>
      <w:r w:rsidR="003743EE">
        <w:rPr>
          <w:rFonts w:asciiTheme="minorBidi" w:hAnsiTheme="minorBidi"/>
          <w:sz w:val="24"/>
          <w:szCs w:val="24"/>
        </w:rPr>
        <w:t xml:space="preserve"> </w:t>
      </w:r>
      <w:r w:rsidRPr="00DC5A1F">
        <w:rPr>
          <w:rFonts w:asciiTheme="minorBidi" w:hAnsiTheme="minorBidi"/>
          <w:sz w:val="24"/>
          <w:szCs w:val="24"/>
        </w:rPr>
        <w:t xml:space="preserve">to the third cycle of the UPR and </w:t>
      </w:r>
      <w:r w:rsidR="008E50F9">
        <w:rPr>
          <w:rFonts w:asciiTheme="minorBidi" w:hAnsiTheme="minorBidi"/>
          <w:sz w:val="24"/>
          <w:szCs w:val="24"/>
        </w:rPr>
        <w:t>we thank</w:t>
      </w:r>
      <w:r w:rsidRPr="00DC5A1F">
        <w:rPr>
          <w:rFonts w:asciiTheme="minorBidi" w:hAnsiTheme="minorBidi"/>
          <w:sz w:val="24"/>
          <w:szCs w:val="24"/>
        </w:rPr>
        <w:t xml:space="preserve"> </w:t>
      </w:r>
      <w:r w:rsidR="008E50F9">
        <w:rPr>
          <w:rFonts w:asciiTheme="minorBidi" w:hAnsiTheme="minorBidi"/>
          <w:sz w:val="24"/>
          <w:szCs w:val="24"/>
        </w:rPr>
        <w:t>them</w:t>
      </w:r>
      <w:r w:rsidRPr="00DC5A1F">
        <w:rPr>
          <w:rFonts w:asciiTheme="minorBidi" w:hAnsiTheme="minorBidi"/>
          <w:sz w:val="24"/>
          <w:szCs w:val="24"/>
        </w:rPr>
        <w:t xml:space="preserve"> for the presentation of </w:t>
      </w:r>
      <w:r w:rsidR="008E50F9">
        <w:rPr>
          <w:rFonts w:asciiTheme="minorBidi" w:hAnsiTheme="minorBidi"/>
          <w:sz w:val="24"/>
          <w:szCs w:val="24"/>
        </w:rPr>
        <w:t>their</w:t>
      </w:r>
      <w:r w:rsidRPr="00DC5A1F">
        <w:rPr>
          <w:rFonts w:asciiTheme="minorBidi" w:hAnsiTheme="minorBidi"/>
          <w:sz w:val="24"/>
          <w:szCs w:val="24"/>
        </w:rPr>
        <w:t xml:space="preserve"> national report</w:t>
      </w:r>
      <w:r w:rsidR="008E50F9">
        <w:rPr>
          <w:rFonts w:asciiTheme="minorBidi" w:hAnsiTheme="minorBidi"/>
          <w:sz w:val="24"/>
          <w:szCs w:val="24"/>
        </w:rPr>
        <w:t>.</w:t>
      </w:r>
    </w:p>
    <w:p w14:paraId="490FC0BD" w14:textId="34692D78" w:rsidR="00F77820" w:rsidRPr="007538FE" w:rsidRDefault="00F77820" w:rsidP="007538FE">
      <w:pPr>
        <w:jc w:val="lowKashida"/>
        <w:rPr>
          <w:rFonts w:asciiTheme="minorBidi" w:hAnsiTheme="minorBidi"/>
          <w:sz w:val="24"/>
          <w:szCs w:val="24"/>
        </w:rPr>
      </w:pPr>
      <w:r w:rsidRPr="007538FE">
        <w:rPr>
          <w:rFonts w:asciiTheme="minorBidi" w:hAnsiTheme="minorBidi"/>
          <w:sz w:val="24"/>
          <w:szCs w:val="24"/>
        </w:rPr>
        <w:t xml:space="preserve">We commend the government’s commitment to promote and protect human rights including </w:t>
      </w:r>
      <w:r w:rsidR="00654E55" w:rsidRPr="007538FE">
        <w:rPr>
          <w:rFonts w:asciiTheme="minorBidi" w:hAnsiTheme="minorBidi"/>
          <w:sz w:val="24"/>
          <w:szCs w:val="24"/>
        </w:rPr>
        <w:t>the steps taken in implementing</w:t>
      </w:r>
      <w:r w:rsidR="007538FE" w:rsidRPr="007538FE">
        <w:rPr>
          <w:rFonts w:asciiTheme="minorBidi" w:hAnsiTheme="minorBidi"/>
          <w:sz w:val="24"/>
          <w:szCs w:val="24"/>
        </w:rPr>
        <w:t xml:space="preserve"> recommendations</w:t>
      </w:r>
      <w:r w:rsidR="007538FE" w:rsidRPr="007538FE">
        <w:rPr>
          <w:rFonts w:asciiTheme="minorBidi" w:hAnsiTheme="minorBidi"/>
          <w:sz w:val="24"/>
          <w:szCs w:val="24"/>
        </w:rPr>
        <w:t xml:space="preserve"> from the previous UPR cycle. </w:t>
      </w:r>
      <w:r w:rsidR="00654E55" w:rsidRPr="007538FE">
        <w:rPr>
          <w:rFonts w:asciiTheme="minorBidi" w:hAnsiTheme="minorBidi"/>
          <w:sz w:val="24"/>
          <w:szCs w:val="24"/>
        </w:rPr>
        <w:t xml:space="preserve">And we also welcome the </w:t>
      </w:r>
      <w:r w:rsidRPr="007538FE">
        <w:rPr>
          <w:rFonts w:asciiTheme="minorBidi" w:hAnsiTheme="minorBidi"/>
          <w:sz w:val="24"/>
          <w:szCs w:val="24"/>
        </w:rPr>
        <w:t>ongoing efforts in improving</w:t>
      </w:r>
      <w:r w:rsidR="00654E55" w:rsidRPr="007538FE">
        <w:rPr>
          <w:rFonts w:asciiTheme="minorBidi" w:hAnsiTheme="minorBidi"/>
          <w:sz w:val="24"/>
          <w:szCs w:val="24"/>
        </w:rPr>
        <w:t xml:space="preserve"> education including through</w:t>
      </w:r>
      <w:r w:rsidR="00324ECD">
        <w:rPr>
          <w:rFonts w:asciiTheme="minorBidi" w:hAnsiTheme="minorBidi"/>
          <w:sz w:val="24"/>
          <w:szCs w:val="24"/>
        </w:rPr>
        <w:t xml:space="preserve"> the continuous implementation of </w:t>
      </w:r>
      <w:r w:rsidR="00324ECD" w:rsidRPr="00324ECD">
        <w:rPr>
          <w:rFonts w:asciiTheme="minorBidi" w:hAnsiTheme="minorBidi"/>
          <w:sz w:val="24"/>
          <w:szCs w:val="24"/>
        </w:rPr>
        <w:t>the Education System Framework Law and National Education Strategy Plan 2011-2030</w:t>
      </w:r>
      <w:r w:rsidRPr="007538FE">
        <w:rPr>
          <w:rFonts w:asciiTheme="minorBidi" w:hAnsiTheme="minorBidi"/>
          <w:sz w:val="24"/>
          <w:szCs w:val="24"/>
        </w:rPr>
        <w:t>.</w:t>
      </w:r>
    </w:p>
    <w:p w14:paraId="3968C812" w14:textId="316A3FAF" w:rsidR="00F77820" w:rsidRPr="007538FE" w:rsidRDefault="00F77820" w:rsidP="00654E55">
      <w:pPr>
        <w:jc w:val="lowKashida"/>
        <w:rPr>
          <w:rFonts w:asciiTheme="minorBidi" w:hAnsiTheme="minorBidi"/>
          <w:sz w:val="24"/>
          <w:szCs w:val="24"/>
        </w:rPr>
      </w:pPr>
      <w:r w:rsidRPr="007538FE">
        <w:rPr>
          <w:rFonts w:asciiTheme="minorBidi" w:hAnsiTheme="minorBidi"/>
          <w:sz w:val="24"/>
          <w:szCs w:val="24"/>
        </w:rPr>
        <w:t xml:space="preserve">In this regard the State of Palestine wishes to make the following recommendations to </w:t>
      </w:r>
      <w:r w:rsidR="00324ECD">
        <w:rPr>
          <w:rFonts w:asciiTheme="minorBidi" w:hAnsiTheme="minorBidi"/>
          <w:sz w:val="24"/>
          <w:szCs w:val="24"/>
        </w:rPr>
        <w:t>Timor-Leste</w:t>
      </w:r>
      <w:r w:rsidRPr="007538FE">
        <w:rPr>
          <w:rFonts w:asciiTheme="minorBidi" w:hAnsiTheme="minorBidi"/>
          <w:sz w:val="24"/>
          <w:szCs w:val="24"/>
        </w:rPr>
        <w:t>:</w:t>
      </w:r>
    </w:p>
    <w:p w14:paraId="20B3969F" w14:textId="514976E9" w:rsidR="00F77820" w:rsidRDefault="001E2E01" w:rsidP="00654E55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4"/>
          <w:szCs w:val="24"/>
          <w:u w:val="single"/>
        </w:rPr>
      </w:pPr>
      <w:r w:rsidRPr="008F0B81">
        <w:rPr>
          <w:rFonts w:ascii="Arial" w:hAnsi="Arial" w:cs="Arial"/>
          <w:sz w:val="24"/>
          <w:szCs w:val="24"/>
          <w:u w:val="single"/>
        </w:rPr>
        <w:t xml:space="preserve">to continue its efforts </w:t>
      </w:r>
      <w:r w:rsidR="000868BF">
        <w:rPr>
          <w:rFonts w:ascii="Arial" w:hAnsi="Arial" w:cs="Arial"/>
          <w:sz w:val="24"/>
          <w:szCs w:val="24"/>
          <w:u w:val="single"/>
        </w:rPr>
        <w:t xml:space="preserve">with regards to education, and to adopt policies to enhance </w:t>
      </w:r>
      <w:r w:rsidR="00324ECD">
        <w:rPr>
          <w:rFonts w:ascii="Arial" w:hAnsi="Arial" w:cs="Arial"/>
          <w:sz w:val="24"/>
          <w:szCs w:val="24"/>
          <w:u w:val="single"/>
        </w:rPr>
        <w:t>access to c</w:t>
      </w:r>
      <w:r w:rsidR="00324ECD" w:rsidRPr="00324ECD">
        <w:rPr>
          <w:rFonts w:ascii="Arial" w:hAnsi="Arial" w:cs="Arial"/>
          <w:sz w:val="24"/>
          <w:szCs w:val="24"/>
          <w:u w:val="single"/>
        </w:rPr>
        <w:t>hildren from urban and rural areas</w:t>
      </w:r>
      <w:r w:rsidR="000868BF">
        <w:rPr>
          <w:rFonts w:ascii="Arial" w:hAnsi="Arial" w:cs="Arial"/>
          <w:sz w:val="24"/>
          <w:szCs w:val="24"/>
          <w:u w:val="single"/>
        </w:rPr>
        <w:t xml:space="preserve"> and ensure </w:t>
      </w:r>
      <w:r w:rsidR="000868BF" w:rsidRPr="008F0B81">
        <w:rPr>
          <w:rFonts w:ascii="Arial" w:hAnsi="Arial" w:cs="Arial"/>
          <w:sz w:val="24"/>
          <w:szCs w:val="24"/>
          <w:u w:val="single"/>
        </w:rPr>
        <w:t>inclusion in education for girls</w:t>
      </w:r>
      <w:r w:rsidR="00293931">
        <w:rPr>
          <w:rFonts w:ascii="Arial" w:hAnsi="Arial" w:cs="Arial"/>
          <w:sz w:val="24"/>
          <w:szCs w:val="24"/>
          <w:u w:val="single"/>
        </w:rPr>
        <w:t xml:space="preserve"> and</w:t>
      </w:r>
      <w:r w:rsidR="000868BF" w:rsidRPr="008F0B81">
        <w:rPr>
          <w:rFonts w:ascii="Arial" w:hAnsi="Arial" w:cs="Arial"/>
          <w:sz w:val="24"/>
          <w:szCs w:val="24"/>
          <w:u w:val="single"/>
        </w:rPr>
        <w:t xml:space="preserve"> children with</w:t>
      </w:r>
      <w:r w:rsidR="000868BF">
        <w:rPr>
          <w:rFonts w:ascii="Arial" w:hAnsi="Arial" w:cs="Arial"/>
          <w:sz w:val="24"/>
          <w:szCs w:val="24"/>
          <w:u w:val="single"/>
        </w:rPr>
        <w:t xml:space="preserve"> disabilities. </w:t>
      </w:r>
    </w:p>
    <w:p w14:paraId="0F02EB94" w14:textId="7C088C44" w:rsidR="0034155A" w:rsidRPr="00F77820" w:rsidRDefault="00F77820" w:rsidP="00654E55">
      <w:pPr>
        <w:pStyle w:val="ListParagraph"/>
        <w:numPr>
          <w:ilvl w:val="0"/>
          <w:numId w:val="1"/>
        </w:numPr>
        <w:jc w:val="lowKashi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DA2C65">
        <w:rPr>
          <w:rFonts w:ascii="Arial" w:hAnsi="Arial" w:cs="Arial"/>
          <w:sz w:val="24"/>
          <w:szCs w:val="24"/>
          <w:u w:val="single"/>
        </w:rPr>
        <w:t>o continue to adhere to more international human rights conventions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4A4A4A81" w14:textId="6E7C3A0F" w:rsidR="00B60759" w:rsidRPr="00223876" w:rsidRDefault="00B60759" w:rsidP="00654E55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324ECD">
        <w:rPr>
          <w:rFonts w:ascii="Arial" w:hAnsi="Arial" w:cs="Arial"/>
          <w:sz w:val="24"/>
          <w:szCs w:val="24"/>
        </w:rPr>
        <w:t>Timor-Leste</w:t>
      </w:r>
      <w:r w:rsidR="003743EE"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1F1918DF" w14:textId="352EB842" w:rsidR="00B60759" w:rsidRDefault="00B60759" w:rsidP="00654E55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5C5F90DE" w14:textId="59458D22" w:rsidR="003743EE" w:rsidRDefault="003743EE" w:rsidP="00654E55">
      <w:pPr>
        <w:jc w:val="lowKashida"/>
        <w:rPr>
          <w:rFonts w:ascii="Arial" w:hAnsi="Arial" w:cs="Arial"/>
          <w:sz w:val="24"/>
          <w:szCs w:val="24"/>
        </w:rPr>
      </w:pPr>
    </w:p>
    <w:p w14:paraId="20DBECF8" w14:textId="77777777" w:rsidR="00B60759" w:rsidRDefault="00B60759" w:rsidP="00654E55">
      <w:pPr>
        <w:jc w:val="lowKashida"/>
      </w:pPr>
    </w:p>
    <w:sectPr w:rsidR="00B60759" w:rsidSect="00C52FE4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282" w14:textId="77777777" w:rsidR="00867C71" w:rsidRDefault="00867C71" w:rsidP="00B60759">
      <w:pPr>
        <w:spacing w:after="0" w:line="240" w:lineRule="auto"/>
      </w:pPr>
      <w:r>
        <w:separator/>
      </w:r>
    </w:p>
  </w:endnote>
  <w:endnote w:type="continuationSeparator" w:id="0">
    <w:p w14:paraId="4A46D6FB" w14:textId="77777777" w:rsidR="00867C71" w:rsidRDefault="00867C71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C80" w14:textId="4E5D1D3F" w:rsidR="006945CB" w:rsidRPr="00B60759" w:rsidRDefault="006945CB" w:rsidP="00B60759">
    <w:pPr>
      <w:spacing w:line="240" w:lineRule="auto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082C" w14:textId="77777777" w:rsidR="00867C71" w:rsidRDefault="00867C71" w:rsidP="00B60759">
      <w:pPr>
        <w:spacing w:after="0" w:line="240" w:lineRule="auto"/>
      </w:pPr>
      <w:r>
        <w:separator/>
      </w:r>
    </w:p>
  </w:footnote>
  <w:footnote w:type="continuationSeparator" w:id="0">
    <w:p w14:paraId="67C33C87" w14:textId="77777777" w:rsidR="00867C71" w:rsidRDefault="00867C71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86BE" w14:textId="77777777" w:rsidR="006945CB" w:rsidRDefault="006945CB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6945CB" w:rsidRPr="00347055" w14:paraId="15945974" w14:textId="77777777" w:rsidTr="006945CB">
      <w:trPr>
        <w:trHeight w:val="714"/>
        <w:jc w:val="center"/>
      </w:trPr>
      <w:tc>
        <w:tcPr>
          <w:tcW w:w="3841" w:type="dxa"/>
        </w:tcPr>
        <w:p w14:paraId="360CE7B0" w14:textId="77777777" w:rsidR="006945CB" w:rsidRPr="000D344D" w:rsidRDefault="006945CB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8211B6A" w14:textId="77777777" w:rsidR="006945CB" w:rsidRPr="004C5324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9256822" w14:textId="77777777" w:rsidR="006945CB" w:rsidRPr="00F7768F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B18A3C9" w14:textId="77777777" w:rsidR="006945CB" w:rsidRPr="00C1155D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B504225" w14:textId="77777777" w:rsidR="006945CB" w:rsidRPr="000D344D" w:rsidRDefault="006945CB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21063D0A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76079EF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1B327C60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1DDD80B" wp14:editId="06B5E5D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2B57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EBD98DA" w14:textId="77777777" w:rsidR="006945CB" w:rsidRDefault="006945CB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6A9D9A91" w14:textId="77777777" w:rsidR="006945CB" w:rsidRPr="000D344D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B3F8F6F" w14:textId="77777777" w:rsidR="00694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106E583D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43BD780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6C7444F" w14:textId="77777777" w:rsidR="006945CB" w:rsidRPr="00347055" w:rsidRDefault="006945CB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773866F1" w14:textId="77777777" w:rsidR="006945CB" w:rsidRDefault="0069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200C"/>
    <w:multiLevelType w:val="hybridMultilevel"/>
    <w:tmpl w:val="FA66AC14"/>
    <w:lvl w:ilvl="0" w:tplc="2E9A2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15C9"/>
    <w:multiLevelType w:val="hybridMultilevel"/>
    <w:tmpl w:val="40D6B0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0868BF"/>
    <w:rsid w:val="00171243"/>
    <w:rsid w:val="00195A1E"/>
    <w:rsid w:val="001E2E01"/>
    <w:rsid w:val="00271679"/>
    <w:rsid w:val="0027787E"/>
    <w:rsid w:val="00293931"/>
    <w:rsid w:val="002D48B0"/>
    <w:rsid w:val="00324ECD"/>
    <w:rsid w:val="0034155A"/>
    <w:rsid w:val="003743EE"/>
    <w:rsid w:val="003D6AF1"/>
    <w:rsid w:val="00456C20"/>
    <w:rsid w:val="00500D4F"/>
    <w:rsid w:val="005C66E4"/>
    <w:rsid w:val="00654E55"/>
    <w:rsid w:val="006945CB"/>
    <w:rsid w:val="006F0788"/>
    <w:rsid w:val="007538FE"/>
    <w:rsid w:val="00804B55"/>
    <w:rsid w:val="00851988"/>
    <w:rsid w:val="00867C71"/>
    <w:rsid w:val="008E50F9"/>
    <w:rsid w:val="00A454C6"/>
    <w:rsid w:val="00A77D63"/>
    <w:rsid w:val="00AB3469"/>
    <w:rsid w:val="00AE68F7"/>
    <w:rsid w:val="00B60759"/>
    <w:rsid w:val="00C52FE4"/>
    <w:rsid w:val="00DE7977"/>
    <w:rsid w:val="00EA14C4"/>
    <w:rsid w:val="00EC57FB"/>
    <w:rsid w:val="00EE3EF7"/>
    <w:rsid w:val="00F77820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53DC24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595C2-F1C4-4E98-9554-1AC7F00C8D23}"/>
</file>

<file path=customXml/itemProps2.xml><?xml version="1.0" encoding="utf-8"?>
<ds:datastoreItem xmlns:ds="http://schemas.openxmlformats.org/officeDocument/2006/customXml" ds:itemID="{DB93C1E3-C851-4B3D-B69C-A07F6367C7A1}"/>
</file>

<file path=customXml/itemProps3.xml><?xml version="1.0" encoding="utf-8"?>
<ds:datastoreItem xmlns:ds="http://schemas.openxmlformats.org/officeDocument/2006/customXml" ds:itemID="{FE293026-E558-4D77-9543-A9DA4812B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State of Palestine Rana</cp:lastModifiedBy>
  <cp:revision>2</cp:revision>
  <dcterms:created xsi:type="dcterms:W3CDTF">2022-01-11T12:27:00Z</dcterms:created>
  <dcterms:modified xsi:type="dcterms:W3CDTF">2022-01-11T12:27:00Z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