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6CEA" w14:textId="61FBA704" w:rsidR="004C759B" w:rsidRDefault="004C759B">
      <w:pPr>
        <w:jc w:val="both"/>
        <w:rPr>
          <w:b/>
          <w:bCs/>
          <w:u w:val="single"/>
        </w:rPr>
      </w:pPr>
    </w:p>
    <w:p w14:paraId="0E433E24" w14:textId="44B39DF4" w:rsidR="00A53BA2" w:rsidRDefault="00A53BA2">
      <w:pPr>
        <w:jc w:val="both"/>
        <w:rPr>
          <w:b/>
          <w:bCs/>
          <w:u w:val="single"/>
        </w:rPr>
      </w:pPr>
    </w:p>
    <w:p w14:paraId="39BF804B" w14:textId="02A9913F" w:rsidR="00A53BA2" w:rsidRDefault="00A53BA2">
      <w:pPr>
        <w:jc w:val="both"/>
        <w:rPr>
          <w:b/>
          <w:bCs/>
          <w:u w:val="single"/>
        </w:rPr>
      </w:pPr>
    </w:p>
    <w:p w14:paraId="11E1E04A" w14:textId="795E62F0" w:rsidR="00580914" w:rsidRDefault="009A40E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STATEMENT OF THE KINGDOM OF ESWATINI ON THE UPR PROCESS OF THE REPUBLIC OF </w:t>
      </w:r>
      <w:r w:rsidR="00EF190B">
        <w:rPr>
          <w:b/>
          <w:bCs/>
          <w:u w:val="single"/>
        </w:rPr>
        <w:t>ZIMBABWE</w:t>
      </w:r>
      <w:r>
        <w:rPr>
          <w:b/>
          <w:bCs/>
          <w:u w:val="single"/>
        </w:rPr>
        <w:t xml:space="preserve"> </w:t>
      </w:r>
      <w:r w:rsidR="00F44D49">
        <w:rPr>
          <w:b/>
          <w:bCs/>
          <w:u w:val="single"/>
        </w:rPr>
        <w:t xml:space="preserve"> </w:t>
      </w:r>
    </w:p>
    <w:p w14:paraId="6C0F7E93" w14:textId="0F76D3F7" w:rsidR="00EF190B" w:rsidRDefault="009A40EE">
      <w:pPr>
        <w:jc w:val="both"/>
      </w:pPr>
      <w:r>
        <w:t xml:space="preserve">The Kingdom of Eswatini warmly welcomes the delegation of </w:t>
      </w:r>
      <w:r w:rsidR="00EF190B">
        <w:t>the Republic of Zimbabwe</w:t>
      </w:r>
      <w:r>
        <w:t xml:space="preserve">, </w:t>
      </w:r>
      <w:r w:rsidR="00EF190B">
        <w:t xml:space="preserve">and </w:t>
      </w:r>
      <w:r w:rsidR="008D6E95">
        <w:t xml:space="preserve">warmly appreciates efforts made by </w:t>
      </w:r>
      <w:r w:rsidR="00C323C4">
        <w:t xml:space="preserve">Zimbabwe in terms </w:t>
      </w:r>
      <w:r w:rsidR="005321F3">
        <w:t>of</w:t>
      </w:r>
      <w:r w:rsidR="0038394B">
        <w:t xml:space="preserve"> </w:t>
      </w:r>
      <w:r w:rsidR="00EF7F44">
        <w:t xml:space="preserve">domesticating </w:t>
      </w:r>
      <w:r w:rsidR="004A20EA">
        <w:t xml:space="preserve">laws that promote the rights of persons </w:t>
      </w:r>
      <w:r w:rsidR="003F7483">
        <w:t xml:space="preserve">living </w:t>
      </w:r>
      <w:r w:rsidR="000F0606">
        <w:t>with disabilities</w:t>
      </w:r>
      <w:r w:rsidR="00A238D9">
        <w:t xml:space="preserve"> and ensuring that children received education </w:t>
      </w:r>
      <w:r w:rsidR="00F8762C">
        <w:t>during the lockdown periods</w:t>
      </w:r>
      <w:r w:rsidR="00A238D9">
        <w:t xml:space="preserve"> </w:t>
      </w:r>
      <w:r w:rsidR="00F8762C">
        <w:t xml:space="preserve">during </w:t>
      </w:r>
      <w:r w:rsidR="00A238D9">
        <w:t xml:space="preserve">the </w:t>
      </w:r>
      <w:r w:rsidR="00C51F3F">
        <w:t xml:space="preserve">height of the </w:t>
      </w:r>
      <w:r w:rsidR="00A238D9">
        <w:t>COVID pandemic.</w:t>
      </w:r>
    </w:p>
    <w:p w14:paraId="4A8C14D0" w14:textId="6945A489" w:rsidR="004242EB" w:rsidRDefault="00F44D49">
      <w:pPr>
        <w:jc w:val="both"/>
      </w:pPr>
      <w:r>
        <w:t xml:space="preserve">In the spirit of constructive dialogue, we recommend </w:t>
      </w:r>
      <w:r w:rsidR="00F8762C">
        <w:t>Zimbabwe</w:t>
      </w:r>
      <w:r w:rsidR="005D054A">
        <w:t xml:space="preserve"> to:</w:t>
      </w:r>
    </w:p>
    <w:p w14:paraId="11E1E04F" w14:textId="3F131649" w:rsidR="00580914" w:rsidRDefault="00F44D49" w:rsidP="004242EB">
      <w:pPr>
        <w:pStyle w:val="ListParagraph"/>
        <w:numPr>
          <w:ilvl w:val="0"/>
          <w:numId w:val="2"/>
        </w:numPr>
        <w:jc w:val="both"/>
      </w:pPr>
      <w:r>
        <w:t xml:space="preserve">continue </w:t>
      </w:r>
      <w:r w:rsidR="00387D5C">
        <w:t xml:space="preserve">improving the rights of </w:t>
      </w:r>
      <w:r w:rsidR="007A51AB">
        <w:t xml:space="preserve">women and girls </w:t>
      </w:r>
      <w:r w:rsidR="00E55C7A">
        <w:t xml:space="preserve">by </w:t>
      </w:r>
      <w:r w:rsidR="007A51AB">
        <w:t xml:space="preserve">ensuring </w:t>
      </w:r>
      <w:r w:rsidR="00E55C7A">
        <w:t>access to health</w:t>
      </w:r>
      <w:r w:rsidR="004E74B6">
        <w:t xml:space="preserve"> and ensuring access to information on </w:t>
      </w:r>
      <w:r w:rsidR="00532ED8">
        <w:t>HIV</w:t>
      </w:r>
      <w:r w:rsidR="00145988">
        <w:t xml:space="preserve"> and</w:t>
      </w:r>
      <w:r w:rsidR="00561B34">
        <w:t xml:space="preserve"> </w:t>
      </w:r>
      <w:r w:rsidR="004E74B6">
        <w:t>reproductive rights</w:t>
      </w:r>
      <w:r>
        <w:t>.</w:t>
      </w:r>
    </w:p>
    <w:p w14:paraId="04B2DF36" w14:textId="3E924B7B" w:rsidR="00696C1C" w:rsidRDefault="00C65C6C" w:rsidP="004242EB">
      <w:pPr>
        <w:pStyle w:val="ListParagraph"/>
        <w:numPr>
          <w:ilvl w:val="0"/>
          <w:numId w:val="2"/>
        </w:numPr>
        <w:jc w:val="both"/>
      </w:pPr>
      <w:r>
        <w:t xml:space="preserve">Ensure that </w:t>
      </w:r>
      <w:r w:rsidR="00157C51">
        <w:t xml:space="preserve">all schools have access to </w:t>
      </w:r>
      <w:r w:rsidR="00890560">
        <w:t>the internet</w:t>
      </w:r>
      <w:r w:rsidR="00A0584E">
        <w:t>.</w:t>
      </w:r>
    </w:p>
    <w:p w14:paraId="71C98788" w14:textId="794C4085" w:rsidR="004242EB" w:rsidRDefault="002706F0" w:rsidP="00A929C7">
      <w:pPr>
        <w:pStyle w:val="ListParagraph"/>
        <w:numPr>
          <w:ilvl w:val="0"/>
          <w:numId w:val="2"/>
        </w:numPr>
        <w:jc w:val="both"/>
      </w:pPr>
      <w:r>
        <w:t xml:space="preserve">Ensure </w:t>
      </w:r>
      <w:r w:rsidR="00B26CF9">
        <w:t xml:space="preserve">that </w:t>
      </w:r>
      <w:r w:rsidR="00060EA7">
        <w:t xml:space="preserve">access to birth registration and the acquisition of birth certificates is </w:t>
      </w:r>
      <w:r w:rsidR="009C5FE1">
        <w:t>accessible</w:t>
      </w:r>
      <w:r w:rsidR="00060EA7">
        <w:t xml:space="preserve"> for people living in </w:t>
      </w:r>
      <w:r w:rsidR="009C5FE1">
        <w:t>rural areas.</w:t>
      </w:r>
    </w:p>
    <w:p w14:paraId="11E1E054" w14:textId="09890AEE" w:rsidR="00580914" w:rsidRDefault="00A26D0F">
      <w:pPr>
        <w:jc w:val="both"/>
      </w:pPr>
      <w:r>
        <w:t xml:space="preserve">In conclusion, the Kingdom of </w:t>
      </w:r>
      <w:r w:rsidR="009A40EE">
        <w:t xml:space="preserve">Eswatini wishes </w:t>
      </w:r>
      <w:r>
        <w:t xml:space="preserve">the Republic of </w:t>
      </w:r>
      <w:r w:rsidR="00E55C7A">
        <w:t>Zimbabwe</w:t>
      </w:r>
      <w:r w:rsidR="009A40EE">
        <w:t xml:space="preserve"> success in 3</w:t>
      </w:r>
      <w:r w:rsidR="009A40EE">
        <w:rPr>
          <w:vertAlign w:val="superscript"/>
        </w:rPr>
        <w:t>rd</w:t>
      </w:r>
      <w:r w:rsidR="009A40EE">
        <w:t xml:space="preserve"> cycle of the UPR </w:t>
      </w:r>
      <w:r w:rsidR="00F44D49">
        <w:t>Review</w:t>
      </w:r>
      <w:r w:rsidR="009A40EE">
        <w:t>.</w:t>
      </w:r>
    </w:p>
    <w:p w14:paraId="11E1E055" w14:textId="77777777" w:rsidR="00580914" w:rsidRDefault="009A40EE">
      <w:pPr>
        <w:jc w:val="both"/>
      </w:pPr>
      <w:r>
        <w:t>I thank you.</w:t>
      </w:r>
    </w:p>
    <w:p w14:paraId="11E1E056" w14:textId="77777777" w:rsidR="00580914" w:rsidRDefault="00580914"/>
    <w:sectPr w:rsidR="0058091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2460" w14:textId="77777777" w:rsidR="000C6730" w:rsidRDefault="000C6730">
      <w:pPr>
        <w:spacing w:after="0" w:line="240" w:lineRule="auto"/>
      </w:pPr>
      <w:r>
        <w:separator/>
      </w:r>
    </w:p>
  </w:endnote>
  <w:endnote w:type="continuationSeparator" w:id="0">
    <w:p w14:paraId="656A748B" w14:textId="77777777" w:rsidR="000C6730" w:rsidRDefault="000C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2F04" w14:textId="77777777" w:rsidR="000C6730" w:rsidRDefault="000C67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56AB89" w14:textId="77777777" w:rsidR="000C6730" w:rsidRDefault="000C6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72DE"/>
    <w:multiLevelType w:val="hybridMultilevel"/>
    <w:tmpl w:val="E59A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C4DEF"/>
    <w:multiLevelType w:val="multilevel"/>
    <w:tmpl w:val="12F227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14"/>
    <w:rsid w:val="00060EA7"/>
    <w:rsid w:val="000C6730"/>
    <w:rsid w:val="000F0606"/>
    <w:rsid w:val="00145988"/>
    <w:rsid w:val="00157C51"/>
    <w:rsid w:val="00252F42"/>
    <w:rsid w:val="002706F0"/>
    <w:rsid w:val="00283A2D"/>
    <w:rsid w:val="002E7CB4"/>
    <w:rsid w:val="0038394B"/>
    <w:rsid w:val="00387D5C"/>
    <w:rsid w:val="003F7483"/>
    <w:rsid w:val="004225BC"/>
    <w:rsid w:val="004242EB"/>
    <w:rsid w:val="00494F76"/>
    <w:rsid w:val="004A20EA"/>
    <w:rsid w:val="004C759B"/>
    <w:rsid w:val="004E74B6"/>
    <w:rsid w:val="005321F3"/>
    <w:rsid w:val="00532ED8"/>
    <w:rsid w:val="00561B34"/>
    <w:rsid w:val="00580914"/>
    <w:rsid w:val="005D054A"/>
    <w:rsid w:val="00696C1C"/>
    <w:rsid w:val="00696F0E"/>
    <w:rsid w:val="00726E05"/>
    <w:rsid w:val="007A51AB"/>
    <w:rsid w:val="00801510"/>
    <w:rsid w:val="00890560"/>
    <w:rsid w:val="008A03F4"/>
    <w:rsid w:val="008D6E95"/>
    <w:rsid w:val="009A40EE"/>
    <w:rsid w:val="009C5FE1"/>
    <w:rsid w:val="00A0584E"/>
    <w:rsid w:val="00A238D9"/>
    <w:rsid w:val="00A26D0F"/>
    <w:rsid w:val="00A53BA2"/>
    <w:rsid w:val="00A929C7"/>
    <w:rsid w:val="00B26CF9"/>
    <w:rsid w:val="00C323C4"/>
    <w:rsid w:val="00C51F3F"/>
    <w:rsid w:val="00C65C6C"/>
    <w:rsid w:val="00E013C6"/>
    <w:rsid w:val="00E55C7A"/>
    <w:rsid w:val="00EF190B"/>
    <w:rsid w:val="00EF7F44"/>
    <w:rsid w:val="00F44D49"/>
    <w:rsid w:val="00F8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E04A"/>
  <w15:docId w15:val="{4BDFC6F7-0B2C-44E1-9342-6FF64E0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4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6A973-E172-4D5F-8404-5518466A18D6}"/>
</file>

<file path=customXml/itemProps2.xml><?xml version="1.0" encoding="utf-8"?>
<ds:datastoreItem xmlns:ds="http://schemas.openxmlformats.org/officeDocument/2006/customXml" ds:itemID="{EF374781-D489-443C-970F-96F3D4D52CE6}"/>
</file>

<file path=customXml/itemProps3.xml><?xml version="1.0" encoding="utf-8"?>
<ds:datastoreItem xmlns:ds="http://schemas.openxmlformats.org/officeDocument/2006/customXml" ds:itemID="{6BE8A0C0-91F5-490F-94FE-3E1F839431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dc:description/>
  <cp:lastModifiedBy>Bawelile Simelane</cp:lastModifiedBy>
  <cp:revision>3</cp:revision>
  <cp:lastPrinted>2020-11-02T11:43:00Z</cp:lastPrinted>
  <dcterms:created xsi:type="dcterms:W3CDTF">2022-01-24T14:32:00Z</dcterms:created>
  <dcterms:modified xsi:type="dcterms:W3CDTF">2022-01-25T11:18:00Z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