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94B4C" w:rsidRPr="00483BB9" w:rsidRDefault="00F56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483BB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40° SESIÓN DEL GRUPO DE TRABAJO DEL EXAMEN PERIÓDICO UNIVERSAL </w:t>
      </w:r>
    </w:p>
    <w:p w14:paraId="00000002" w14:textId="77777777" w:rsidR="00094B4C" w:rsidRPr="00483BB9" w:rsidRDefault="00094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1AE82104" w:rsidR="00094B4C" w:rsidRPr="00483BB9" w:rsidRDefault="00F56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483BB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EXAMEN </w:t>
      </w:r>
      <w:r w:rsidR="00483BB9" w:rsidRPr="00483BB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DE </w:t>
      </w:r>
      <w:r w:rsidR="00483BB9" w:rsidRPr="00483BB9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ZIMBABWE</w:t>
      </w:r>
    </w:p>
    <w:p w14:paraId="00000004" w14:textId="77777777" w:rsidR="00094B4C" w:rsidRPr="00483BB9" w:rsidRDefault="00094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094B4C" w:rsidRPr="00483BB9" w:rsidRDefault="00F56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483BB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2</w:t>
      </w:r>
      <w:r w:rsidRPr="00483BB9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6</w:t>
      </w:r>
      <w:r w:rsidRPr="00483BB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 de enero de 2022</w:t>
      </w:r>
    </w:p>
    <w:p w14:paraId="00000006" w14:textId="77777777" w:rsidR="00094B4C" w:rsidRPr="00483BB9" w:rsidRDefault="00094B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7" w14:textId="77777777" w:rsidR="00094B4C" w:rsidRPr="00483BB9" w:rsidRDefault="00F565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AR"/>
        </w:rPr>
      </w:pPr>
      <w:r w:rsidRPr="00483BB9">
        <w:rPr>
          <w:b/>
          <w:color w:val="000000"/>
          <w:u w:val="single"/>
          <w:lang w:val="es-AR"/>
        </w:rPr>
        <w:t>INTERVENCIÓN DE URUGUAY</w:t>
      </w:r>
    </w:p>
    <w:p w14:paraId="00000008" w14:textId="0536674F" w:rsidR="00094B4C" w:rsidRPr="00483BB9" w:rsidRDefault="00483B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lang w:val="es-AR"/>
        </w:rPr>
      </w:pPr>
      <w:r w:rsidRPr="00483BB9">
        <w:rPr>
          <w:bCs/>
          <w:color w:val="000000"/>
          <w:lang w:val="es-AR"/>
        </w:rPr>
        <w:t>(1,05 minutos disponibles).</w:t>
      </w:r>
    </w:p>
    <w:p w14:paraId="00000009" w14:textId="77777777" w:rsidR="00094B4C" w:rsidRPr="00483BB9" w:rsidRDefault="00094B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AR"/>
        </w:rPr>
      </w:pPr>
    </w:p>
    <w:p w14:paraId="0000000A" w14:textId="5102887F" w:rsidR="00094B4C" w:rsidRPr="00F5652F" w:rsidRDefault="00F5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F5652F">
        <w:rPr>
          <w:color w:val="000000"/>
          <w:lang w:val="es-AR"/>
        </w:rPr>
        <w:t>Uruguay da la bienvenida a la Delegación d</w:t>
      </w:r>
      <w:r w:rsidRPr="00F5652F">
        <w:rPr>
          <w:lang w:val="es-AR"/>
        </w:rPr>
        <w:t xml:space="preserve">e </w:t>
      </w:r>
      <w:proofErr w:type="spellStart"/>
      <w:r w:rsidRPr="00F5652F">
        <w:rPr>
          <w:lang w:val="es-AR"/>
        </w:rPr>
        <w:t>Zimbabwe</w:t>
      </w:r>
      <w:proofErr w:type="spellEnd"/>
      <w:r w:rsidR="00483BB9" w:rsidRPr="00F5652F">
        <w:rPr>
          <w:color w:val="000000"/>
          <w:lang w:val="es-AR"/>
        </w:rPr>
        <w:t xml:space="preserve">, </w:t>
      </w:r>
      <w:r w:rsidRPr="00F5652F">
        <w:rPr>
          <w:color w:val="000000"/>
          <w:lang w:val="es-AR"/>
        </w:rPr>
        <w:t xml:space="preserve">saludando los esfuerzos realizados por el país desde el segundo ciclo de su EPU en materia de derechos humanos, inclusive </w:t>
      </w:r>
      <w:r w:rsidRPr="00F5652F">
        <w:rPr>
          <w:lang w:val="es-AR"/>
        </w:rPr>
        <w:t xml:space="preserve">para mejorar el registro de nacimientos. </w:t>
      </w:r>
    </w:p>
    <w:p w14:paraId="0000000B" w14:textId="77777777" w:rsidR="00094B4C" w:rsidRPr="00F5652F" w:rsidRDefault="00094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C" w14:textId="77777777" w:rsidR="00094B4C" w:rsidRPr="00F5652F" w:rsidRDefault="00F5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F5652F">
        <w:rPr>
          <w:lang w:val="es-AR"/>
        </w:rPr>
        <w:t>C</w:t>
      </w:r>
      <w:r w:rsidRPr="00F5652F">
        <w:rPr>
          <w:color w:val="000000"/>
          <w:lang w:val="es-AR"/>
        </w:rPr>
        <w:t xml:space="preserve">onstructivamente recomendamos: </w:t>
      </w:r>
    </w:p>
    <w:p w14:paraId="0000000D" w14:textId="77777777" w:rsidR="00094B4C" w:rsidRPr="00F5652F" w:rsidRDefault="00094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E" w14:textId="0805DFF9" w:rsidR="00094B4C" w:rsidRPr="00F5652F" w:rsidRDefault="00F56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F5652F">
        <w:rPr>
          <w:lang w:val="es-AR"/>
        </w:rPr>
        <w:t xml:space="preserve">Adoptar las medidas necesarias para garantizar que la Comisión Nacional de Derechos Humanos sea plenamente </w:t>
      </w:r>
      <w:r w:rsidR="00483BB9" w:rsidRPr="00F5652F">
        <w:rPr>
          <w:lang w:val="es-AR"/>
        </w:rPr>
        <w:t>independiente, en</w:t>
      </w:r>
      <w:r w:rsidRPr="00F5652F">
        <w:rPr>
          <w:lang w:val="es-AR"/>
        </w:rPr>
        <w:t xml:space="preserve"> concordancia con los Principios de París. </w:t>
      </w:r>
    </w:p>
    <w:p w14:paraId="0000000F" w14:textId="77777777" w:rsidR="00094B4C" w:rsidRPr="00F5652F" w:rsidRDefault="00094B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0" w14:textId="77777777" w:rsidR="00094B4C" w:rsidRPr="00F5652F" w:rsidRDefault="00F56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F5652F">
        <w:rPr>
          <w:lang w:val="es-AR"/>
        </w:rPr>
        <w:t>Fortalecer las campañas de sensibilización sobre la pena de muerte y los debates públi</w:t>
      </w:r>
      <w:r w:rsidRPr="00F5652F">
        <w:rPr>
          <w:lang w:val="es-AR"/>
        </w:rPr>
        <w:t xml:space="preserve">cos sobre el tema bajo un enfoque de derechos humanos, inclusive en su Parlamento, con miras a hacer posible a la mayor brevedad su abolición definitiva y la ratificación del Segundo Protocolo Opcional de ICCPR. </w:t>
      </w:r>
    </w:p>
    <w:p w14:paraId="00000011" w14:textId="77777777" w:rsidR="00094B4C" w:rsidRPr="00F5652F" w:rsidRDefault="00094B4C">
      <w:pPr>
        <w:jc w:val="both"/>
        <w:rPr>
          <w:lang w:val="es-AR"/>
        </w:rPr>
      </w:pPr>
    </w:p>
    <w:p w14:paraId="00000012" w14:textId="77777777" w:rsidR="00094B4C" w:rsidRPr="00F5652F" w:rsidRDefault="00F5652F">
      <w:pPr>
        <w:numPr>
          <w:ilvl w:val="0"/>
          <w:numId w:val="1"/>
        </w:numPr>
        <w:jc w:val="both"/>
        <w:rPr>
          <w:lang w:val="es-AR"/>
        </w:rPr>
      </w:pPr>
      <w:r w:rsidRPr="00F5652F">
        <w:rPr>
          <w:lang w:val="es-AR"/>
        </w:rPr>
        <w:t>Tomar medidas para garantizar que los peri</w:t>
      </w:r>
      <w:r w:rsidRPr="00F5652F">
        <w:rPr>
          <w:lang w:val="es-AR"/>
        </w:rPr>
        <w:t xml:space="preserve">odistas y los defensores de derechos humanos puedan realizar su trabajo en un entorno adecuado, sin miedo a ser víctimas de actos de intimidación o represalias. </w:t>
      </w:r>
    </w:p>
    <w:p w14:paraId="00000013" w14:textId="77777777" w:rsidR="00094B4C" w:rsidRPr="00F5652F" w:rsidRDefault="00094B4C">
      <w:pPr>
        <w:ind w:left="720"/>
        <w:jc w:val="both"/>
        <w:rPr>
          <w:lang w:val="es-AR"/>
        </w:rPr>
      </w:pPr>
    </w:p>
    <w:p w14:paraId="00000014" w14:textId="77777777" w:rsidR="00094B4C" w:rsidRPr="00F5652F" w:rsidRDefault="00F5652F">
      <w:pPr>
        <w:numPr>
          <w:ilvl w:val="0"/>
          <w:numId w:val="1"/>
        </w:numPr>
        <w:jc w:val="both"/>
        <w:rPr>
          <w:lang w:val="es-AR"/>
        </w:rPr>
      </w:pPr>
      <w:r w:rsidRPr="00F5652F">
        <w:rPr>
          <w:lang w:val="es-AR"/>
        </w:rPr>
        <w:t>Reafirmar su compromiso con los principios de igualdad y no discriminación, inclusive mediant</w:t>
      </w:r>
      <w:r w:rsidRPr="00F5652F">
        <w:rPr>
          <w:lang w:val="es-AR"/>
        </w:rPr>
        <w:t xml:space="preserve">e la pronta descriminalización de las relaciones sexuales consentidas entre adultos del mismo sexo. </w:t>
      </w:r>
    </w:p>
    <w:p w14:paraId="00000015" w14:textId="77777777" w:rsidR="00094B4C" w:rsidRPr="00F5652F" w:rsidRDefault="00094B4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lang w:val="es-AR"/>
        </w:rPr>
      </w:pPr>
    </w:p>
    <w:p w14:paraId="00000016" w14:textId="77777777" w:rsidR="00094B4C" w:rsidRPr="00F5652F" w:rsidRDefault="00F5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F5652F">
        <w:rPr>
          <w:color w:val="000000"/>
          <w:lang w:val="es-AR"/>
        </w:rPr>
        <w:t xml:space="preserve">Por último, Uruguay le desea éxito a </w:t>
      </w:r>
      <w:proofErr w:type="spellStart"/>
      <w:r w:rsidRPr="00F5652F">
        <w:rPr>
          <w:lang w:val="es-AR"/>
        </w:rPr>
        <w:t>Zimbabwe</w:t>
      </w:r>
      <w:proofErr w:type="spellEnd"/>
      <w:r w:rsidRPr="00F5652F">
        <w:rPr>
          <w:color w:val="000000"/>
          <w:lang w:val="es-AR"/>
        </w:rPr>
        <w:t xml:space="preserve"> en la implementación de las recomendaciones aceptadas. </w:t>
      </w:r>
    </w:p>
    <w:p w14:paraId="00000017" w14:textId="77777777" w:rsidR="00094B4C" w:rsidRPr="00F5652F" w:rsidRDefault="00094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8" w14:textId="77777777" w:rsidR="00094B4C" w:rsidRPr="00F5652F" w:rsidRDefault="00094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9" w14:textId="77777777" w:rsidR="00094B4C" w:rsidRPr="00F5652F" w:rsidRDefault="00F565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F5652F">
        <w:rPr>
          <w:color w:val="000000"/>
          <w:lang w:val="es-AR"/>
        </w:rPr>
        <w:t xml:space="preserve">Muchas gracias. </w:t>
      </w:r>
    </w:p>
    <w:p w14:paraId="0000001A" w14:textId="77777777" w:rsidR="00094B4C" w:rsidRDefault="00094B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094B4C" w:rsidRDefault="00094B4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094B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432F" w14:textId="77777777" w:rsidR="00000000" w:rsidRDefault="00F5652F">
      <w:r>
        <w:separator/>
      </w:r>
    </w:p>
  </w:endnote>
  <w:endnote w:type="continuationSeparator" w:id="0">
    <w:p w14:paraId="3FB67CD0" w14:textId="77777777" w:rsidR="00000000" w:rsidRDefault="00F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094B4C" w:rsidRDefault="00094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E8D4" w14:textId="77777777" w:rsidR="00000000" w:rsidRDefault="00F5652F">
      <w:r>
        <w:separator/>
      </w:r>
    </w:p>
  </w:footnote>
  <w:footnote w:type="continuationSeparator" w:id="0">
    <w:p w14:paraId="18EA4963" w14:textId="77777777" w:rsidR="00000000" w:rsidRDefault="00F5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094B4C" w:rsidRDefault="00094B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0C84"/>
    <w:multiLevelType w:val="multilevel"/>
    <w:tmpl w:val="B74EA75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4C"/>
    <w:rsid w:val="00094B4C"/>
    <w:rsid w:val="00483BB9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5AA0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1lzivCPhb6ssml3t9aMbKYeTA==">AMUW2mWb8IPhL9/cPlwIK7eTq0K3WWyL0xu7fZB0LIwRctTI4RQJlL0U6iZiCGRJ5jLK3vpwso9m61ravwFzMF3bKH4AiNZXqwffAjEp52wZfrnmp6kpoPw=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715D8-4F74-4A3A-8B13-3EA94A0DF248}"/>
</file>

<file path=customXml/itemProps2.xml><?xml version="1.0" encoding="utf-8"?>
<ds:datastoreItem xmlns:ds="http://schemas.openxmlformats.org/officeDocument/2006/customXml" ds:itemID="{20EFC1DB-E422-4632-812B-53B125E7733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8F7EE7E-F274-462A-A2CE-F7B68145E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cgiovanoni</cp:lastModifiedBy>
  <cp:revision>2</cp:revision>
  <dcterms:created xsi:type="dcterms:W3CDTF">2022-01-18T13:49:00Z</dcterms:created>
  <dcterms:modified xsi:type="dcterms:W3CDTF">2022-01-18T13:55:00Z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