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154514" w14:textId="77777777" w:rsidR="00050152" w:rsidRDefault="00B83A06">
      <w:pPr>
        <w:pStyle w:val="Poromisin"/>
        <w:jc w:val="center"/>
        <w:rPr>
          <w:rStyle w:val="Ninguno"/>
          <w:b/>
          <w:bCs/>
          <w:u w:color="000000"/>
        </w:rPr>
      </w:pPr>
      <w:r>
        <w:rPr>
          <w:rStyle w:val="Ninguno"/>
          <w:b/>
          <w:bCs/>
          <w:u w:color="000000"/>
        </w:rPr>
        <w:t xml:space="preserve">40° SESIÓN DEL GRUPO DE TRABAJO DEL EXAMEN PERIÓDICO UNIVERSAL </w:t>
      </w:r>
    </w:p>
    <w:p w14:paraId="5407CD55" w14:textId="77777777" w:rsidR="00050152" w:rsidRDefault="00050152">
      <w:pPr>
        <w:pStyle w:val="Poromisin"/>
        <w:jc w:val="center"/>
        <w:rPr>
          <w:rStyle w:val="Ninguno"/>
          <w:b/>
          <w:bCs/>
          <w:u w:color="000000"/>
        </w:rPr>
      </w:pPr>
    </w:p>
    <w:p w14:paraId="4A5D1124" w14:textId="77777777" w:rsidR="00050152" w:rsidRDefault="00B83A06">
      <w:pPr>
        <w:pStyle w:val="Poromisin"/>
        <w:jc w:val="center"/>
        <w:rPr>
          <w:rStyle w:val="Ninguno"/>
          <w:b/>
          <w:bCs/>
          <w:u w:color="000000"/>
        </w:rPr>
      </w:pPr>
      <w:r>
        <w:rPr>
          <w:rStyle w:val="Ninguno"/>
          <w:b/>
          <w:bCs/>
          <w:u w:color="000000"/>
        </w:rPr>
        <w:t>EXAMEN DE TOGO</w:t>
      </w:r>
    </w:p>
    <w:p w14:paraId="6F67750E" w14:textId="77777777" w:rsidR="00050152" w:rsidRDefault="00050152">
      <w:pPr>
        <w:pStyle w:val="Poromisin"/>
        <w:jc w:val="center"/>
        <w:rPr>
          <w:rStyle w:val="Ninguno"/>
          <w:b/>
          <w:bCs/>
          <w:u w:color="000000"/>
        </w:rPr>
      </w:pPr>
    </w:p>
    <w:p w14:paraId="6F029843" w14:textId="77777777" w:rsidR="00050152" w:rsidRDefault="00B83A06">
      <w:pPr>
        <w:pStyle w:val="Poromisin"/>
        <w:jc w:val="center"/>
        <w:rPr>
          <w:rStyle w:val="Ninguno"/>
          <w:b/>
          <w:bCs/>
          <w:u w:color="000000"/>
        </w:rPr>
      </w:pPr>
      <w:r>
        <w:rPr>
          <w:rStyle w:val="Ninguno"/>
          <w:b/>
          <w:bCs/>
          <w:u w:color="000000"/>
        </w:rPr>
        <w:t>24 de enero de 2022</w:t>
      </w:r>
    </w:p>
    <w:p w14:paraId="51983E0C" w14:textId="77777777" w:rsidR="00050152" w:rsidRDefault="00050152">
      <w:pPr>
        <w:pStyle w:val="Poromisin"/>
        <w:jc w:val="center"/>
        <w:rPr>
          <w:rStyle w:val="Ninguno"/>
          <w:b/>
          <w:bCs/>
          <w:u w:color="000000"/>
        </w:rPr>
      </w:pPr>
    </w:p>
    <w:p w14:paraId="58912800" w14:textId="2798B133" w:rsidR="00050152" w:rsidRDefault="00B83A06">
      <w:pPr>
        <w:pStyle w:val="Poromisin"/>
        <w:jc w:val="center"/>
        <w:rPr>
          <w:rStyle w:val="Ninguno"/>
          <w:rFonts w:ascii="Times New Roman" w:hAnsi="Times New Roman"/>
          <w:b/>
          <w:bCs/>
          <w:sz w:val="24"/>
          <w:szCs w:val="24"/>
          <w:u w:val="single" w:color="000000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  <w:u w:val="single" w:color="000000"/>
        </w:rPr>
        <w:t>INTERVENCIÓN DE URUGUAY</w:t>
      </w:r>
    </w:p>
    <w:p w14:paraId="27D2A7ED" w14:textId="68FD9F1D" w:rsidR="00B83A06" w:rsidRPr="00B83A06" w:rsidRDefault="00B83A06">
      <w:pPr>
        <w:pStyle w:val="Poromisin"/>
        <w:jc w:val="center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 w:rsidRPr="00B83A06">
        <w:rPr>
          <w:rStyle w:val="Ninguno"/>
          <w:rFonts w:ascii="Times New Roman" w:hAnsi="Times New Roman"/>
          <w:sz w:val="24"/>
          <w:szCs w:val="24"/>
        </w:rPr>
        <w:t xml:space="preserve">(1,10 minutos disponibles). </w:t>
      </w:r>
    </w:p>
    <w:p w14:paraId="53B87971" w14:textId="77777777" w:rsidR="00050152" w:rsidRDefault="00050152">
      <w:pPr>
        <w:pStyle w:val="Poromisin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</w:p>
    <w:p w14:paraId="6717BE0A" w14:textId="77777777" w:rsidR="00050152" w:rsidRDefault="00050152">
      <w:pPr>
        <w:pStyle w:val="Poromisin"/>
        <w:jc w:val="both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</w:p>
    <w:p w14:paraId="14E2653F" w14:textId="1AC84F02" w:rsidR="00050152" w:rsidRDefault="00B83A06">
      <w:pPr>
        <w:pStyle w:val="Poromisin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inguno"/>
          <w:rFonts w:ascii="Times New Roman" w:hAnsi="Times New Roman"/>
          <w:sz w:val="24"/>
          <w:szCs w:val="24"/>
          <w:u w:color="000000"/>
        </w:rPr>
        <w:t>Uruguay da la bienvenida a la Delegación de Togo</w:t>
      </w:r>
      <w:r w:rsidR="00720A44">
        <w:rPr>
          <w:rStyle w:val="Ninguno"/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saludando los esfuerzos realizados, inclusive mediante la adopción de una nueva política de bienestar infantil. </w:t>
      </w:r>
    </w:p>
    <w:p w14:paraId="4C52CCAC" w14:textId="77777777" w:rsidR="00050152" w:rsidRDefault="00050152">
      <w:pPr>
        <w:pStyle w:val="Poromisin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F82B176" w14:textId="6812B71F" w:rsidR="00050152" w:rsidRDefault="00481845">
      <w:pPr>
        <w:pStyle w:val="Poromisin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inguno"/>
          <w:rFonts w:ascii="Times New Roman" w:hAnsi="Times New Roman"/>
          <w:sz w:val="24"/>
          <w:szCs w:val="24"/>
          <w:u w:color="000000"/>
        </w:rPr>
        <w:t>C</w:t>
      </w:r>
      <w:r w:rsidR="00B83A06">
        <w:rPr>
          <w:rStyle w:val="Ninguno"/>
          <w:rFonts w:ascii="Times New Roman" w:hAnsi="Times New Roman"/>
          <w:sz w:val="24"/>
          <w:szCs w:val="24"/>
          <w:u w:color="000000"/>
        </w:rPr>
        <w:t xml:space="preserve">onstructivamente recomendamos: </w:t>
      </w:r>
    </w:p>
    <w:p w14:paraId="73DEC093" w14:textId="77777777" w:rsidR="00050152" w:rsidRDefault="00050152">
      <w:pPr>
        <w:pStyle w:val="Poromisin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38EB6E5" w14:textId="77777777" w:rsidR="00050152" w:rsidRDefault="00B83A06">
      <w:pPr>
        <w:pStyle w:val="Poromisin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Redoblar esfuerzos para fomentar un entorno seguro y propicio para las actividades de la sociedad civil, libre de actos de intimidación o represalias, inclusive mediante la eliminación de las medidas que restringen injustificadamente el registro legal de las ONGs y el ejercicio de los derechos a la libertad de asociación y expresión. </w:t>
      </w:r>
    </w:p>
    <w:p w14:paraId="550B53D2" w14:textId="77777777" w:rsidR="00050152" w:rsidRDefault="00050152">
      <w:pPr>
        <w:pStyle w:val="Poromisin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E9B76F5" w14:textId="77777777" w:rsidR="00050152" w:rsidRDefault="00B83A06">
      <w:pPr>
        <w:pStyle w:val="Poromisin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Asegurar que se asignen fondos suficientes a los programas de educación sobre el VIH / SIDA en las escuelas secundarias, de cara a fortalecer la prevención de esta enfermedad y combatir el estigma y la discriminación, con especial atención a los adolescentes que se encuentran en situaciones de mayor vulnerabilidad. </w:t>
      </w:r>
    </w:p>
    <w:p w14:paraId="1D2F5C6A" w14:textId="77777777" w:rsidR="00050152" w:rsidRDefault="00050152">
      <w:pPr>
        <w:pStyle w:val="Poromisin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CF905F5" w14:textId="77777777" w:rsidR="00050152" w:rsidRDefault="00B83A06">
      <w:pPr>
        <w:pStyle w:val="Poromisin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Reafirmar su compromiso con los principios de igualdad y no discriminación, inclusive mediante la pronta descriminalización de las relaciones sexuales consentidas entre adultos del mismo sexo. </w:t>
      </w:r>
    </w:p>
    <w:p w14:paraId="38664B5D" w14:textId="77777777" w:rsidR="00050152" w:rsidRDefault="00050152">
      <w:pPr>
        <w:pStyle w:val="Poromisin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76613F0" w14:textId="77777777" w:rsidR="00050152" w:rsidRDefault="00B83A06">
      <w:pPr>
        <w:pStyle w:val="Poromisin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Revisar la legislación vigente sobre nacionalidad para eliminar las disposiciones discriminatorias por motivos de género, garantizando que las mujeres tengan derecho a transmitir su nacionalidad a sus hijos y a su cónyuge en iguales condiciones que los hombres. </w:t>
      </w:r>
    </w:p>
    <w:p w14:paraId="3217C045" w14:textId="77777777" w:rsidR="00050152" w:rsidRDefault="00050152">
      <w:pPr>
        <w:pStyle w:val="Poromisin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437E7FD" w14:textId="77777777" w:rsidR="00050152" w:rsidRDefault="00050152">
      <w:pPr>
        <w:pStyle w:val="Poromisin"/>
        <w:ind w:left="360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FCBB557" w14:textId="77777777" w:rsidR="00050152" w:rsidRDefault="00B83A06">
      <w:pPr>
        <w:pStyle w:val="Poromisin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Por último, Uruguay le desea éxito a Togo en la implementación de las recomendaciones aceptadas. </w:t>
      </w:r>
    </w:p>
    <w:p w14:paraId="44F8C20B" w14:textId="77777777" w:rsidR="00050152" w:rsidRDefault="00050152">
      <w:pPr>
        <w:pStyle w:val="Poromisin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638E828" w14:textId="77777777" w:rsidR="00050152" w:rsidRDefault="00050152">
      <w:pPr>
        <w:pStyle w:val="Poromisin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02EF6F0" w14:textId="77777777" w:rsidR="00050152" w:rsidRDefault="00B83A06">
      <w:pPr>
        <w:pStyle w:val="Poromisin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Muchas gracias. </w:t>
      </w:r>
    </w:p>
    <w:p w14:paraId="44C415B3" w14:textId="77777777" w:rsidR="00050152" w:rsidRDefault="00050152">
      <w:pPr>
        <w:pStyle w:val="Poromisin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1815CEE" w14:textId="77777777" w:rsidR="00050152" w:rsidRDefault="00050152">
      <w:pPr>
        <w:pStyle w:val="Cuerpo"/>
      </w:pPr>
    </w:p>
    <w:sectPr w:rsidR="0005015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9BB9" w14:textId="77777777" w:rsidR="005E26D9" w:rsidRDefault="00B83A06">
      <w:r>
        <w:separator/>
      </w:r>
    </w:p>
  </w:endnote>
  <w:endnote w:type="continuationSeparator" w:id="0">
    <w:p w14:paraId="3CE1D829" w14:textId="77777777" w:rsidR="005E26D9" w:rsidRDefault="00B8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C75C" w14:textId="77777777" w:rsidR="00050152" w:rsidRDefault="000501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D553" w14:textId="77777777" w:rsidR="005E26D9" w:rsidRDefault="00B83A06">
      <w:r>
        <w:separator/>
      </w:r>
    </w:p>
  </w:footnote>
  <w:footnote w:type="continuationSeparator" w:id="0">
    <w:p w14:paraId="7F6E29B0" w14:textId="77777777" w:rsidR="005E26D9" w:rsidRDefault="00B83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B5A1" w14:textId="77777777" w:rsidR="00050152" w:rsidRDefault="000501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4D02"/>
    <w:multiLevelType w:val="hybridMultilevel"/>
    <w:tmpl w:val="30A0EED6"/>
    <w:numStyleLink w:val="Estiloimportado1"/>
  </w:abstractNum>
  <w:abstractNum w:abstractNumId="1" w15:restartNumberingAfterBreak="0">
    <w:nsid w:val="3C401AA0"/>
    <w:multiLevelType w:val="hybridMultilevel"/>
    <w:tmpl w:val="30A0EED6"/>
    <w:styleLink w:val="Estiloimportado1"/>
    <w:lvl w:ilvl="0" w:tplc="297A7E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A65B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EA1E8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F832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003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9ECD7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02C9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6679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AABFA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52"/>
    <w:rsid w:val="00050152"/>
    <w:rsid w:val="00481845"/>
    <w:rsid w:val="005E26D9"/>
    <w:rsid w:val="00720A44"/>
    <w:rsid w:val="00B8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C24D"/>
  <w15:docId w15:val="{5B799A3A-A165-47B0-BBDE-249F8205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es-ES_tradnl"/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EAECA4-7DD7-4D83-A827-CEBECA6FAC1B}"/>
</file>

<file path=customXml/itemProps2.xml><?xml version="1.0" encoding="utf-8"?>
<ds:datastoreItem xmlns:ds="http://schemas.openxmlformats.org/officeDocument/2006/customXml" ds:itemID="{BDE09653-3F17-4A65-AED6-711C31F07767}"/>
</file>

<file path=customXml/itemProps3.xml><?xml version="1.0" encoding="utf-8"?>
<ds:datastoreItem xmlns:ds="http://schemas.openxmlformats.org/officeDocument/2006/customXml" ds:itemID="{6D5BEC3B-3C91-470C-9D26-B6D09633E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cgiovanoni</cp:lastModifiedBy>
  <cp:revision>4</cp:revision>
  <dcterms:created xsi:type="dcterms:W3CDTF">2022-01-17T11:59:00Z</dcterms:created>
  <dcterms:modified xsi:type="dcterms:W3CDTF">2022-01-17T15:42:00Z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