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ходе рассмотрения национального доклада Зимбабве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40-й сессии Рабочей группы Совета ООН по правам человека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(Женева, 26 января 2022 года)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Господин Председатель,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Благодарим делегацию Зимбабве за представленный доклад.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С удовлетворением отмечаем предпринимаемые Хараре  шаги по укреплению правовых инструментов защиты прав человека.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В позитивном ключе отмечаем приведение национального законодательства в соответствие с международными стандартами, в частности,  </w:t>
      </w:r>
      <w:r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уголовной ответственности за действия, имеющие признаки пыток.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Р</w:t>
      </w:r>
      <w:r>
        <w:rPr>
          <w:sz w:val="28"/>
          <w:szCs w:val="28"/>
        </w:rPr>
        <w:t>екомендуем</w:t>
      </w:r>
      <w:r>
        <w:rPr>
          <w:sz w:val="28"/>
          <w:szCs w:val="28"/>
        </w:rPr>
        <w:t xml:space="preserve">: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1. Обеспечить защиту в законодательстве и на практике прав уязвимых групп населения, в частности, женщин, детей, инвалидов, людей пожилого возраста, а также этнических меньшинств. </w:t>
      </w:r>
      <w:bookmarkStart w:id="0" w:name="_GoBack"/>
      <w:bookmarkEnd w:id="0"/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Продолжить принимать меры, направленные на </w:t>
      </w:r>
      <w:r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  работ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судебной и  пенитенциарной систем.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Российская Федерация выступает против политизированного и избирательного использования проблематики прав человека. Отмечаем, что нелегитимные односторонние санкции против Зимбабве нарушают фундаментальные права человека и законные интересы населения </w:t>
      </w:r>
      <w:r>
        <w:rPr>
          <w:sz w:val="28"/>
          <w:szCs w:val="28"/>
        </w:rPr>
        <w:t>страны</w:t>
      </w:r>
      <w:r>
        <w:rPr>
          <w:sz w:val="28"/>
          <w:szCs w:val="28"/>
        </w:rPr>
        <w:t xml:space="preserve">. Рестрикционные меры в отношении </w:t>
      </w:r>
      <w:r>
        <w:rPr>
          <w:sz w:val="28"/>
          <w:szCs w:val="28"/>
        </w:rPr>
        <w:t>этой страны</w:t>
      </w:r>
      <w:r>
        <w:rPr>
          <w:sz w:val="28"/>
          <w:szCs w:val="28"/>
        </w:rPr>
        <w:t xml:space="preserve"> являются причиной затянувшегося кризиса в экономике государства, приведшей к росту </w:t>
      </w:r>
      <w:r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граждан, остро нуждающихся в продовольственной помощи.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Вновь призываем к безоговорочной и немедленной отмене ограничительных мер в отношении Зимбабве.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Благодарю за внимание.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b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ingleTxtGR" w:customStyle="1">
    <w:name w:val="_ Single Txt_GR"/>
    <w:basedOn w:val="Normal"/>
    <w:qFormat/>
    <w:rsid w:val="00ce4b4f"/>
    <w:pPr>
      <w:tabs>
        <w:tab w:val="clear" w:pos="708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</w:tabs>
      <w:spacing w:lineRule="atLeast" w:line="240" w:before="0" w:after="120"/>
      <w:ind w:left="1134" w:right="1134" w:hanging="0"/>
      <w:jc w:val="both"/>
    </w:pPr>
    <w:rPr>
      <w:spacing w:val="4"/>
      <w:w w:val="103"/>
      <w:kern w:val="2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F0583-00C3-4280-A492-87FB114CDD4A}"/>
</file>

<file path=customXml/itemProps2.xml><?xml version="1.0" encoding="utf-8"?>
<ds:datastoreItem xmlns:ds="http://schemas.openxmlformats.org/officeDocument/2006/customXml" ds:itemID="{D6A0B959-2639-4009-87E8-E64F87F0C37C}"/>
</file>

<file path=customXml/itemProps3.xml><?xml version="1.0" encoding="utf-8"?>
<ds:datastoreItem xmlns:ds="http://schemas.openxmlformats.org/officeDocument/2006/customXml" ds:itemID="{0DF8D5C0-8C58-4AB0-B467-E794B9DFF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ZirkonOffice/6.1.4.69$Linux_X86_64 LibreOffice_project/47d75f130dc3b2f8215ce8b744f6b7537bc76fd1</Application>
  <Pages>1</Pages>
  <Words>175</Words>
  <Characters>1319</Characters>
  <CharactersWithSpaces>1488</CharactersWithSpaces>
  <Paragraphs>15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Стегний</dc:creator>
  <dc:description/>
  <cp:lastModifiedBy/>
  <cp:revision>4</cp:revision>
  <dcterms:created xsi:type="dcterms:W3CDTF">2022-01-14T11:22:00Z</dcterms:created>
  <dcterms:modified xsi:type="dcterms:W3CDTF">2022-01-20T11:37:10Z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