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F73A4" w14:textId="77777777" w:rsidR="00A04701" w:rsidRDefault="00A04701" w:rsidP="00A04701">
      <w:pPr>
        <w:jc w:val="center"/>
        <w:rPr>
          <w:rFonts w:ascii="Palatino Linotype" w:hAnsi="Palatino Linotype"/>
          <w:b/>
          <w:lang w:val="en-US"/>
        </w:rPr>
      </w:pPr>
    </w:p>
    <w:p w14:paraId="14E4207D" w14:textId="537A216E" w:rsidR="00A04701" w:rsidRPr="00452EF8" w:rsidRDefault="00A04701" w:rsidP="00A04701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40</w:t>
      </w:r>
      <w:r w:rsidRPr="00452EF8">
        <w:rPr>
          <w:rFonts w:ascii="Palatino Linotype" w:hAnsi="Palatino Linotype"/>
          <w:b/>
          <w:vertAlign w:val="superscript"/>
          <w:lang w:val="en-US"/>
        </w:rPr>
        <w:t>th</w:t>
      </w:r>
      <w:r w:rsidRPr="00452EF8">
        <w:rPr>
          <w:rFonts w:ascii="Palatino Linotype" w:hAnsi="Palatino Linotype"/>
          <w:b/>
          <w:lang w:val="en-US"/>
        </w:rPr>
        <w:t xml:space="preserve"> </w:t>
      </w:r>
      <w:r w:rsidRPr="00452EF8">
        <w:rPr>
          <w:rFonts w:cs="Times New Roman"/>
          <w:b/>
          <w:lang w:val="en-US"/>
        </w:rPr>
        <w:t>Session of the Working Group of the Universal Periodic Review</w:t>
      </w:r>
    </w:p>
    <w:p w14:paraId="0EBF20F2" w14:textId="77777777" w:rsidR="00A04701" w:rsidRPr="002F7207" w:rsidRDefault="00A04701" w:rsidP="00A04701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555FACF8" w14:textId="66B0FCEA" w:rsidR="00A04701" w:rsidRPr="00452EF8" w:rsidRDefault="00A04701" w:rsidP="00A04701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REPUBLIC OF MOLDOVA</w:t>
      </w:r>
    </w:p>
    <w:p w14:paraId="527B83C1" w14:textId="77777777" w:rsidR="00A04701" w:rsidRPr="002F7207" w:rsidRDefault="00A04701" w:rsidP="00A04701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677A5EE6" w14:textId="5BF858C2" w:rsidR="00A04701" w:rsidRPr="00452EF8" w:rsidRDefault="00A04701" w:rsidP="00A04701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28</w:t>
      </w:r>
      <w:r w:rsidRPr="00452EF8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</w:t>
      </w:r>
      <w:r w:rsidRPr="00452EF8">
        <w:rPr>
          <w:rFonts w:cs="Times New Roman"/>
          <w:b/>
          <w:lang w:val="en-US"/>
        </w:rPr>
        <w:t xml:space="preserve"> 202</w:t>
      </w:r>
      <w:r>
        <w:rPr>
          <w:rFonts w:cs="Times New Roman"/>
          <w:b/>
          <w:lang w:val="en-US"/>
        </w:rPr>
        <w:t>2</w:t>
      </w:r>
    </w:p>
    <w:p w14:paraId="5C978AF3" w14:textId="77777777" w:rsidR="00A04701" w:rsidRPr="002F7207" w:rsidRDefault="00A04701" w:rsidP="00A04701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3DC932B7" w14:textId="77777777" w:rsidR="00AE74CF" w:rsidRDefault="00A04701" w:rsidP="00AE74CF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 xml:space="preserve">Statement by: </w:t>
      </w:r>
    </w:p>
    <w:p w14:paraId="570BD1A3" w14:textId="3266C125" w:rsidR="00A04701" w:rsidRPr="00452EF8" w:rsidRDefault="00D02031" w:rsidP="00AE74CF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H.E. </w:t>
      </w:r>
      <w:r w:rsidR="00A81AB8">
        <w:rPr>
          <w:rFonts w:cs="Times New Roman"/>
          <w:bCs/>
          <w:lang w:val="en-US"/>
        </w:rPr>
        <w:t>Dr</w:t>
      </w:r>
      <w:r>
        <w:rPr>
          <w:rFonts w:cs="Times New Roman"/>
          <w:bCs/>
          <w:lang w:val="en-US"/>
        </w:rPr>
        <w:t xml:space="preserve"> </w:t>
      </w:r>
      <w:proofErr w:type="spellStart"/>
      <w:r>
        <w:rPr>
          <w:rFonts w:cs="Times New Roman"/>
          <w:bCs/>
          <w:lang w:val="en-US"/>
        </w:rPr>
        <w:t>Asim</w:t>
      </w:r>
      <w:proofErr w:type="spellEnd"/>
      <w:r>
        <w:rPr>
          <w:rFonts w:cs="Times New Roman"/>
          <w:bCs/>
          <w:lang w:val="en-US"/>
        </w:rPr>
        <w:t xml:space="preserve"> Ahmed</w:t>
      </w:r>
      <w:r w:rsidR="00A04701" w:rsidRPr="00452EF8">
        <w:rPr>
          <w:rFonts w:cs="Times New Roman"/>
          <w:bCs/>
          <w:lang w:val="en-US"/>
        </w:rPr>
        <w:t xml:space="preserve"> </w:t>
      </w:r>
      <w:r w:rsidR="00A04701" w:rsidRPr="00452EF8">
        <w:rPr>
          <w:rFonts w:cs="Times New Roman"/>
          <w:bCs/>
          <w:lang w:val="en-US"/>
        </w:rPr>
        <w:br/>
        <w:t xml:space="preserve">Permanent Representative of </w:t>
      </w:r>
      <w:r w:rsidR="00AE74CF">
        <w:rPr>
          <w:rFonts w:cs="Times New Roman"/>
          <w:bCs/>
          <w:lang w:val="en-US"/>
        </w:rPr>
        <w:t xml:space="preserve">the Republic of </w:t>
      </w:r>
      <w:r w:rsidR="00A04701" w:rsidRPr="00452EF8">
        <w:rPr>
          <w:rFonts w:cs="Times New Roman"/>
          <w:bCs/>
          <w:lang w:val="en-US"/>
        </w:rPr>
        <w:t xml:space="preserve">Maldives </w:t>
      </w:r>
    </w:p>
    <w:p w14:paraId="7B763D7E" w14:textId="77777777" w:rsidR="00A04701" w:rsidRPr="00452EF8" w:rsidRDefault="00A04701" w:rsidP="00A04701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0221FE78" w14:textId="77777777" w:rsidR="00A04701" w:rsidRPr="00377E01" w:rsidRDefault="00A04701" w:rsidP="00A04701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377E01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6D2BE016" w14:textId="12BC2699" w:rsidR="00A04701" w:rsidRPr="00377E01" w:rsidRDefault="00A04701" w:rsidP="00A04701">
      <w:pPr>
        <w:spacing w:after="240" w:line="360" w:lineRule="auto"/>
        <w:jc w:val="both"/>
        <w:rPr>
          <w:rFonts w:cs="Times New Roman"/>
          <w:sz w:val="26"/>
          <w:szCs w:val="26"/>
        </w:rPr>
      </w:pPr>
      <w:r w:rsidRPr="00377E01">
        <w:rPr>
          <w:rFonts w:cs="Times New Roman"/>
          <w:sz w:val="26"/>
          <w:szCs w:val="26"/>
        </w:rPr>
        <w:t xml:space="preserve">Thank you, </w:t>
      </w:r>
      <w:r w:rsidR="00A81AB8">
        <w:rPr>
          <w:rFonts w:cs="Times New Roman"/>
          <w:sz w:val="26"/>
          <w:szCs w:val="26"/>
        </w:rPr>
        <w:t>Mr</w:t>
      </w:r>
      <w:r w:rsidRPr="00377E01">
        <w:rPr>
          <w:rFonts w:cs="Times New Roman"/>
          <w:sz w:val="26"/>
          <w:szCs w:val="26"/>
        </w:rPr>
        <w:t xml:space="preserve"> President,</w:t>
      </w:r>
    </w:p>
    <w:p w14:paraId="4740A96D" w14:textId="6A3C075F" w:rsidR="00A04701" w:rsidRPr="00377E01" w:rsidRDefault="00A04701" w:rsidP="00A04701">
      <w:pPr>
        <w:spacing w:after="240" w:line="360" w:lineRule="auto"/>
        <w:jc w:val="both"/>
        <w:rPr>
          <w:rFonts w:cs="Times New Roman"/>
          <w:sz w:val="26"/>
          <w:szCs w:val="26"/>
        </w:rPr>
      </w:pPr>
      <w:r w:rsidRPr="00377E01">
        <w:rPr>
          <w:rFonts w:cs="Times New Roman"/>
          <w:sz w:val="26"/>
          <w:szCs w:val="26"/>
        </w:rPr>
        <w:t xml:space="preserve">The Maldives welcomes the high-level delegation from the Republic of Moldova to this third cycle review and </w:t>
      </w:r>
      <w:r w:rsidR="00B45BCC">
        <w:rPr>
          <w:rFonts w:cs="Times New Roman"/>
          <w:sz w:val="26"/>
          <w:szCs w:val="26"/>
        </w:rPr>
        <w:t>expresses</w:t>
      </w:r>
      <w:r w:rsidR="004578DD" w:rsidRPr="00377E01">
        <w:rPr>
          <w:rFonts w:cs="Times New Roman"/>
          <w:sz w:val="26"/>
          <w:szCs w:val="26"/>
        </w:rPr>
        <w:t xml:space="preserve"> our appreciation for the constructive engagement in this process</w:t>
      </w:r>
      <w:r w:rsidRPr="00377E01">
        <w:rPr>
          <w:rFonts w:cs="Times New Roman"/>
          <w:sz w:val="26"/>
          <w:szCs w:val="26"/>
        </w:rPr>
        <w:t>.</w:t>
      </w:r>
    </w:p>
    <w:p w14:paraId="16B087B4" w14:textId="1C296D7A" w:rsidR="00A04701" w:rsidRPr="00377E01" w:rsidRDefault="00A04701" w:rsidP="00A04701">
      <w:pPr>
        <w:spacing w:after="240" w:line="360" w:lineRule="auto"/>
        <w:jc w:val="both"/>
        <w:rPr>
          <w:rFonts w:cs="Times New Roman"/>
          <w:sz w:val="26"/>
          <w:szCs w:val="26"/>
        </w:rPr>
      </w:pPr>
      <w:r w:rsidRPr="00377E01">
        <w:rPr>
          <w:rFonts w:cs="Times New Roman"/>
          <w:sz w:val="26"/>
          <w:szCs w:val="26"/>
        </w:rPr>
        <w:t xml:space="preserve">The Maldives congratulates the Republic of Moldova on </w:t>
      </w:r>
      <w:r w:rsidR="00EE5B19" w:rsidRPr="00377E01">
        <w:rPr>
          <w:rFonts w:cs="Times New Roman"/>
          <w:sz w:val="26"/>
          <w:szCs w:val="26"/>
        </w:rPr>
        <w:t>the establishment of a National Human Rights Council</w:t>
      </w:r>
      <w:r w:rsidR="002052BF" w:rsidRPr="00377E01">
        <w:rPr>
          <w:rFonts w:cs="Times New Roman"/>
          <w:sz w:val="26"/>
          <w:szCs w:val="26"/>
        </w:rPr>
        <w:t xml:space="preserve"> (NHRC)</w:t>
      </w:r>
      <w:r w:rsidR="00B71B21" w:rsidRPr="00377E01">
        <w:rPr>
          <w:rFonts w:cs="Times New Roman"/>
          <w:sz w:val="26"/>
          <w:szCs w:val="26"/>
        </w:rPr>
        <w:t xml:space="preserve">, the Permanent Secretariat for Human Rights, </w:t>
      </w:r>
      <w:r w:rsidR="00EE5B19" w:rsidRPr="00377E01">
        <w:rPr>
          <w:rFonts w:cs="Times New Roman"/>
          <w:sz w:val="26"/>
          <w:szCs w:val="26"/>
        </w:rPr>
        <w:t xml:space="preserve">local </w:t>
      </w:r>
      <w:r w:rsidR="00CE4808" w:rsidRPr="00377E01">
        <w:rPr>
          <w:rFonts w:cs="Times New Roman"/>
          <w:sz w:val="26"/>
          <w:szCs w:val="26"/>
        </w:rPr>
        <w:t>structures of the NHRC and human rights coordinators at the central and local</w:t>
      </w:r>
      <w:r w:rsidR="00EE5B19" w:rsidRPr="00377E01">
        <w:rPr>
          <w:rFonts w:cs="Times New Roman"/>
          <w:sz w:val="26"/>
          <w:szCs w:val="26"/>
        </w:rPr>
        <w:t xml:space="preserve"> </w:t>
      </w:r>
      <w:r w:rsidR="00CE4808" w:rsidRPr="00377E01">
        <w:rPr>
          <w:rFonts w:cs="Times New Roman"/>
          <w:sz w:val="26"/>
          <w:szCs w:val="26"/>
        </w:rPr>
        <w:t>level</w:t>
      </w:r>
      <w:r w:rsidRPr="00377E01">
        <w:rPr>
          <w:rFonts w:cs="Times New Roman"/>
          <w:sz w:val="26"/>
          <w:szCs w:val="26"/>
        </w:rPr>
        <w:t xml:space="preserve">. We hope </w:t>
      </w:r>
      <w:r w:rsidR="00CE4808" w:rsidRPr="00377E01">
        <w:rPr>
          <w:rFonts w:cs="Times New Roman"/>
          <w:sz w:val="26"/>
          <w:szCs w:val="26"/>
        </w:rPr>
        <w:t>this</w:t>
      </w:r>
      <w:r w:rsidRPr="00377E01">
        <w:rPr>
          <w:rFonts w:cs="Times New Roman"/>
          <w:sz w:val="26"/>
          <w:szCs w:val="26"/>
        </w:rPr>
        <w:t xml:space="preserve"> momentum is maintained </w:t>
      </w:r>
      <w:r w:rsidR="00EE5B19" w:rsidRPr="00377E01">
        <w:rPr>
          <w:rFonts w:cs="Times New Roman"/>
          <w:sz w:val="26"/>
          <w:szCs w:val="26"/>
        </w:rPr>
        <w:t xml:space="preserve">and these institutions </w:t>
      </w:r>
      <w:r w:rsidR="00CE4808" w:rsidRPr="00377E01">
        <w:rPr>
          <w:rFonts w:cs="Times New Roman"/>
          <w:sz w:val="26"/>
          <w:szCs w:val="26"/>
        </w:rPr>
        <w:t>are</w:t>
      </w:r>
      <w:r w:rsidR="00EE5B19" w:rsidRPr="00377E01">
        <w:rPr>
          <w:rFonts w:cs="Times New Roman"/>
          <w:sz w:val="26"/>
          <w:szCs w:val="26"/>
        </w:rPr>
        <w:t xml:space="preserve"> successful mechanisms for the development and evaluation of human rights </w:t>
      </w:r>
      <w:r w:rsidR="00C04C25" w:rsidRPr="00377E01">
        <w:rPr>
          <w:rFonts w:cs="Times New Roman"/>
          <w:sz w:val="26"/>
          <w:szCs w:val="26"/>
        </w:rPr>
        <w:t>policies</w:t>
      </w:r>
      <w:r w:rsidR="00EE5B19" w:rsidRPr="00377E01">
        <w:rPr>
          <w:rFonts w:cs="Times New Roman"/>
          <w:sz w:val="26"/>
          <w:szCs w:val="26"/>
        </w:rPr>
        <w:t xml:space="preserve"> and the implementation of human rights treaties</w:t>
      </w:r>
      <w:r w:rsidRPr="00377E01">
        <w:rPr>
          <w:rFonts w:cs="Times New Roman"/>
          <w:sz w:val="26"/>
          <w:szCs w:val="26"/>
        </w:rPr>
        <w:t xml:space="preserve">. </w:t>
      </w:r>
    </w:p>
    <w:p w14:paraId="0D52B459" w14:textId="6973CC8E" w:rsidR="00A04701" w:rsidRPr="00377E01" w:rsidRDefault="00A04701" w:rsidP="00A04701">
      <w:pPr>
        <w:spacing w:after="240" w:line="360" w:lineRule="auto"/>
        <w:jc w:val="both"/>
        <w:rPr>
          <w:rFonts w:cs="Times New Roman"/>
          <w:sz w:val="26"/>
          <w:szCs w:val="26"/>
        </w:rPr>
      </w:pPr>
      <w:r w:rsidRPr="00377E01">
        <w:rPr>
          <w:rFonts w:cs="Times New Roman"/>
          <w:sz w:val="26"/>
          <w:szCs w:val="26"/>
        </w:rPr>
        <w:t xml:space="preserve">In constructive spirit, the Maldives presents the following two recommendations to the Republic of </w:t>
      </w:r>
      <w:r w:rsidR="00EE5B19" w:rsidRPr="00377E01">
        <w:rPr>
          <w:rFonts w:cs="Times New Roman"/>
          <w:sz w:val="26"/>
          <w:szCs w:val="26"/>
        </w:rPr>
        <w:t>Moldova</w:t>
      </w:r>
      <w:r w:rsidRPr="00377E01">
        <w:rPr>
          <w:rFonts w:cs="Times New Roman"/>
          <w:sz w:val="26"/>
          <w:szCs w:val="26"/>
        </w:rPr>
        <w:t>:</w:t>
      </w:r>
    </w:p>
    <w:p w14:paraId="127C9B96" w14:textId="40D166D1" w:rsidR="00673673" w:rsidRDefault="00FA0966" w:rsidP="00BE1D2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Ensure the Right to Education is guaranteed to all, without discrimination of any kind. </w:t>
      </w:r>
    </w:p>
    <w:p w14:paraId="3D78015E" w14:textId="241C4D91" w:rsidR="0090110E" w:rsidRPr="0090110E" w:rsidRDefault="0090110E" w:rsidP="0090110E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Organiz</w:t>
      </w:r>
      <w:r w:rsidR="00565D73">
        <w:rPr>
          <w:rFonts w:cs="Times New Roman"/>
          <w:sz w:val="26"/>
          <w:szCs w:val="26"/>
        </w:rPr>
        <w:t>e</w:t>
      </w:r>
      <w:bookmarkStart w:id="0" w:name="_GoBack"/>
      <w:bookmarkEnd w:id="0"/>
      <w:r w:rsidRPr="0090110E">
        <w:rPr>
          <w:rFonts w:cs="Times New Roman"/>
          <w:sz w:val="26"/>
          <w:szCs w:val="26"/>
        </w:rPr>
        <w:t xml:space="preserve"> public awareness-raising and education programmes on the rights of persons with disabilities</w:t>
      </w:r>
      <w:r>
        <w:rPr>
          <w:rFonts w:cs="Times New Roman"/>
          <w:sz w:val="26"/>
          <w:szCs w:val="26"/>
        </w:rPr>
        <w:t xml:space="preserve">. </w:t>
      </w:r>
    </w:p>
    <w:p w14:paraId="24DBC702" w14:textId="64558EB9" w:rsidR="00BE1D2B" w:rsidRDefault="00BE1D2B" w:rsidP="005C19DC">
      <w:pPr>
        <w:spacing w:line="360" w:lineRule="auto"/>
        <w:jc w:val="both"/>
        <w:rPr>
          <w:rFonts w:cs="Times New Roman"/>
          <w:sz w:val="26"/>
          <w:szCs w:val="26"/>
        </w:rPr>
      </w:pPr>
    </w:p>
    <w:p w14:paraId="11678969" w14:textId="3469D09B" w:rsidR="00A04701" w:rsidRPr="00BE1D2B" w:rsidRDefault="00A04701" w:rsidP="00A04701">
      <w:pPr>
        <w:spacing w:after="240" w:line="360" w:lineRule="auto"/>
        <w:jc w:val="both"/>
        <w:rPr>
          <w:rFonts w:cs="Times New Roman"/>
          <w:sz w:val="26"/>
          <w:szCs w:val="26"/>
          <w:lang w:val="en-US"/>
        </w:rPr>
      </w:pPr>
      <w:r w:rsidRPr="00377E01">
        <w:rPr>
          <w:rFonts w:cs="Times New Roman"/>
          <w:sz w:val="26"/>
          <w:szCs w:val="26"/>
        </w:rPr>
        <w:t xml:space="preserve">We wish the Republic of </w:t>
      </w:r>
      <w:r w:rsidR="00E4725E" w:rsidRPr="00377E01">
        <w:rPr>
          <w:rFonts w:cs="Times New Roman"/>
          <w:sz w:val="26"/>
          <w:szCs w:val="26"/>
        </w:rPr>
        <w:t>Moldova</w:t>
      </w:r>
      <w:r w:rsidRPr="00377E01">
        <w:rPr>
          <w:rFonts w:cs="Times New Roman"/>
          <w:sz w:val="26"/>
          <w:szCs w:val="26"/>
        </w:rPr>
        <w:t xml:space="preserve"> a successful review. </w:t>
      </w:r>
    </w:p>
    <w:p w14:paraId="3E83B1F9" w14:textId="2DF2FAC7" w:rsidR="00F97132" w:rsidRPr="00377E01" w:rsidRDefault="00A04701" w:rsidP="00E4725E">
      <w:pPr>
        <w:spacing w:after="240" w:line="360" w:lineRule="auto"/>
        <w:jc w:val="both"/>
        <w:rPr>
          <w:rFonts w:cs="Times New Roman"/>
          <w:sz w:val="26"/>
          <w:szCs w:val="26"/>
        </w:rPr>
      </w:pPr>
      <w:r w:rsidRPr="00377E01">
        <w:rPr>
          <w:rFonts w:cs="Times New Roman"/>
          <w:sz w:val="26"/>
          <w:szCs w:val="26"/>
        </w:rPr>
        <w:t xml:space="preserve">Thank you, </w:t>
      </w:r>
      <w:r w:rsidR="00A81AB8">
        <w:rPr>
          <w:rFonts w:cs="Times New Roman"/>
          <w:sz w:val="26"/>
          <w:szCs w:val="26"/>
        </w:rPr>
        <w:t>Mr</w:t>
      </w:r>
      <w:r w:rsidR="006B6AD7" w:rsidRPr="00377E01">
        <w:rPr>
          <w:rFonts w:cs="Times New Roman"/>
          <w:sz w:val="26"/>
          <w:szCs w:val="26"/>
        </w:rPr>
        <w:t xml:space="preserve"> </w:t>
      </w:r>
      <w:r w:rsidRPr="00377E01">
        <w:rPr>
          <w:rFonts w:cs="Times New Roman"/>
          <w:sz w:val="26"/>
          <w:szCs w:val="26"/>
        </w:rPr>
        <w:t>President.</w:t>
      </w:r>
    </w:p>
    <w:p w14:paraId="1618C76D" w14:textId="3B6EB583" w:rsidR="00234D26" w:rsidRPr="00E4725E" w:rsidRDefault="00234D26" w:rsidP="00E4725E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C2202F">
        <w:t xml:space="preserve"> </w:t>
      </w:r>
    </w:p>
    <w:sectPr w:rsidR="00234D26" w:rsidRPr="00E4725E" w:rsidSect="000C625B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7947E" w14:textId="77777777" w:rsidR="004241CE" w:rsidRDefault="004241CE">
      <w:r>
        <w:separator/>
      </w:r>
    </w:p>
  </w:endnote>
  <w:endnote w:type="continuationSeparator" w:id="0">
    <w:p w14:paraId="71DFFB30" w14:textId="77777777" w:rsidR="004241CE" w:rsidRDefault="0042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60562" w14:textId="77777777" w:rsidR="001047EC" w:rsidRPr="00402442" w:rsidRDefault="00DA079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182766E4" w14:textId="77777777" w:rsidR="001047EC" w:rsidRPr="000D17FC" w:rsidRDefault="00DA079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39A512" wp14:editId="0D7E6388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184AE525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3AA30555" w14:textId="77777777" w:rsidR="001047EC" w:rsidRDefault="00DA079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1B1052D1" w14:textId="77777777" w:rsidR="000C625B" w:rsidRPr="000C625B" w:rsidRDefault="00DA0797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54D02" w14:textId="77777777" w:rsidR="004241CE" w:rsidRDefault="004241CE">
      <w:r>
        <w:separator/>
      </w:r>
    </w:p>
  </w:footnote>
  <w:footnote w:type="continuationSeparator" w:id="0">
    <w:p w14:paraId="3F6E0331" w14:textId="77777777" w:rsidR="004241CE" w:rsidRDefault="00424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4ECEC" w14:textId="77777777" w:rsidR="001047EC" w:rsidRDefault="00DA0797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7DD36CD8" wp14:editId="330399A0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A3583" w14:textId="77777777" w:rsidR="001047EC" w:rsidRPr="00871723" w:rsidRDefault="00DA079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2C294C0B" wp14:editId="47570F52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13B816" w14:textId="77777777" w:rsidR="001047EC" w:rsidRPr="00871723" w:rsidRDefault="00565D73" w:rsidP="005A6C45">
    <w:pPr>
      <w:jc w:val="center"/>
      <w:rPr>
        <w:rFonts w:eastAsia="Times New Roman" w:cs="Times New Roman"/>
        <w:sz w:val="17"/>
        <w:szCs w:val="17"/>
      </w:rPr>
    </w:pPr>
  </w:p>
  <w:p w14:paraId="3189E123" w14:textId="77777777" w:rsidR="001047EC" w:rsidRPr="00871723" w:rsidRDefault="00DA079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71F3A802" wp14:editId="2B815228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8EB796" w14:textId="77777777" w:rsidR="001047EC" w:rsidRPr="00871723" w:rsidRDefault="00565D73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2B25ADFD" w14:textId="77777777" w:rsidR="001047EC" w:rsidRPr="006F2FD1" w:rsidRDefault="00DA0797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5F909B19" w14:textId="77777777" w:rsidR="001047EC" w:rsidRPr="00871723" w:rsidRDefault="00DA079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499B0644" w14:textId="77777777" w:rsidR="001047EC" w:rsidRPr="004B4AE0" w:rsidRDefault="00DA0797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D6464"/>
    <w:multiLevelType w:val="hybridMultilevel"/>
    <w:tmpl w:val="5F8E4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701"/>
    <w:rsid w:val="0017449D"/>
    <w:rsid w:val="002052BF"/>
    <w:rsid w:val="00234D26"/>
    <w:rsid w:val="0026127A"/>
    <w:rsid w:val="002A08EA"/>
    <w:rsid w:val="00377E01"/>
    <w:rsid w:val="004241CE"/>
    <w:rsid w:val="004578DD"/>
    <w:rsid w:val="00510500"/>
    <w:rsid w:val="00565D73"/>
    <w:rsid w:val="005C19DC"/>
    <w:rsid w:val="00673673"/>
    <w:rsid w:val="006B6AD7"/>
    <w:rsid w:val="006D7678"/>
    <w:rsid w:val="00703423"/>
    <w:rsid w:val="00821285"/>
    <w:rsid w:val="0085473D"/>
    <w:rsid w:val="0090110E"/>
    <w:rsid w:val="009052C2"/>
    <w:rsid w:val="00921F7C"/>
    <w:rsid w:val="00933BA8"/>
    <w:rsid w:val="00A04701"/>
    <w:rsid w:val="00A66FCD"/>
    <w:rsid w:val="00A81AB8"/>
    <w:rsid w:val="00AE74CF"/>
    <w:rsid w:val="00B119AB"/>
    <w:rsid w:val="00B45BCC"/>
    <w:rsid w:val="00B646AD"/>
    <w:rsid w:val="00B71B21"/>
    <w:rsid w:val="00BE1D2B"/>
    <w:rsid w:val="00C04C25"/>
    <w:rsid w:val="00C2202F"/>
    <w:rsid w:val="00C37771"/>
    <w:rsid w:val="00CE4808"/>
    <w:rsid w:val="00D02031"/>
    <w:rsid w:val="00DA0797"/>
    <w:rsid w:val="00DC1F50"/>
    <w:rsid w:val="00DC73CC"/>
    <w:rsid w:val="00E167C5"/>
    <w:rsid w:val="00E26210"/>
    <w:rsid w:val="00E4725E"/>
    <w:rsid w:val="00EB2F31"/>
    <w:rsid w:val="00EE5B19"/>
    <w:rsid w:val="00F97132"/>
    <w:rsid w:val="00FA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0F710"/>
  <w15:chartTrackingRefBased/>
  <w15:docId w15:val="{71C51668-5571-7146-9482-54BB4425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4701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047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04701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47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701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A0470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C04C25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212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12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1285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2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285"/>
    <w:rPr>
      <w:rFonts w:ascii="Times New Roman" w:hAnsi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933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237ABC-8E30-482F-840C-625175DE5196}"/>
</file>

<file path=customXml/itemProps2.xml><?xml version="1.0" encoding="utf-8"?>
<ds:datastoreItem xmlns:ds="http://schemas.openxmlformats.org/officeDocument/2006/customXml" ds:itemID="{0017FA39-41F6-4EDA-A01F-D9B3BCD7238B}"/>
</file>

<file path=customXml/itemProps3.xml><?xml version="1.0" encoding="utf-8"?>
<ds:datastoreItem xmlns:ds="http://schemas.openxmlformats.org/officeDocument/2006/customXml" ds:itemID="{C813582D-2E6C-4229-8216-3B0461D1AE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Kaia Boonzaier</dc:creator>
  <cp:keywords/>
  <dc:description/>
  <cp:lastModifiedBy>Mizna Waheed</cp:lastModifiedBy>
  <cp:revision>4</cp:revision>
  <cp:lastPrinted>2022-01-27T08:28:00Z</cp:lastPrinted>
  <dcterms:created xsi:type="dcterms:W3CDTF">2022-01-26T13:55:00Z</dcterms:created>
  <dcterms:modified xsi:type="dcterms:W3CDTF">2022-01-27T08:28:00Z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