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5EA2817" w:rsidR="00754D3F" w:rsidRPr="00AD13A0" w:rsidRDefault="00B4092F"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55931140" w:rsidR="00754D3F" w:rsidRPr="0085133A" w:rsidRDefault="00C01E20" w:rsidP="00754D3F">
      <w:pPr>
        <w:widowControl w:val="0"/>
        <w:autoSpaceDE w:val="0"/>
        <w:autoSpaceDN w:val="0"/>
        <w:adjustRightInd w:val="0"/>
        <w:jc w:val="center"/>
        <w:rPr>
          <w:rFonts w:cs="Arial"/>
          <w:sz w:val="22"/>
        </w:rPr>
      </w:pPr>
      <w:r>
        <w:rPr>
          <w:rFonts w:cs="Arial"/>
          <w:sz w:val="22"/>
        </w:rPr>
        <w:t>27</w:t>
      </w:r>
      <w:r w:rsidR="00754D3F" w:rsidRPr="0085133A">
        <w:rPr>
          <w:rFonts w:cs="Arial"/>
          <w:sz w:val="22"/>
        </w:rPr>
        <w:t xml:space="preserve"> </w:t>
      </w:r>
      <w:r w:rsidR="00B4092F" w:rsidRPr="0085133A">
        <w:rPr>
          <w:rFonts w:cs="Arial"/>
          <w:sz w:val="22"/>
        </w:rPr>
        <w:t xml:space="preserve">January </w:t>
      </w:r>
      <w:r w:rsidR="00754D3F" w:rsidRPr="0085133A">
        <w:rPr>
          <w:rFonts w:cs="Arial"/>
          <w:sz w:val="22"/>
        </w:rPr>
        <w:t>202</w:t>
      </w:r>
      <w:r w:rsidR="00B4092F" w:rsidRPr="0085133A">
        <w:rPr>
          <w:rFonts w:cs="Arial"/>
          <w:sz w:val="22"/>
        </w:rPr>
        <w:t>2</w:t>
      </w:r>
      <w:r w:rsidR="00754D3F" w:rsidRPr="0085133A">
        <w:rPr>
          <w:rFonts w:cs="Arial"/>
          <w:sz w:val="22"/>
        </w:rPr>
        <w:t xml:space="preserve">, Palais des Nations, Geneva, Switzerland </w:t>
      </w:r>
    </w:p>
    <w:p w14:paraId="2FA3023A" w14:textId="77777777" w:rsidR="00754D3F" w:rsidRPr="0085133A" w:rsidRDefault="00754D3F" w:rsidP="00754D3F">
      <w:pPr>
        <w:jc w:val="center"/>
        <w:rPr>
          <w:rFonts w:cs="Arial"/>
        </w:rPr>
      </w:pPr>
    </w:p>
    <w:p w14:paraId="1B992EBC" w14:textId="1C6AF7AF" w:rsidR="00754D3F" w:rsidRPr="00EB7678" w:rsidRDefault="00C01E20" w:rsidP="00754D3F">
      <w:pPr>
        <w:jc w:val="center"/>
        <w:rPr>
          <w:rFonts w:cs="Arial"/>
          <w:b/>
          <w:sz w:val="28"/>
          <w:szCs w:val="28"/>
        </w:rPr>
      </w:pPr>
      <w:r w:rsidRPr="00EB7678">
        <w:rPr>
          <w:rFonts w:cs="Arial"/>
          <w:b/>
          <w:sz w:val="28"/>
          <w:szCs w:val="28"/>
        </w:rPr>
        <w:t>UGANDA</w:t>
      </w:r>
    </w:p>
    <w:p w14:paraId="1E783D2E" w14:textId="77777777" w:rsidR="00754D3F" w:rsidRPr="00F45651" w:rsidRDefault="00754D3F" w:rsidP="00142B44">
      <w:pPr>
        <w:widowControl w:val="0"/>
        <w:autoSpaceDE w:val="0"/>
        <w:autoSpaceDN w:val="0"/>
        <w:adjustRightInd w:val="0"/>
        <w:rPr>
          <w:rFonts w:cs="Arial"/>
          <w:sz w:val="22"/>
          <w:lang w:val="en-US"/>
        </w:rPr>
      </w:pPr>
    </w:p>
    <w:p w14:paraId="05CFE023" w14:textId="34C0AB44"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7F74">
        <w:rPr>
          <w:rFonts w:cs="Arial"/>
          <w:sz w:val="22"/>
          <w:lang w:val="en-US"/>
        </w:rPr>
        <w:t xml:space="preserve">1 minute and 5 seconds </w:t>
      </w:r>
    </w:p>
    <w:p w14:paraId="36758554" w14:textId="4A1CB140" w:rsidR="00DD0D61" w:rsidRPr="00440FCF" w:rsidRDefault="00754D3F" w:rsidP="00440FCF">
      <w:pPr>
        <w:widowControl w:val="0"/>
        <w:autoSpaceDE w:val="0"/>
        <w:autoSpaceDN w:val="0"/>
        <w:adjustRightInd w:val="0"/>
        <w:jc w:val="center"/>
        <w:rPr>
          <w:rFonts w:cs="Arial"/>
          <w:sz w:val="22"/>
          <w:lang w:val="en-US"/>
        </w:rPr>
      </w:pPr>
      <w:r>
        <w:rPr>
          <w:rFonts w:cs="Arial"/>
          <w:sz w:val="22"/>
          <w:lang w:val="en-US"/>
        </w:rPr>
        <w:t>Speaking Order</w:t>
      </w:r>
      <w:r w:rsidR="00B4092F">
        <w:rPr>
          <w:rFonts w:cs="Arial"/>
          <w:sz w:val="22"/>
          <w:lang w:val="en-US"/>
        </w:rPr>
        <w:t>:</w:t>
      </w:r>
      <w:r w:rsidR="00D97F74">
        <w:rPr>
          <w:rFonts w:cs="Arial"/>
          <w:sz w:val="22"/>
          <w:lang w:val="en-US"/>
        </w:rPr>
        <w:t xml:space="preserve"> 26</w:t>
      </w:r>
      <w:r w:rsidR="00D97F74" w:rsidRPr="00D97F74">
        <w:rPr>
          <w:rFonts w:cs="Arial"/>
          <w:sz w:val="22"/>
          <w:vertAlign w:val="superscript"/>
          <w:lang w:val="en-US"/>
        </w:rPr>
        <w:t>th</w:t>
      </w:r>
      <w:r w:rsidR="00D97F74">
        <w:rPr>
          <w:rFonts w:cs="Arial"/>
          <w:sz w:val="22"/>
          <w:lang w:val="en-US"/>
        </w:rPr>
        <w:t xml:space="preserve"> of 103 </w:t>
      </w:r>
    </w:p>
    <w:p w14:paraId="7BA7E3A1" w14:textId="77777777" w:rsidR="00DD0D61" w:rsidRDefault="00DD0D61" w:rsidP="00B062B2">
      <w:pPr>
        <w:jc w:val="both"/>
        <w:rPr>
          <w:rFonts w:cs="Arial"/>
          <w:sz w:val="28"/>
          <w:szCs w:val="28"/>
        </w:rPr>
      </w:pPr>
    </w:p>
    <w:p w14:paraId="217E77F3" w14:textId="77777777" w:rsidR="0011023E" w:rsidRPr="00EA2AC0" w:rsidRDefault="0011023E" w:rsidP="0011023E">
      <w:pPr>
        <w:jc w:val="both"/>
        <w:rPr>
          <w:rFonts w:cs="Arial"/>
          <w:sz w:val="28"/>
          <w:szCs w:val="28"/>
        </w:rPr>
      </w:pPr>
      <w:r w:rsidRPr="00EA2AC0">
        <w:rPr>
          <w:rFonts w:cs="Arial"/>
          <w:sz w:val="28"/>
          <w:szCs w:val="28"/>
        </w:rPr>
        <w:t>Thank you, Chair.</w:t>
      </w:r>
    </w:p>
    <w:p w14:paraId="0BCC7C6C" w14:textId="77777777" w:rsidR="0011023E" w:rsidRPr="00EA2AC0" w:rsidRDefault="0011023E" w:rsidP="0011023E">
      <w:pPr>
        <w:jc w:val="both"/>
        <w:rPr>
          <w:rFonts w:cs="Arial"/>
          <w:sz w:val="28"/>
          <w:szCs w:val="28"/>
        </w:rPr>
      </w:pPr>
    </w:p>
    <w:p w14:paraId="396B8A73" w14:textId="77777777" w:rsidR="00142B44" w:rsidRDefault="0011023E" w:rsidP="0085133A">
      <w:pPr>
        <w:jc w:val="both"/>
        <w:rPr>
          <w:rFonts w:cs="Arial"/>
          <w:sz w:val="28"/>
          <w:szCs w:val="28"/>
        </w:rPr>
      </w:pPr>
      <w:r w:rsidRPr="00EA2AC0">
        <w:rPr>
          <w:rFonts w:cs="Arial"/>
          <w:sz w:val="28"/>
          <w:szCs w:val="28"/>
        </w:rPr>
        <w:t xml:space="preserve">The Philippines </w:t>
      </w:r>
      <w:r w:rsidRPr="00301870">
        <w:rPr>
          <w:rFonts w:cs="Arial"/>
          <w:sz w:val="28"/>
          <w:szCs w:val="28"/>
        </w:rPr>
        <w:t>welcomes the delegation of</w:t>
      </w:r>
      <w:r w:rsidR="00301870" w:rsidRPr="00301870">
        <w:rPr>
          <w:rFonts w:cs="Arial"/>
          <w:sz w:val="28"/>
          <w:szCs w:val="28"/>
        </w:rPr>
        <w:t xml:space="preserve"> Uganda</w:t>
      </w:r>
      <w:r w:rsidR="0085133A" w:rsidRPr="00301870">
        <w:rPr>
          <w:rFonts w:cs="Arial"/>
          <w:sz w:val="28"/>
          <w:szCs w:val="28"/>
        </w:rPr>
        <w:t xml:space="preserve"> and thanks it for the presentation of its national report. </w:t>
      </w:r>
      <w:r w:rsidR="008C38B1">
        <w:rPr>
          <w:rFonts w:cs="Arial"/>
          <w:sz w:val="28"/>
          <w:szCs w:val="28"/>
        </w:rPr>
        <w:t xml:space="preserve"> </w:t>
      </w:r>
    </w:p>
    <w:p w14:paraId="5D2B1270" w14:textId="77777777" w:rsidR="00142B44" w:rsidRDefault="00142B44" w:rsidP="0085133A">
      <w:pPr>
        <w:jc w:val="both"/>
        <w:rPr>
          <w:rFonts w:cs="Arial"/>
          <w:sz w:val="28"/>
          <w:szCs w:val="28"/>
        </w:rPr>
      </w:pPr>
    </w:p>
    <w:p w14:paraId="3FCC1D85" w14:textId="42539A73" w:rsidR="00142B44" w:rsidRDefault="008C38B1" w:rsidP="0085133A">
      <w:pPr>
        <w:jc w:val="both"/>
        <w:rPr>
          <w:rFonts w:cs="Arial"/>
          <w:sz w:val="28"/>
          <w:szCs w:val="28"/>
        </w:rPr>
      </w:pPr>
      <w:r>
        <w:rPr>
          <w:rFonts w:cs="Arial"/>
          <w:sz w:val="28"/>
          <w:szCs w:val="28"/>
        </w:rPr>
        <w:t xml:space="preserve">We </w:t>
      </w:r>
      <w:r w:rsidR="00142B44">
        <w:rPr>
          <w:rFonts w:cs="Arial"/>
          <w:sz w:val="28"/>
          <w:szCs w:val="28"/>
        </w:rPr>
        <w:t>acknowledge</w:t>
      </w:r>
      <w:r>
        <w:rPr>
          <w:rFonts w:cs="Arial"/>
          <w:sz w:val="28"/>
          <w:szCs w:val="28"/>
        </w:rPr>
        <w:t xml:space="preserve"> Uganda</w:t>
      </w:r>
      <w:r w:rsidR="00142B44">
        <w:rPr>
          <w:rFonts w:cs="Arial"/>
          <w:sz w:val="28"/>
          <w:szCs w:val="28"/>
        </w:rPr>
        <w:t>’s commitment and</w:t>
      </w:r>
      <w:r>
        <w:rPr>
          <w:rFonts w:cs="Arial"/>
          <w:sz w:val="28"/>
          <w:szCs w:val="28"/>
        </w:rPr>
        <w:t xml:space="preserve"> constructive approach to the UPR process</w:t>
      </w:r>
      <w:r w:rsidR="00142B44">
        <w:rPr>
          <w:rFonts w:cs="Arial"/>
          <w:sz w:val="28"/>
          <w:szCs w:val="28"/>
        </w:rPr>
        <w:t xml:space="preserve"> and welcome the progress made in the implementation of the recommendations from the second UPR cycle. </w:t>
      </w:r>
    </w:p>
    <w:p w14:paraId="3FF835F6" w14:textId="77777777" w:rsidR="00142B44" w:rsidRDefault="00142B44" w:rsidP="0085133A">
      <w:pPr>
        <w:jc w:val="both"/>
        <w:rPr>
          <w:rFonts w:cs="Arial"/>
          <w:sz w:val="28"/>
          <w:szCs w:val="28"/>
        </w:rPr>
      </w:pPr>
    </w:p>
    <w:p w14:paraId="550E0A4B" w14:textId="5FF72C63" w:rsidR="0085133A" w:rsidRPr="00301870" w:rsidRDefault="00512165" w:rsidP="0085133A">
      <w:pPr>
        <w:jc w:val="both"/>
        <w:rPr>
          <w:rFonts w:cs="Arial"/>
          <w:sz w:val="28"/>
          <w:szCs w:val="28"/>
        </w:rPr>
      </w:pPr>
      <w:r>
        <w:rPr>
          <w:rFonts w:cs="Arial"/>
          <w:sz w:val="28"/>
          <w:szCs w:val="28"/>
        </w:rPr>
        <w:t xml:space="preserve">We </w:t>
      </w:r>
      <w:r w:rsidR="00142B44">
        <w:rPr>
          <w:rFonts w:cs="Arial"/>
          <w:sz w:val="28"/>
          <w:szCs w:val="28"/>
        </w:rPr>
        <w:t>are pleased to note the passage of laws aimed at strengthening the protection of rights of vulnerable groups, in particular on children and persons with disabilities.</w:t>
      </w:r>
      <w:r w:rsidR="00F90C6A">
        <w:rPr>
          <w:rFonts w:cs="Arial"/>
          <w:sz w:val="28"/>
          <w:szCs w:val="28"/>
        </w:rPr>
        <w:t xml:space="preserve"> </w:t>
      </w:r>
    </w:p>
    <w:p w14:paraId="724F6607" w14:textId="6B0A0BD5" w:rsidR="00E75B98" w:rsidRPr="00EA2AC0" w:rsidRDefault="00E75B98" w:rsidP="00B062B2">
      <w:pPr>
        <w:jc w:val="both"/>
        <w:rPr>
          <w:rFonts w:cs="Arial"/>
          <w:sz w:val="28"/>
          <w:szCs w:val="28"/>
        </w:rPr>
      </w:pPr>
    </w:p>
    <w:p w14:paraId="00430895" w14:textId="303AF729" w:rsidR="00950B13" w:rsidRDefault="0011023E" w:rsidP="00950B13">
      <w:pPr>
        <w:jc w:val="both"/>
        <w:rPr>
          <w:rFonts w:cs="Arial"/>
          <w:sz w:val="28"/>
          <w:szCs w:val="28"/>
        </w:rPr>
      </w:pPr>
      <w:r w:rsidRPr="00EA2AC0">
        <w:rPr>
          <w:rFonts w:cs="Arial"/>
          <w:sz w:val="28"/>
          <w:szCs w:val="28"/>
        </w:rPr>
        <w:t>In a constructive spirit, the Philippines presents the following recommendations</w:t>
      </w:r>
      <w:r w:rsidR="0086270C">
        <w:rPr>
          <w:rFonts w:cs="Arial"/>
          <w:sz w:val="28"/>
          <w:szCs w:val="28"/>
        </w:rPr>
        <w:t xml:space="preserve"> for consideration by Uganda</w:t>
      </w:r>
      <w:r w:rsidR="00950B13">
        <w:rPr>
          <w:rFonts w:cs="Arial"/>
          <w:sz w:val="28"/>
          <w:szCs w:val="28"/>
        </w:rPr>
        <w:t>:</w:t>
      </w:r>
    </w:p>
    <w:p w14:paraId="20A33C41" w14:textId="314B4721" w:rsidR="00950B13" w:rsidRDefault="00950B13" w:rsidP="00950B13">
      <w:pPr>
        <w:jc w:val="both"/>
        <w:rPr>
          <w:rFonts w:cs="Arial"/>
          <w:sz w:val="28"/>
          <w:szCs w:val="28"/>
        </w:rPr>
      </w:pPr>
    </w:p>
    <w:p w14:paraId="2D265AAB" w14:textId="1B47EA99" w:rsidR="005739DA" w:rsidRDefault="005739DA" w:rsidP="00950B13">
      <w:pPr>
        <w:pStyle w:val="ListParagraph"/>
        <w:numPr>
          <w:ilvl w:val="0"/>
          <w:numId w:val="6"/>
        </w:numPr>
        <w:jc w:val="both"/>
        <w:rPr>
          <w:rFonts w:cs="Arial"/>
          <w:sz w:val="28"/>
          <w:szCs w:val="28"/>
        </w:rPr>
      </w:pPr>
      <w:r>
        <w:rPr>
          <w:rFonts w:cs="Arial"/>
          <w:sz w:val="28"/>
          <w:szCs w:val="28"/>
        </w:rPr>
        <w:t>Take further steps to improve retention and completion rate among learners in the primary and secondary education</w:t>
      </w:r>
      <w:r w:rsidR="0048039E">
        <w:rPr>
          <w:rFonts w:cs="Arial"/>
          <w:sz w:val="28"/>
          <w:szCs w:val="28"/>
        </w:rPr>
        <w:t xml:space="preserve"> including by addressing barriers to education and factors contributing to drop out of children</w:t>
      </w:r>
      <w:r>
        <w:rPr>
          <w:rFonts w:cs="Arial"/>
          <w:sz w:val="28"/>
          <w:szCs w:val="28"/>
        </w:rPr>
        <w:t>;</w:t>
      </w:r>
    </w:p>
    <w:p w14:paraId="5D1FC88D" w14:textId="7E4EB944" w:rsidR="005739DA" w:rsidRDefault="005739DA" w:rsidP="005739DA">
      <w:pPr>
        <w:pStyle w:val="ListParagraph"/>
        <w:jc w:val="both"/>
        <w:rPr>
          <w:rFonts w:cs="Arial"/>
          <w:sz w:val="28"/>
          <w:szCs w:val="28"/>
        </w:rPr>
      </w:pPr>
      <w:r>
        <w:rPr>
          <w:rFonts w:cs="Arial"/>
          <w:sz w:val="28"/>
          <w:szCs w:val="28"/>
        </w:rPr>
        <w:t xml:space="preserve"> </w:t>
      </w:r>
    </w:p>
    <w:p w14:paraId="5F5615DD" w14:textId="38C0E13B" w:rsidR="005A6CDE" w:rsidRDefault="0048039E" w:rsidP="006B27B9">
      <w:pPr>
        <w:pStyle w:val="ListParagraph"/>
        <w:numPr>
          <w:ilvl w:val="0"/>
          <w:numId w:val="6"/>
        </w:numPr>
        <w:jc w:val="both"/>
        <w:rPr>
          <w:rFonts w:cs="Arial"/>
          <w:sz w:val="28"/>
          <w:szCs w:val="28"/>
        </w:rPr>
      </w:pPr>
      <w:r w:rsidRPr="0048039E">
        <w:rPr>
          <w:rFonts w:cs="Arial"/>
          <w:sz w:val="28"/>
          <w:szCs w:val="28"/>
        </w:rPr>
        <w:t xml:space="preserve">Continue to mainstream gender in development planning and ensure an inclusive and multi-sectoral approach </w:t>
      </w:r>
      <w:r w:rsidR="00054C47">
        <w:rPr>
          <w:rFonts w:cs="Arial"/>
          <w:sz w:val="28"/>
          <w:szCs w:val="28"/>
        </w:rPr>
        <w:t xml:space="preserve">to </w:t>
      </w:r>
      <w:r>
        <w:rPr>
          <w:rFonts w:cs="Arial"/>
          <w:sz w:val="28"/>
          <w:szCs w:val="28"/>
        </w:rPr>
        <w:t xml:space="preserve">addressing </w:t>
      </w:r>
      <w:r w:rsidRPr="0048039E">
        <w:rPr>
          <w:rFonts w:cs="Arial"/>
          <w:sz w:val="28"/>
          <w:szCs w:val="28"/>
        </w:rPr>
        <w:t>gender-based violence</w:t>
      </w:r>
      <w:r>
        <w:rPr>
          <w:rFonts w:cs="Arial"/>
          <w:sz w:val="28"/>
          <w:szCs w:val="28"/>
        </w:rPr>
        <w:t>; and</w:t>
      </w:r>
    </w:p>
    <w:p w14:paraId="2280352E" w14:textId="77777777" w:rsidR="0048039E" w:rsidRPr="0048039E" w:rsidRDefault="0048039E" w:rsidP="0048039E">
      <w:pPr>
        <w:jc w:val="both"/>
        <w:rPr>
          <w:rFonts w:cs="Arial"/>
          <w:sz w:val="28"/>
          <w:szCs w:val="28"/>
        </w:rPr>
      </w:pPr>
    </w:p>
    <w:p w14:paraId="61B1C687" w14:textId="68641318" w:rsidR="005A6CDE" w:rsidRPr="0048039E" w:rsidRDefault="0048039E" w:rsidP="005A6CDE">
      <w:pPr>
        <w:pStyle w:val="ListParagraph"/>
        <w:numPr>
          <w:ilvl w:val="0"/>
          <w:numId w:val="6"/>
        </w:numPr>
        <w:jc w:val="both"/>
        <w:rPr>
          <w:rFonts w:cs="Arial"/>
          <w:sz w:val="28"/>
          <w:szCs w:val="28"/>
        </w:rPr>
      </w:pPr>
      <w:r>
        <w:rPr>
          <w:rFonts w:cs="Arial"/>
          <w:sz w:val="28"/>
          <w:szCs w:val="28"/>
        </w:rPr>
        <w:t xml:space="preserve">Ensure the allocation of sufficient resources toward the full implementation of its National Action Plan for the Prevention of Trafficking in Persons 2019 to 2024. </w:t>
      </w:r>
    </w:p>
    <w:p w14:paraId="666C0393" w14:textId="58D1FEAF" w:rsidR="00E75B98" w:rsidRPr="00EA2AC0" w:rsidRDefault="00E75B98" w:rsidP="00B062B2">
      <w:pPr>
        <w:jc w:val="both"/>
        <w:rPr>
          <w:rFonts w:cs="Arial"/>
          <w:sz w:val="28"/>
          <w:szCs w:val="28"/>
        </w:rPr>
      </w:pPr>
    </w:p>
    <w:p w14:paraId="34A97FE5" w14:textId="0610E013" w:rsidR="009B49CD" w:rsidRPr="00EA2AC0" w:rsidRDefault="009B49CD" w:rsidP="009B49CD">
      <w:pPr>
        <w:pStyle w:val="ListParagraph"/>
        <w:spacing w:line="259" w:lineRule="auto"/>
        <w:ind w:left="0"/>
        <w:jc w:val="both"/>
        <w:rPr>
          <w:rFonts w:cs="Arial"/>
          <w:sz w:val="28"/>
          <w:szCs w:val="28"/>
        </w:rPr>
      </w:pPr>
      <w:r w:rsidRPr="00EA2AC0">
        <w:rPr>
          <w:rFonts w:cs="Arial"/>
          <w:sz w:val="28"/>
          <w:szCs w:val="28"/>
        </w:rPr>
        <w:t xml:space="preserve">We wish </w:t>
      </w:r>
      <w:r w:rsidR="007C5E8F">
        <w:rPr>
          <w:rFonts w:cs="Arial"/>
          <w:sz w:val="28"/>
          <w:szCs w:val="28"/>
        </w:rPr>
        <w:t>Uganda e</w:t>
      </w:r>
      <w:r w:rsidRPr="00EA2AC0">
        <w:rPr>
          <w:rFonts w:cs="Arial"/>
          <w:sz w:val="28"/>
          <w:szCs w:val="28"/>
        </w:rPr>
        <w:t>very success in this review cycle.</w:t>
      </w:r>
    </w:p>
    <w:p w14:paraId="659C4197" w14:textId="77777777" w:rsidR="009B49CD" w:rsidRPr="00EA2AC0" w:rsidRDefault="009B49CD" w:rsidP="009B49CD">
      <w:pPr>
        <w:pStyle w:val="ListParagraph"/>
        <w:spacing w:line="259" w:lineRule="auto"/>
        <w:ind w:left="0"/>
        <w:jc w:val="both"/>
        <w:rPr>
          <w:rFonts w:cs="Arial"/>
          <w:sz w:val="28"/>
          <w:szCs w:val="28"/>
        </w:rPr>
      </w:pPr>
    </w:p>
    <w:p w14:paraId="0B246914" w14:textId="4A738CFD" w:rsidR="00E75B98" w:rsidRPr="00EA2AC0" w:rsidRDefault="009B49CD" w:rsidP="0048039E">
      <w:pPr>
        <w:jc w:val="both"/>
        <w:rPr>
          <w:rFonts w:cs="Arial"/>
          <w:sz w:val="28"/>
          <w:szCs w:val="28"/>
        </w:rPr>
      </w:pPr>
      <w:r w:rsidRPr="00EA2AC0">
        <w:rPr>
          <w:rFonts w:cs="Arial"/>
          <w:sz w:val="28"/>
          <w:szCs w:val="28"/>
        </w:rPr>
        <w:t>Thank you, Chair.</w:t>
      </w:r>
      <w:r w:rsidRPr="00EA2AC0">
        <w:rPr>
          <w:rFonts w:cs="Arial"/>
          <w:b/>
          <w:i/>
          <w:sz w:val="28"/>
          <w:szCs w:val="28"/>
        </w:rPr>
        <w:t xml:space="preserve"> END.</w:t>
      </w:r>
    </w:p>
    <w:sectPr w:rsidR="00E75B98" w:rsidRPr="00EA2AC0"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789D" w14:textId="77777777" w:rsidR="00A369B1" w:rsidRDefault="00A369B1" w:rsidP="00FF2D2A">
      <w:r>
        <w:separator/>
      </w:r>
    </w:p>
  </w:endnote>
  <w:endnote w:type="continuationSeparator" w:id="0">
    <w:p w14:paraId="243F1BCF" w14:textId="77777777" w:rsidR="00A369B1" w:rsidRDefault="00A369B1"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4CCA" w14:textId="77777777" w:rsidR="00A369B1" w:rsidRDefault="00A369B1" w:rsidP="00FF2D2A">
      <w:r>
        <w:separator/>
      </w:r>
    </w:p>
  </w:footnote>
  <w:footnote w:type="continuationSeparator" w:id="0">
    <w:p w14:paraId="6CD294D5" w14:textId="77777777" w:rsidR="00A369B1" w:rsidRDefault="00A369B1"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026B85"/>
    <w:multiLevelType w:val="hybridMultilevel"/>
    <w:tmpl w:val="69F07A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9E21AA"/>
    <w:multiLevelType w:val="hybridMultilevel"/>
    <w:tmpl w:val="F2E86B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13635"/>
    <w:rsid w:val="00022AD6"/>
    <w:rsid w:val="00024B21"/>
    <w:rsid w:val="000264EB"/>
    <w:rsid w:val="00026AC2"/>
    <w:rsid w:val="000274BA"/>
    <w:rsid w:val="00035B44"/>
    <w:rsid w:val="000400F2"/>
    <w:rsid w:val="0005065F"/>
    <w:rsid w:val="00054036"/>
    <w:rsid w:val="00054C47"/>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3645"/>
    <w:rsid w:val="000C6356"/>
    <w:rsid w:val="000D083A"/>
    <w:rsid w:val="000D1039"/>
    <w:rsid w:val="000D322B"/>
    <w:rsid w:val="000D6C90"/>
    <w:rsid w:val="000E5E89"/>
    <w:rsid w:val="000F23E8"/>
    <w:rsid w:val="000F5B08"/>
    <w:rsid w:val="000F69FD"/>
    <w:rsid w:val="00101685"/>
    <w:rsid w:val="00102A8A"/>
    <w:rsid w:val="0011023E"/>
    <w:rsid w:val="00112493"/>
    <w:rsid w:val="001133E2"/>
    <w:rsid w:val="001161DD"/>
    <w:rsid w:val="00123925"/>
    <w:rsid w:val="00125981"/>
    <w:rsid w:val="0013109C"/>
    <w:rsid w:val="001310BD"/>
    <w:rsid w:val="00133A0D"/>
    <w:rsid w:val="00142B44"/>
    <w:rsid w:val="00144E6E"/>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52E0"/>
    <w:rsid w:val="001A6480"/>
    <w:rsid w:val="001A6D9C"/>
    <w:rsid w:val="001D4DB0"/>
    <w:rsid w:val="001E2F42"/>
    <w:rsid w:val="002127E4"/>
    <w:rsid w:val="0021677A"/>
    <w:rsid w:val="00222874"/>
    <w:rsid w:val="00223387"/>
    <w:rsid w:val="00225866"/>
    <w:rsid w:val="0022789F"/>
    <w:rsid w:val="00231509"/>
    <w:rsid w:val="00242119"/>
    <w:rsid w:val="00245EE5"/>
    <w:rsid w:val="00246647"/>
    <w:rsid w:val="00246B4A"/>
    <w:rsid w:val="00250A28"/>
    <w:rsid w:val="002526B4"/>
    <w:rsid w:val="0025749F"/>
    <w:rsid w:val="00260BE8"/>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E70E4"/>
    <w:rsid w:val="002F36CB"/>
    <w:rsid w:val="002F4DA1"/>
    <w:rsid w:val="00301870"/>
    <w:rsid w:val="0031041A"/>
    <w:rsid w:val="0031112F"/>
    <w:rsid w:val="00321960"/>
    <w:rsid w:val="00321FAC"/>
    <w:rsid w:val="00323840"/>
    <w:rsid w:val="00324EAE"/>
    <w:rsid w:val="00325254"/>
    <w:rsid w:val="0033010A"/>
    <w:rsid w:val="00333667"/>
    <w:rsid w:val="00361FDD"/>
    <w:rsid w:val="003641CC"/>
    <w:rsid w:val="00373995"/>
    <w:rsid w:val="0037493F"/>
    <w:rsid w:val="00377B6A"/>
    <w:rsid w:val="00380874"/>
    <w:rsid w:val="00381568"/>
    <w:rsid w:val="00387665"/>
    <w:rsid w:val="0039118E"/>
    <w:rsid w:val="003971A2"/>
    <w:rsid w:val="003B24A6"/>
    <w:rsid w:val="003B5114"/>
    <w:rsid w:val="003C506F"/>
    <w:rsid w:val="003C721D"/>
    <w:rsid w:val="003D5171"/>
    <w:rsid w:val="003D57DA"/>
    <w:rsid w:val="003E2A2F"/>
    <w:rsid w:val="003E5CD3"/>
    <w:rsid w:val="003E7450"/>
    <w:rsid w:val="003F1693"/>
    <w:rsid w:val="003F2D17"/>
    <w:rsid w:val="003F2D8F"/>
    <w:rsid w:val="003F34DC"/>
    <w:rsid w:val="003F763A"/>
    <w:rsid w:val="003F7FAC"/>
    <w:rsid w:val="00401656"/>
    <w:rsid w:val="00402DE1"/>
    <w:rsid w:val="004159A0"/>
    <w:rsid w:val="00416686"/>
    <w:rsid w:val="00416F64"/>
    <w:rsid w:val="0042588D"/>
    <w:rsid w:val="004305AA"/>
    <w:rsid w:val="00440FCF"/>
    <w:rsid w:val="004413FB"/>
    <w:rsid w:val="004462F2"/>
    <w:rsid w:val="00461C8D"/>
    <w:rsid w:val="00461F10"/>
    <w:rsid w:val="004703FC"/>
    <w:rsid w:val="0048039E"/>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07A0C"/>
    <w:rsid w:val="00512165"/>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39DA"/>
    <w:rsid w:val="00575EFF"/>
    <w:rsid w:val="0058081F"/>
    <w:rsid w:val="005852EF"/>
    <w:rsid w:val="0059456D"/>
    <w:rsid w:val="00597D7B"/>
    <w:rsid w:val="005A20C0"/>
    <w:rsid w:val="005A29D4"/>
    <w:rsid w:val="005A2B9B"/>
    <w:rsid w:val="005A5787"/>
    <w:rsid w:val="005A6CDE"/>
    <w:rsid w:val="005C0D37"/>
    <w:rsid w:val="005C3FCB"/>
    <w:rsid w:val="005D3B7D"/>
    <w:rsid w:val="005D5036"/>
    <w:rsid w:val="005D735D"/>
    <w:rsid w:val="005E77D3"/>
    <w:rsid w:val="005F1A72"/>
    <w:rsid w:val="005F7041"/>
    <w:rsid w:val="006007BB"/>
    <w:rsid w:val="006047F1"/>
    <w:rsid w:val="0060793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1B73"/>
    <w:rsid w:val="00665A7F"/>
    <w:rsid w:val="00665E11"/>
    <w:rsid w:val="00667370"/>
    <w:rsid w:val="00672928"/>
    <w:rsid w:val="00675494"/>
    <w:rsid w:val="00683E7B"/>
    <w:rsid w:val="006918C4"/>
    <w:rsid w:val="006946E7"/>
    <w:rsid w:val="006A3813"/>
    <w:rsid w:val="006A3F35"/>
    <w:rsid w:val="006A404A"/>
    <w:rsid w:val="006A5D1D"/>
    <w:rsid w:val="006B1195"/>
    <w:rsid w:val="006B3984"/>
    <w:rsid w:val="006B475F"/>
    <w:rsid w:val="006B49D2"/>
    <w:rsid w:val="006B6DC2"/>
    <w:rsid w:val="006C0BA6"/>
    <w:rsid w:val="006C12A1"/>
    <w:rsid w:val="006C3AB7"/>
    <w:rsid w:val="006D1857"/>
    <w:rsid w:val="006D1C3B"/>
    <w:rsid w:val="006D5AD9"/>
    <w:rsid w:val="006D6AA4"/>
    <w:rsid w:val="006E12EC"/>
    <w:rsid w:val="006E15CE"/>
    <w:rsid w:val="006E23E2"/>
    <w:rsid w:val="006E7E8C"/>
    <w:rsid w:val="006F44B5"/>
    <w:rsid w:val="006F4ED2"/>
    <w:rsid w:val="0072366F"/>
    <w:rsid w:val="007255E0"/>
    <w:rsid w:val="0073137D"/>
    <w:rsid w:val="0073616A"/>
    <w:rsid w:val="00740362"/>
    <w:rsid w:val="00745263"/>
    <w:rsid w:val="00754D3F"/>
    <w:rsid w:val="00756A8D"/>
    <w:rsid w:val="007623BF"/>
    <w:rsid w:val="0076751B"/>
    <w:rsid w:val="0077470C"/>
    <w:rsid w:val="00776438"/>
    <w:rsid w:val="0078493B"/>
    <w:rsid w:val="007867C7"/>
    <w:rsid w:val="00786FCB"/>
    <w:rsid w:val="00787F84"/>
    <w:rsid w:val="007925E3"/>
    <w:rsid w:val="00793393"/>
    <w:rsid w:val="007959EC"/>
    <w:rsid w:val="00796E03"/>
    <w:rsid w:val="007A2465"/>
    <w:rsid w:val="007A4F5E"/>
    <w:rsid w:val="007B1E60"/>
    <w:rsid w:val="007B2390"/>
    <w:rsid w:val="007C09CB"/>
    <w:rsid w:val="007C1629"/>
    <w:rsid w:val="007C2504"/>
    <w:rsid w:val="007C5E8F"/>
    <w:rsid w:val="007C6D9C"/>
    <w:rsid w:val="007D4C2B"/>
    <w:rsid w:val="007E0485"/>
    <w:rsid w:val="007E39E0"/>
    <w:rsid w:val="007E4316"/>
    <w:rsid w:val="007E65B2"/>
    <w:rsid w:val="007E7E9D"/>
    <w:rsid w:val="008035B6"/>
    <w:rsid w:val="008066E0"/>
    <w:rsid w:val="00815694"/>
    <w:rsid w:val="008319CC"/>
    <w:rsid w:val="00834D63"/>
    <w:rsid w:val="00835879"/>
    <w:rsid w:val="008453E4"/>
    <w:rsid w:val="00846551"/>
    <w:rsid w:val="008502B9"/>
    <w:rsid w:val="008503A3"/>
    <w:rsid w:val="0085133A"/>
    <w:rsid w:val="0085165F"/>
    <w:rsid w:val="008565CA"/>
    <w:rsid w:val="0086270C"/>
    <w:rsid w:val="00872C09"/>
    <w:rsid w:val="008824DC"/>
    <w:rsid w:val="0088510B"/>
    <w:rsid w:val="00891241"/>
    <w:rsid w:val="00897750"/>
    <w:rsid w:val="008A4C61"/>
    <w:rsid w:val="008A7672"/>
    <w:rsid w:val="008B11E1"/>
    <w:rsid w:val="008C02E2"/>
    <w:rsid w:val="008C109B"/>
    <w:rsid w:val="008C38B1"/>
    <w:rsid w:val="008C5EE3"/>
    <w:rsid w:val="008D0697"/>
    <w:rsid w:val="008D44FD"/>
    <w:rsid w:val="008D7C39"/>
    <w:rsid w:val="008D7FEB"/>
    <w:rsid w:val="008E443A"/>
    <w:rsid w:val="00905372"/>
    <w:rsid w:val="0091410C"/>
    <w:rsid w:val="00916E0F"/>
    <w:rsid w:val="0092166A"/>
    <w:rsid w:val="009406C2"/>
    <w:rsid w:val="0094196B"/>
    <w:rsid w:val="0094626E"/>
    <w:rsid w:val="00950B13"/>
    <w:rsid w:val="009520A4"/>
    <w:rsid w:val="00952534"/>
    <w:rsid w:val="009543F4"/>
    <w:rsid w:val="00954DC9"/>
    <w:rsid w:val="00961A28"/>
    <w:rsid w:val="00964925"/>
    <w:rsid w:val="00964C6C"/>
    <w:rsid w:val="00967022"/>
    <w:rsid w:val="009715CE"/>
    <w:rsid w:val="0098322C"/>
    <w:rsid w:val="009853D8"/>
    <w:rsid w:val="0098594E"/>
    <w:rsid w:val="00985AAA"/>
    <w:rsid w:val="00986F1F"/>
    <w:rsid w:val="00987C57"/>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369B1"/>
    <w:rsid w:val="00A479D8"/>
    <w:rsid w:val="00A5008F"/>
    <w:rsid w:val="00A51F75"/>
    <w:rsid w:val="00A612A7"/>
    <w:rsid w:val="00A64A9A"/>
    <w:rsid w:val="00A66017"/>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092F"/>
    <w:rsid w:val="00B42504"/>
    <w:rsid w:val="00B4283C"/>
    <w:rsid w:val="00B440C6"/>
    <w:rsid w:val="00B44AD2"/>
    <w:rsid w:val="00B5409A"/>
    <w:rsid w:val="00B6413A"/>
    <w:rsid w:val="00B7085A"/>
    <w:rsid w:val="00B715D2"/>
    <w:rsid w:val="00B816C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1E20"/>
    <w:rsid w:val="00C02DFA"/>
    <w:rsid w:val="00C1502C"/>
    <w:rsid w:val="00C204CE"/>
    <w:rsid w:val="00C2329D"/>
    <w:rsid w:val="00C25078"/>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097E"/>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97F74"/>
    <w:rsid w:val="00DB16D7"/>
    <w:rsid w:val="00DC2BB9"/>
    <w:rsid w:val="00DD0D61"/>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218B"/>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2AC0"/>
    <w:rsid w:val="00EA66E1"/>
    <w:rsid w:val="00EB35F6"/>
    <w:rsid w:val="00EB6FD9"/>
    <w:rsid w:val="00EB7678"/>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0C6A"/>
    <w:rsid w:val="00F91E29"/>
    <w:rsid w:val="00F93E26"/>
    <w:rsid w:val="00FA1EEA"/>
    <w:rsid w:val="00FB431A"/>
    <w:rsid w:val="00FB6864"/>
    <w:rsid w:val="00FB74A6"/>
    <w:rsid w:val="00FB7786"/>
    <w:rsid w:val="00FC032E"/>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40E4C-69BA-4613-8889-7ECDD5AC0B36}"/>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1BDC275D-00A5-475A-A984-074AA86FCFC7}"/>
</file>

<file path=customXml/itemProps4.xml><?xml version="1.0" encoding="utf-8"?>
<ds:datastoreItem xmlns:ds="http://schemas.openxmlformats.org/officeDocument/2006/customXml" ds:itemID="{9BCC147B-CF7E-480E-8141-C7E7B380CC0C}"/>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7</cp:revision>
  <dcterms:created xsi:type="dcterms:W3CDTF">2022-01-19T10:04:00Z</dcterms:created>
  <dcterms:modified xsi:type="dcterms:W3CDTF">2022-01-24T17:25:00Z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