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2C8E" w14:textId="77777777" w:rsidR="00A56307" w:rsidRDefault="00843DEC">
      <w:pPr>
        <w:ind w:left="3119" w:hanging="2399"/>
        <w:rPr>
          <w:sz w:val="80"/>
          <w:szCs w:val="80"/>
        </w:rPr>
      </w:pPr>
      <w:r>
        <w:rPr>
          <w:rFonts w:ascii="Times New Roman" w:eastAsia="Times New Roman" w:hAnsi="Times New Roman" w:cs="Times New Roman"/>
          <w:b/>
          <w:sz w:val="80"/>
          <w:szCs w:val="80"/>
        </w:rPr>
        <w:t xml:space="preserve">           PHILIPPINES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CF304C" wp14:editId="347CD550">
            <wp:simplePos x="0" y="0"/>
            <wp:positionH relativeFrom="column">
              <wp:posOffset>659765</wp:posOffset>
            </wp:positionH>
            <wp:positionV relativeFrom="paragraph">
              <wp:posOffset>-180974</wp:posOffset>
            </wp:positionV>
            <wp:extent cx="933450" cy="933450"/>
            <wp:effectExtent l="0" t="0" r="0" b="0"/>
            <wp:wrapSquare wrapText="bothSides" distT="0" distB="0" distL="114300" distR="114300"/>
            <wp:docPr id="1" name="image1.png" descr="C:\Users\Chona\Downloads\Philippines_Arm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hona\Downloads\Philippines_Arms (2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87FFFB" w14:textId="77777777" w:rsidR="00A56307" w:rsidRDefault="00A56307">
      <w:pPr>
        <w:rPr>
          <w:b/>
          <w:sz w:val="28"/>
          <w:szCs w:val="28"/>
        </w:rPr>
      </w:pPr>
    </w:p>
    <w:p w14:paraId="59740318" w14:textId="77777777" w:rsidR="00A56307" w:rsidRDefault="00A56307">
      <w:pPr>
        <w:ind w:firstLine="720"/>
        <w:jc w:val="both"/>
        <w:rPr>
          <w:b/>
          <w:sz w:val="28"/>
          <w:szCs w:val="28"/>
        </w:rPr>
      </w:pPr>
    </w:p>
    <w:p w14:paraId="52A7916D" w14:textId="77777777" w:rsidR="00A56307" w:rsidRDefault="00843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RIGHTS COUNCIL</w:t>
      </w:r>
    </w:p>
    <w:p w14:paraId="0182E283" w14:textId="77777777" w:rsidR="00A56307" w:rsidRDefault="00843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Session of the Working Group on the Universal Periodic Review</w:t>
      </w:r>
    </w:p>
    <w:p w14:paraId="15385BE3" w14:textId="77777777" w:rsidR="00A56307" w:rsidRDefault="00843DE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27 January 2022, Palais des Nations, Geneva, Switzerland </w:t>
      </w:r>
    </w:p>
    <w:p w14:paraId="2E29D1F5" w14:textId="77777777" w:rsidR="00A56307" w:rsidRDefault="00A56307">
      <w:pPr>
        <w:jc w:val="center"/>
      </w:pPr>
    </w:p>
    <w:p w14:paraId="156875B7" w14:textId="77777777" w:rsidR="00A56307" w:rsidRDefault="00843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TIMOR-LESTE</w:t>
      </w:r>
    </w:p>
    <w:p w14:paraId="6378B72C" w14:textId="77777777" w:rsidR="00A56307" w:rsidRDefault="00A56307">
      <w:pPr>
        <w:widowControl w:val="0"/>
        <w:rPr>
          <w:sz w:val="22"/>
          <w:szCs w:val="22"/>
        </w:rPr>
      </w:pPr>
    </w:p>
    <w:p w14:paraId="2917F255" w14:textId="77777777" w:rsidR="00A56307" w:rsidRDefault="00843DE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Speaking Time:   1 minute and 30 seconds </w:t>
      </w:r>
    </w:p>
    <w:p w14:paraId="16B872DC" w14:textId="77777777" w:rsidR="00A56307" w:rsidRDefault="00843DE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Speaking Order: 40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79 </w:t>
      </w:r>
    </w:p>
    <w:p w14:paraId="06FF2B54" w14:textId="77777777" w:rsidR="00477423" w:rsidRDefault="00477423">
      <w:pPr>
        <w:jc w:val="both"/>
        <w:rPr>
          <w:sz w:val="28"/>
          <w:szCs w:val="28"/>
        </w:rPr>
      </w:pPr>
    </w:p>
    <w:p w14:paraId="541EEF92" w14:textId="77777777" w:rsidR="00A56307" w:rsidRDefault="00843DEC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you, Chair.</w:t>
      </w:r>
    </w:p>
    <w:p w14:paraId="41D989AF" w14:textId="77777777" w:rsidR="00A56307" w:rsidRDefault="00A56307">
      <w:pPr>
        <w:jc w:val="both"/>
        <w:rPr>
          <w:sz w:val="28"/>
          <w:szCs w:val="28"/>
        </w:rPr>
      </w:pPr>
    </w:p>
    <w:p w14:paraId="5183C9A7" w14:textId="77777777" w:rsidR="00A56307" w:rsidRDefault="00843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Philippines welcomes the delegation of Timor-Leste and thanks it for the presentation of its national report.  </w:t>
      </w:r>
    </w:p>
    <w:p w14:paraId="47DBE5A8" w14:textId="77777777" w:rsidR="00A56307" w:rsidRDefault="00A56307">
      <w:pPr>
        <w:jc w:val="both"/>
        <w:rPr>
          <w:sz w:val="28"/>
          <w:szCs w:val="28"/>
        </w:rPr>
      </w:pPr>
    </w:p>
    <w:p w14:paraId="5A063DA3" w14:textId="77777777" w:rsidR="00A56307" w:rsidRDefault="00843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acknowledge Timor-Leste’s commitment and constructive approach to the UPR process and welcome its cooperation and engagement with the UN human rights mechanisms. </w:t>
      </w:r>
    </w:p>
    <w:p w14:paraId="3C778DBA" w14:textId="77777777" w:rsidR="00A56307" w:rsidRDefault="00A56307">
      <w:pPr>
        <w:jc w:val="both"/>
        <w:rPr>
          <w:sz w:val="28"/>
          <w:szCs w:val="28"/>
        </w:rPr>
      </w:pPr>
    </w:p>
    <w:p w14:paraId="5184E78B" w14:textId="77777777" w:rsidR="00A56307" w:rsidRDefault="00843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also welcome its national development programs aimed at improving the welfare of vulnerable groups such as children through the provision of conditional cash support. </w:t>
      </w:r>
    </w:p>
    <w:p w14:paraId="72B3AA91" w14:textId="77777777" w:rsidR="00A56307" w:rsidRDefault="00A56307">
      <w:pPr>
        <w:jc w:val="both"/>
        <w:rPr>
          <w:sz w:val="28"/>
          <w:szCs w:val="28"/>
        </w:rPr>
      </w:pPr>
    </w:p>
    <w:p w14:paraId="71A36C2B" w14:textId="77777777" w:rsidR="00A56307" w:rsidRDefault="00843DEC">
      <w:pPr>
        <w:jc w:val="both"/>
        <w:rPr>
          <w:sz w:val="28"/>
          <w:szCs w:val="28"/>
        </w:rPr>
      </w:pPr>
      <w:r>
        <w:rPr>
          <w:sz w:val="28"/>
          <w:szCs w:val="28"/>
        </w:rPr>
        <w:t>In a constructive spirit, the Philippines presents the following recommendations for consideration by Timor-Leste:</w:t>
      </w:r>
    </w:p>
    <w:p w14:paraId="25799240" w14:textId="77777777" w:rsidR="00A56307" w:rsidRDefault="00A56307">
      <w:pPr>
        <w:jc w:val="both"/>
        <w:rPr>
          <w:sz w:val="28"/>
          <w:szCs w:val="28"/>
        </w:rPr>
      </w:pPr>
    </w:p>
    <w:p w14:paraId="43EC78FE" w14:textId="77777777" w:rsidR="00A56307" w:rsidRDefault="00843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Redouble efforts in improving child nutrition and food security; </w:t>
      </w:r>
    </w:p>
    <w:p w14:paraId="61EA76A6" w14:textId="77777777" w:rsidR="00A56307" w:rsidRDefault="00A5630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7AD697FE" w14:textId="77777777" w:rsidR="00A56307" w:rsidRDefault="00843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Ensure the allocation of sufficient resources for social protection programs targeting different vulnerable groups; and </w:t>
      </w:r>
    </w:p>
    <w:p w14:paraId="1591D560" w14:textId="77777777" w:rsidR="00A56307" w:rsidRDefault="00A5630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16B37F25" w14:textId="77777777" w:rsidR="00A56307" w:rsidRDefault="00843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Step up efforts in preventing and addressing all forms of violence against women and children including through public awareness campaigns and capacity-building for duty bearers.</w:t>
      </w:r>
    </w:p>
    <w:p w14:paraId="429BB92B" w14:textId="77777777" w:rsidR="00A56307" w:rsidRDefault="00A5630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</w:p>
    <w:p w14:paraId="6B1B7585" w14:textId="77777777" w:rsidR="00A56307" w:rsidRDefault="00843DE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wish Timor-Leste every success in this review cycle.</w:t>
      </w:r>
    </w:p>
    <w:p w14:paraId="1778536C" w14:textId="77777777" w:rsidR="00A56307" w:rsidRDefault="00A5630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</w:p>
    <w:p w14:paraId="7E25237B" w14:textId="77777777" w:rsidR="00A56307" w:rsidRDefault="00843DEC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you, Chair.</w:t>
      </w:r>
      <w:r>
        <w:rPr>
          <w:b/>
          <w:i/>
          <w:sz w:val="28"/>
          <w:szCs w:val="28"/>
        </w:rPr>
        <w:t xml:space="preserve"> END.</w:t>
      </w:r>
    </w:p>
    <w:sectPr w:rsidR="00A56307">
      <w:headerReference w:type="default" r:id="rId8"/>
      <w:footerReference w:type="default" r:id="rId9"/>
      <w:pgSz w:w="11906" w:h="16838"/>
      <w:pgMar w:top="454" w:right="1134" w:bottom="454" w:left="1134" w:header="454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AFBB" w14:textId="77777777" w:rsidR="00A1015D" w:rsidRDefault="00A1015D">
      <w:r>
        <w:separator/>
      </w:r>
    </w:p>
  </w:endnote>
  <w:endnote w:type="continuationSeparator" w:id="0">
    <w:p w14:paraId="412DF542" w14:textId="77777777" w:rsidR="00A1015D" w:rsidRDefault="00A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96D4" w14:textId="77777777" w:rsidR="00A56307" w:rsidRDefault="00843D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MISSION OF THE REPUBLIC OF THE PHILIPPINES TO THE UNITED NATIONS                                             AND OTHER INTERNATIONAL ORGANIZATIONS IN GENEVA </w:t>
    </w:r>
  </w:p>
  <w:p w14:paraId="7BEF0792" w14:textId="77777777" w:rsidR="00A56307" w:rsidRDefault="00843D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14-16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Allée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David-Morse, 1202 Geneva, Switzerland </w:t>
    </w:r>
    <w:r>
      <w:rPr>
        <w:rFonts w:ascii="Webdings" w:eastAsia="Webdings" w:hAnsi="Webdings" w:cs="Webdings"/>
        <w:color w:val="000000"/>
        <w:sz w:val="20"/>
        <w:szCs w:val="20"/>
      </w:rPr>
      <w:t>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Tel: (+41) (0) 22 716 1930 </w:t>
    </w:r>
    <w:r>
      <w:rPr>
        <w:rFonts w:ascii="Webdings" w:eastAsia="Webdings" w:hAnsi="Webdings" w:cs="Webdings"/>
        <w:color w:val="000000"/>
        <w:sz w:val="20"/>
        <w:szCs w:val="20"/>
      </w:rPr>
      <w:t>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E-mail: geneva.pm@dfa.gov.ph</w:t>
    </w:r>
  </w:p>
  <w:p w14:paraId="1C0273F6" w14:textId="77777777" w:rsidR="00A56307" w:rsidRDefault="00A563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59D9" w14:textId="77777777" w:rsidR="00A1015D" w:rsidRDefault="00A1015D">
      <w:r>
        <w:separator/>
      </w:r>
    </w:p>
  </w:footnote>
  <w:footnote w:type="continuationSeparator" w:id="0">
    <w:p w14:paraId="78880924" w14:textId="77777777" w:rsidR="00A1015D" w:rsidRDefault="00A1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208C" w14:textId="77777777" w:rsidR="00A56307" w:rsidRDefault="00843D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ab/>
      <w:t xml:space="preserve">                                                                                                                      </w:t>
    </w:r>
    <w:r>
      <w:rPr>
        <w:color w:val="000000"/>
      </w:rPr>
      <w:tab/>
    </w:r>
    <w:r>
      <w:rPr>
        <w:color w:val="000000"/>
      </w:rPr>
      <w:tab/>
      <w:t xml:space="preserve">    </w:t>
    </w:r>
  </w:p>
  <w:p w14:paraId="08435BC0" w14:textId="77777777" w:rsidR="00A56307" w:rsidRDefault="00A563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802EA"/>
    <w:multiLevelType w:val="multilevel"/>
    <w:tmpl w:val="D4823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07"/>
    <w:rsid w:val="00477423"/>
    <w:rsid w:val="00760E8D"/>
    <w:rsid w:val="00843DEC"/>
    <w:rsid w:val="00A1015D"/>
    <w:rsid w:val="00A56307"/>
    <w:rsid w:val="00D36338"/>
    <w:rsid w:val="00E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E6CE"/>
  <w15:docId w15:val="{AFBEBB5C-2148-45E0-A150-0C0A5F1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899CD-AAD9-4C0D-8933-6EF5A37B1E0F}"/>
</file>

<file path=customXml/itemProps2.xml><?xml version="1.0" encoding="utf-8"?>
<ds:datastoreItem xmlns:ds="http://schemas.openxmlformats.org/officeDocument/2006/customXml" ds:itemID="{66265321-B760-4597-861F-4650841F2108}"/>
</file>

<file path=customXml/itemProps3.xml><?xml version="1.0" encoding="utf-8"?>
<ds:datastoreItem xmlns:ds="http://schemas.openxmlformats.org/officeDocument/2006/customXml" ds:itemID="{188A7EF6-A68C-4937-849F-9592576EB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 Idul-Desimpele</cp:lastModifiedBy>
  <cp:revision>4</cp:revision>
  <dcterms:created xsi:type="dcterms:W3CDTF">2022-01-20T10:05:00Z</dcterms:created>
  <dcterms:modified xsi:type="dcterms:W3CDTF">2022-01-24T18:39:00Z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