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0E62" w14:textId="77777777" w:rsidR="007D5524" w:rsidRDefault="007D5524" w:rsidP="007D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EAFF705" wp14:editId="4FA44957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7029" w14:textId="77777777" w:rsidR="007D5524" w:rsidRPr="00056D12" w:rsidRDefault="007D5524" w:rsidP="007D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03DB554" w14:textId="77777777" w:rsidR="007D5524" w:rsidRPr="00BE791A" w:rsidRDefault="007D5524" w:rsidP="007D55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4A622896" w14:textId="77777777" w:rsidR="007D5524" w:rsidRPr="00BE791A" w:rsidRDefault="007D5524" w:rsidP="007D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32BBF0DD" w14:textId="77777777" w:rsidR="007D5524" w:rsidRDefault="007B497A" w:rsidP="007D5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C9E763B">
          <v:rect id="_x0000_i1025" style="width:45.15pt;height:1.25pt" o:hrpct="100" o:hralign="center" o:hrstd="t" o:hrnoshade="t" o:hr="t" fillcolor="black [3213]" stroked="f"/>
        </w:pict>
      </w:r>
    </w:p>
    <w:p w14:paraId="6F14171D" w14:textId="77777777" w:rsidR="007D5524" w:rsidRPr="003749B1" w:rsidRDefault="007D5524" w:rsidP="007D5524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Pr="00061025">
        <w:rPr>
          <w:rFonts w:ascii="Times New Roman" w:hAnsi="Times New Roman" w:cs="Times New Roman"/>
          <w:sz w:val="28"/>
          <w:szCs w:val="28"/>
          <w:lang w:val="en" w:eastAsia="en-IE"/>
        </w:rPr>
        <w:t>Venezuela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 (</w:t>
      </w:r>
      <w:r w:rsidRPr="00061025">
        <w:rPr>
          <w:rFonts w:ascii="Times New Roman" w:hAnsi="Times New Roman" w:cs="Times New Roman"/>
          <w:sz w:val="28"/>
          <w:szCs w:val="28"/>
          <w:lang w:val="en" w:eastAsia="en-IE"/>
        </w:rPr>
        <w:t>Bolivarian Republic of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)</w:t>
      </w:r>
      <w:r w:rsidRPr="00061025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70C7A2A7" w14:textId="77777777" w:rsidR="007D5524" w:rsidRPr="003749B1" w:rsidRDefault="007D5524" w:rsidP="007D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5B7C8E5" w14:textId="77777777" w:rsidR="007D5524" w:rsidRPr="003749B1" w:rsidRDefault="007D5524" w:rsidP="007D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 January 2022</w:t>
      </w:r>
    </w:p>
    <w:p w14:paraId="66A2C624" w14:textId="77777777" w:rsidR="007D5524" w:rsidRPr="003749B1" w:rsidRDefault="007D5524" w:rsidP="007D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973D712" w14:textId="77777777" w:rsidR="00ED4839" w:rsidRDefault="00ED4839" w:rsidP="007D552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2200F7" w14:textId="3AE0A2BF" w:rsidR="007D5524" w:rsidRPr="00F26972" w:rsidRDefault="007D5524" w:rsidP="007D55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6972">
        <w:rPr>
          <w:rFonts w:ascii="Times New Roman" w:hAnsi="Times New Roman" w:cs="Times New Roman"/>
        </w:rPr>
        <w:t xml:space="preserve">Ireland </w:t>
      </w:r>
      <w:r w:rsidR="007B497A">
        <w:rPr>
          <w:rFonts w:ascii="Times New Roman" w:hAnsi="Times New Roman" w:cs="Times New Roman"/>
        </w:rPr>
        <w:t xml:space="preserve">welcomes the delegation of Venezuela and </w:t>
      </w:r>
      <w:r w:rsidR="009E58FB">
        <w:rPr>
          <w:rFonts w:ascii="Times New Roman" w:hAnsi="Times New Roman" w:cs="Times New Roman"/>
        </w:rPr>
        <w:t xml:space="preserve">thanks </w:t>
      </w:r>
      <w:r w:rsidR="007B497A">
        <w:rPr>
          <w:rFonts w:ascii="Times New Roman" w:hAnsi="Times New Roman" w:cs="Times New Roman"/>
        </w:rPr>
        <w:t>it</w:t>
      </w:r>
      <w:r w:rsidR="009E58FB">
        <w:rPr>
          <w:rFonts w:ascii="Times New Roman" w:hAnsi="Times New Roman" w:cs="Times New Roman"/>
        </w:rPr>
        <w:t xml:space="preserve"> for its presentation</w:t>
      </w:r>
      <w:r w:rsidR="007B497A">
        <w:rPr>
          <w:rFonts w:ascii="Times New Roman" w:hAnsi="Times New Roman" w:cs="Times New Roman"/>
        </w:rPr>
        <w:t xml:space="preserve"> today</w:t>
      </w:r>
      <w:r w:rsidRPr="00F26972">
        <w:rPr>
          <w:rFonts w:ascii="Times New Roman" w:hAnsi="Times New Roman" w:cs="Times New Roman"/>
        </w:rPr>
        <w:t>.</w:t>
      </w:r>
    </w:p>
    <w:p w14:paraId="248BB7E2" w14:textId="77777777" w:rsidR="007D5524" w:rsidRDefault="007D5524" w:rsidP="007D552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F1A1CC4" w14:textId="518F3EE7" w:rsidR="007D5524" w:rsidRPr="00F26972" w:rsidRDefault="007D5524" w:rsidP="007D55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6972">
        <w:rPr>
          <w:rFonts w:ascii="Times New Roman" w:hAnsi="Times New Roman" w:cs="Times New Roman"/>
        </w:rPr>
        <w:t xml:space="preserve">Ireland notes Venezuela’s progress </w:t>
      </w:r>
      <w:r w:rsidR="009E58FB" w:rsidRPr="009E58FB">
        <w:rPr>
          <w:rFonts w:ascii="Times New Roman" w:hAnsi="Times New Roman" w:cs="Times New Roman"/>
        </w:rPr>
        <w:t xml:space="preserve">in advancing </w:t>
      </w:r>
      <w:r w:rsidR="001254EB">
        <w:rPr>
          <w:rFonts w:ascii="Times New Roman" w:hAnsi="Times New Roman" w:cs="Times New Roman"/>
        </w:rPr>
        <w:t xml:space="preserve">cooperation with international </w:t>
      </w:r>
      <w:r w:rsidR="009E58FB" w:rsidRPr="009E58FB">
        <w:rPr>
          <w:rFonts w:ascii="Times New Roman" w:hAnsi="Times New Roman" w:cs="Times New Roman"/>
        </w:rPr>
        <w:t xml:space="preserve">human rights </w:t>
      </w:r>
      <w:r w:rsidR="00CD5D5B">
        <w:rPr>
          <w:rFonts w:ascii="Times New Roman" w:hAnsi="Times New Roman" w:cs="Times New Roman"/>
        </w:rPr>
        <w:t>bodies</w:t>
      </w:r>
      <w:r w:rsidR="009E58FB" w:rsidRPr="009E58FB">
        <w:rPr>
          <w:rFonts w:ascii="Times New Roman" w:hAnsi="Times New Roman" w:cs="Times New Roman"/>
        </w:rPr>
        <w:t xml:space="preserve">, including </w:t>
      </w:r>
      <w:r w:rsidR="007B497A">
        <w:rPr>
          <w:rFonts w:ascii="Times New Roman" w:hAnsi="Times New Roman" w:cs="Times New Roman"/>
        </w:rPr>
        <w:t xml:space="preserve">the </w:t>
      </w:r>
      <w:r w:rsidR="009E58FB" w:rsidRPr="009E58FB">
        <w:rPr>
          <w:rFonts w:ascii="Times New Roman" w:hAnsi="Times New Roman" w:cs="Times New Roman"/>
        </w:rPr>
        <w:t xml:space="preserve">increased OHCHR presence, </w:t>
      </w:r>
      <w:r>
        <w:rPr>
          <w:rFonts w:ascii="Times New Roman" w:hAnsi="Times New Roman" w:cs="Times New Roman"/>
        </w:rPr>
        <w:t>but regrets</w:t>
      </w:r>
      <w:r w:rsidRPr="00F26972">
        <w:rPr>
          <w:rFonts w:ascii="Times New Roman" w:hAnsi="Times New Roman" w:cs="Times New Roman"/>
        </w:rPr>
        <w:t xml:space="preserve"> </w:t>
      </w:r>
      <w:r w:rsidR="00BF6CD8">
        <w:rPr>
          <w:rFonts w:ascii="Times New Roman" w:hAnsi="Times New Roman" w:cs="Times New Roman"/>
        </w:rPr>
        <w:t xml:space="preserve">a </w:t>
      </w:r>
      <w:r w:rsidRPr="00F26972">
        <w:rPr>
          <w:rFonts w:ascii="Times New Roman" w:hAnsi="Times New Roman" w:cs="Times New Roman"/>
        </w:rPr>
        <w:t xml:space="preserve">lack of progress </w:t>
      </w:r>
      <w:r w:rsidR="00BB237A">
        <w:rPr>
          <w:rFonts w:ascii="Times New Roman" w:hAnsi="Times New Roman" w:cs="Times New Roman"/>
        </w:rPr>
        <w:t xml:space="preserve">on </w:t>
      </w:r>
      <w:r w:rsidR="007B497A">
        <w:rPr>
          <w:rFonts w:ascii="Times New Roman" w:hAnsi="Times New Roman" w:cs="Times New Roman"/>
        </w:rPr>
        <w:t>some</w:t>
      </w:r>
      <w:r w:rsidRPr="00F26972">
        <w:rPr>
          <w:rFonts w:ascii="Times New Roman" w:hAnsi="Times New Roman" w:cs="Times New Roman"/>
        </w:rPr>
        <w:t xml:space="preserve"> </w:t>
      </w:r>
      <w:r w:rsidR="00CD5D5B">
        <w:rPr>
          <w:rFonts w:ascii="Times New Roman" w:hAnsi="Times New Roman" w:cs="Times New Roman"/>
        </w:rPr>
        <w:t>recommendations from</w:t>
      </w:r>
      <w:r w:rsidR="00CD5D5B" w:rsidRPr="00F26972">
        <w:rPr>
          <w:rFonts w:ascii="Times New Roman" w:hAnsi="Times New Roman" w:cs="Times New Roman"/>
        </w:rPr>
        <w:t xml:space="preserve"> </w:t>
      </w:r>
      <w:r w:rsidR="00BF6CD8">
        <w:rPr>
          <w:rFonts w:ascii="Times New Roman" w:hAnsi="Times New Roman" w:cs="Times New Roman"/>
        </w:rPr>
        <w:t>previous</w:t>
      </w:r>
      <w:r w:rsidR="00BF6CD8" w:rsidRPr="00F26972">
        <w:rPr>
          <w:rFonts w:ascii="Times New Roman" w:hAnsi="Times New Roman" w:cs="Times New Roman"/>
        </w:rPr>
        <w:t xml:space="preserve"> </w:t>
      </w:r>
      <w:r w:rsidRPr="00F26972">
        <w:rPr>
          <w:rFonts w:ascii="Times New Roman" w:hAnsi="Times New Roman" w:cs="Times New Roman"/>
        </w:rPr>
        <w:t>UPR cycle</w:t>
      </w:r>
      <w:r w:rsidR="00BF6CD8">
        <w:rPr>
          <w:rFonts w:ascii="Times New Roman" w:hAnsi="Times New Roman" w:cs="Times New Roman"/>
        </w:rPr>
        <w:t>s.</w:t>
      </w:r>
      <w:r w:rsidRPr="00F26972">
        <w:rPr>
          <w:rFonts w:ascii="Times New Roman" w:hAnsi="Times New Roman" w:cs="Times New Roman"/>
        </w:rPr>
        <w:t xml:space="preserve"> </w:t>
      </w:r>
    </w:p>
    <w:p w14:paraId="47CE3F81" w14:textId="77777777" w:rsidR="007D5524" w:rsidRDefault="007D5524" w:rsidP="007D552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E670976" w14:textId="486E638E" w:rsidR="007D5524" w:rsidRPr="00F26972" w:rsidRDefault="007D5524" w:rsidP="007D55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6972">
        <w:rPr>
          <w:rFonts w:ascii="Times New Roman" w:hAnsi="Times New Roman" w:cs="Times New Roman"/>
        </w:rPr>
        <w:t xml:space="preserve">It is important that Venezuela take concrete steps to </w:t>
      </w:r>
      <w:r w:rsidR="009E58FB">
        <w:rPr>
          <w:rFonts w:ascii="Times New Roman" w:hAnsi="Times New Roman" w:cs="Times New Roman"/>
        </w:rPr>
        <w:t>ensure respect for civil</w:t>
      </w:r>
      <w:r w:rsidR="00BB237A">
        <w:rPr>
          <w:rFonts w:ascii="Times New Roman" w:hAnsi="Times New Roman" w:cs="Times New Roman"/>
        </w:rPr>
        <w:t xml:space="preserve"> </w:t>
      </w:r>
      <w:r w:rsidR="009E58FB">
        <w:rPr>
          <w:rFonts w:ascii="Times New Roman" w:hAnsi="Times New Roman" w:cs="Times New Roman"/>
        </w:rPr>
        <w:t>society space</w:t>
      </w:r>
      <w:r>
        <w:rPr>
          <w:rFonts w:ascii="Times New Roman" w:hAnsi="Times New Roman" w:cs="Times New Roman"/>
        </w:rPr>
        <w:t xml:space="preserve"> and to restore judicial independence.</w:t>
      </w:r>
    </w:p>
    <w:p w14:paraId="61E2C649" w14:textId="77777777" w:rsidR="007D5524" w:rsidRPr="00F26972" w:rsidRDefault="007D5524" w:rsidP="007D5524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3DDD73A" w14:textId="2C75D72F" w:rsidR="007D5524" w:rsidRPr="00F26972" w:rsidRDefault="007D5524" w:rsidP="007D55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6972">
        <w:rPr>
          <w:rFonts w:ascii="Times New Roman" w:hAnsi="Times New Roman" w:cs="Times New Roman"/>
        </w:rPr>
        <w:t xml:space="preserve">Ireland </w:t>
      </w:r>
      <w:r>
        <w:rPr>
          <w:rFonts w:ascii="Times New Roman" w:hAnsi="Times New Roman" w:cs="Times New Roman"/>
        </w:rPr>
        <w:t>recommends</w:t>
      </w:r>
      <w:r w:rsidR="00BF6CD8">
        <w:rPr>
          <w:rFonts w:ascii="Times New Roman" w:hAnsi="Times New Roman" w:cs="Times New Roman"/>
        </w:rPr>
        <w:t xml:space="preserve"> that Venezuela</w:t>
      </w:r>
      <w:r w:rsidRPr="00F26972">
        <w:rPr>
          <w:rFonts w:ascii="Times New Roman" w:hAnsi="Times New Roman" w:cs="Times New Roman"/>
        </w:rPr>
        <w:t>:</w:t>
      </w:r>
    </w:p>
    <w:p w14:paraId="0096BDD1" w14:textId="7F6CFB35" w:rsidR="007D5524" w:rsidRPr="00F26972" w:rsidRDefault="00E47002" w:rsidP="00E47002">
      <w:pPr>
        <w:pStyle w:val="ListParagraph"/>
        <w:numPr>
          <w:ilvl w:val="0"/>
          <w:numId w:val="1"/>
        </w:numPr>
        <w:spacing w:line="480" w:lineRule="auto"/>
        <w:jc w:val="both"/>
      </w:pPr>
      <w:r w:rsidRPr="00E47002">
        <w:t xml:space="preserve">Conduct a review of the laws and regulations on terrorism </w:t>
      </w:r>
      <w:proofErr w:type="gramStart"/>
      <w:r w:rsidRPr="00E47002">
        <w:t>financing,</w:t>
      </w:r>
      <w:proofErr w:type="gramEnd"/>
      <w:r w:rsidRPr="00E47002">
        <w:t xml:space="preserve"> registration and funding that are imposed on civil society organisations, to ensure they are in line with </w:t>
      </w:r>
      <w:r w:rsidR="00BB237A">
        <w:t xml:space="preserve">international </w:t>
      </w:r>
      <w:r w:rsidRPr="00E47002">
        <w:t>human rights standards</w:t>
      </w:r>
      <w:r>
        <w:t>.</w:t>
      </w:r>
    </w:p>
    <w:p w14:paraId="31FCA410" w14:textId="4CCA4E5A" w:rsidR="007D5524" w:rsidRDefault="00CD5D5B" w:rsidP="007D5524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Implement</w:t>
      </w:r>
      <w:r w:rsidR="007D5524" w:rsidRPr="00F26972">
        <w:t xml:space="preserve"> effective measures to restore </w:t>
      </w:r>
      <w:r w:rsidR="007D5524">
        <w:t>judicial independence</w:t>
      </w:r>
      <w:r w:rsidR="007D5524" w:rsidRPr="00F26972">
        <w:t xml:space="preserve"> to ensure that the</w:t>
      </w:r>
      <w:r w:rsidR="007D5524">
        <w:t xml:space="preserve"> justice system </w:t>
      </w:r>
      <w:proofErr w:type="gramStart"/>
      <w:r w:rsidR="007D5524">
        <w:t>is guided</w:t>
      </w:r>
      <w:proofErr w:type="gramEnd"/>
      <w:r w:rsidR="007D5524">
        <w:t xml:space="preserve"> by internationally accepted</w:t>
      </w:r>
      <w:r w:rsidR="007D5524" w:rsidRPr="00F26972">
        <w:t xml:space="preserve"> </w:t>
      </w:r>
      <w:r w:rsidR="007D5524">
        <w:t>legal principles.</w:t>
      </w:r>
    </w:p>
    <w:p w14:paraId="442EC8F0" w14:textId="77777777" w:rsidR="007D5524" w:rsidRPr="00F26972" w:rsidRDefault="007D5524" w:rsidP="007D5524">
      <w:pPr>
        <w:pStyle w:val="ListParagraph"/>
        <w:spacing w:after="0" w:line="480" w:lineRule="auto"/>
        <w:jc w:val="both"/>
      </w:pPr>
    </w:p>
    <w:p w14:paraId="51DF7D56" w14:textId="77777777" w:rsidR="007D5524" w:rsidRPr="004F266D" w:rsidRDefault="007D5524" w:rsidP="007D5524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2697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wish </w:t>
      </w:r>
      <w:r w:rsidRPr="004F266D">
        <w:rPr>
          <w:rFonts w:ascii="Times New Roman" w:hAnsi="Times New Roman" w:cs="Times New Roman"/>
        </w:rPr>
        <w:t>Venezuela every success in this UPR cycle. Thank you.</w:t>
      </w:r>
    </w:p>
    <w:p w14:paraId="05D81BD2" w14:textId="0D6A1B59" w:rsidR="00FB74CF" w:rsidRPr="004F266D" w:rsidRDefault="007B497A" w:rsidP="004F266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B74CF" w:rsidRPr="004F2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3CAD" w14:textId="77777777" w:rsidR="00ED4839" w:rsidRDefault="00ED4839" w:rsidP="00ED4839">
      <w:pPr>
        <w:spacing w:after="0" w:line="240" w:lineRule="auto"/>
      </w:pPr>
      <w:r>
        <w:separator/>
      </w:r>
    </w:p>
  </w:endnote>
  <w:endnote w:type="continuationSeparator" w:id="0">
    <w:p w14:paraId="08F162B8" w14:textId="77777777" w:rsidR="00ED4839" w:rsidRDefault="00ED4839" w:rsidP="00ED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A5E6" w14:textId="77777777" w:rsidR="00ED4839" w:rsidRDefault="00ED4839" w:rsidP="00ED4839">
      <w:pPr>
        <w:spacing w:after="0" w:line="240" w:lineRule="auto"/>
      </w:pPr>
      <w:r>
        <w:separator/>
      </w:r>
    </w:p>
  </w:footnote>
  <w:footnote w:type="continuationSeparator" w:id="0">
    <w:p w14:paraId="6F1F5E72" w14:textId="77777777" w:rsidR="00ED4839" w:rsidRDefault="00ED4839" w:rsidP="00ED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24"/>
    <w:rsid w:val="001254EB"/>
    <w:rsid w:val="00177B17"/>
    <w:rsid w:val="00203474"/>
    <w:rsid w:val="0027040C"/>
    <w:rsid w:val="0044682B"/>
    <w:rsid w:val="004F266D"/>
    <w:rsid w:val="00523960"/>
    <w:rsid w:val="00595249"/>
    <w:rsid w:val="005E74C1"/>
    <w:rsid w:val="006A779B"/>
    <w:rsid w:val="007B497A"/>
    <w:rsid w:val="007D5524"/>
    <w:rsid w:val="008E003C"/>
    <w:rsid w:val="009E58FB"/>
    <w:rsid w:val="009F5C15"/>
    <w:rsid w:val="00AD1A4A"/>
    <w:rsid w:val="00B3417B"/>
    <w:rsid w:val="00BB237A"/>
    <w:rsid w:val="00BF6CD8"/>
    <w:rsid w:val="00CD5D5B"/>
    <w:rsid w:val="00D51330"/>
    <w:rsid w:val="00DF27CA"/>
    <w:rsid w:val="00E04C84"/>
    <w:rsid w:val="00E47002"/>
    <w:rsid w:val="00E730FC"/>
    <w:rsid w:val="00ED4839"/>
    <w:rsid w:val="00F25B9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BA258"/>
  <w15:chartTrackingRefBased/>
  <w15:docId w15:val="{78F7EB28-401C-409D-9FAF-CAB03D7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D552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D552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4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39"/>
  </w:style>
  <w:style w:type="paragraph" w:styleId="Footer">
    <w:name w:val="footer"/>
    <w:basedOn w:val="Normal"/>
    <w:link w:val="FooterChar"/>
    <w:uiPriority w:val="99"/>
    <w:unhideWhenUsed/>
    <w:rsid w:val="00ED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CA376-BDB4-4F26-9461-A239DC498E05}"/>
</file>

<file path=customXml/itemProps2.xml><?xml version="1.0" encoding="utf-8"?>
<ds:datastoreItem xmlns:ds="http://schemas.openxmlformats.org/officeDocument/2006/customXml" ds:itemID="{BB49C20D-B334-4040-BCBB-C859BC331DA9}"/>
</file>

<file path=customXml/itemProps3.xml><?xml version="1.0" encoding="utf-8"?>
<ds:datastoreItem xmlns:ds="http://schemas.openxmlformats.org/officeDocument/2006/customXml" ds:itemID="{D5C9E9B3-4EE7-42EF-AE76-4C417E34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 Adam HQ-IUKA</dc:creator>
  <cp:keywords/>
  <dc:description/>
  <cp:lastModifiedBy>Dunbar Róisín GENEVA PM</cp:lastModifiedBy>
  <cp:revision>3</cp:revision>
  <dcterms:created xsi:type="dcterms:W3CDTF">2022-01-21T14:33:00Z</dcterms:created>
  <dcterms:modified xsi:type="dcterms:W3CDTF">2022-01-21T14:35:00Z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