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EE8" w:rsidRPr="00CF0D87" w:rsidRDefault="001D7EE8" w:rsidP="0013488B">
      <w:pPr>
        <w:spacing w:before="240" w:after="160" w:line="360" w:lineRule="auto"/>
        <w:rPr>
          <w:rFonts w:eastAsiaTheme="minorHAnsi" w:cstheme="minorBidi"/>
          <w:b/>
          <w:bCs/>
          <w:sz w:val="36"/>
          <w:lang w:val="en-CH" w:bidi="ar-KW"/>
        </w:rPr>
      </w:pPr>
    </w:p>
    <w:p w:rsidR="001D7EE8" w:rsidRPr="001D7EE8" w:rsidRDefault="00357E57" w:rsidP="001D7EE8">
      <w:pPr>
        <w:spacing w:before="240" w:after="160" w:line="360" w:lineRule="auto"/>
        <w:jc w:val="center"/>
        <w:rPr>
          <w:rFonts w:asciiTheme="minorBidi" w:eastAsiaTheme="minorHAnsi" w:hAnsiTheme="minorBidi" w:cstheme="minorBidi"/>
          <w:b/>
          <w:bCs/>
          <w:sz w:val="36"/>
          <w:rtl/>
          <w:lang w:val="en-GB" w:bidi="ar-KW"/>
        </w:rPr>
      </w:pPr>
      <w:r w:rsidRPr="001D7EE8">
        <w:rPr>
          <w:rFonts w:asciiTheme="minorBidi" w:eastAsiaTheme="minorHAnsi" w:hAnsiTheme="minorBidi" w:cstheme="minorBidi" w:hint="cs"/>
          <w:b/>
          <w:bCs/>
          <w:sz w:val="36"/>
          <w:rtl/>
          <w:lang w:val="en-GB" w:bidi="ar-KW"/>
        </w:rPr>
        <w:t xml:space="preserve">مجلس حقوق </w:t>
      </w:r>
      <w:r w:rsidR="001D7EE8" w:rsidRPr="001D7EE8">
        <w:rPr>
          <w:rFonts w:asciiTheme="minorBidi" w:eastAsiaTheme="minorHAnsi" w:hAnsiTheme="minorBidi" w:cstheme="minorBidi" w:hint="cs"/>
          <w:b/>
          <w:bCs/>
          <w:sz w:val="36"/>
          <w:rtl/>
          <w:lang w:val="en-GB" w:bidi="ar-KW"/>
        </w:rPr>
        <w:t>الإنسان</w:t>
      </w:r>
    </w:p>
    <w:p w:rsidR="0013488B" w:rsidRDefault="00AA7A73" w:rsidP="00D74318">
      <w:pPr>
        <w:spacing w:before="240" w:after="160" w:line="360" w:lineRule="auto"/>
        <w:jc w:val="center"/>
        <w:rPr>
          <w:rFonts w:asciiTheme="minorBidi" w:eastAsiaTheme="minorHAnsi" w:hAnsiTheme="minorBidi" w:cstheme="minorBidi"/>
          <w:b/>
          <w:bCs/>
          <w:sz w:val="36"/>
          <w:rtl/>
          <w:lang w:val="en-GB" w:bidi="ar-KW"/>
        </w:rPr>
      </w:pPr>
      <w:r>
        <w:rPr>
          <w:rFonts w:asciiTheme="minorBidi" w:eastAsiaTheme="minorHAnsi" w:hAnsiTheme="minorBidi" w:cstheme="minorBidi" w:hint="cs"/>
          <w:b/>
          <w:bCs/>
          <w:sz w:val="36"/>
          <w:rtl/>
          <w:lang w:val="en-GB" w:bidi="ar-KW"/>
        </w:rPr>
        <w:t xml:space="preserve">الدورة </w:t>
      </w:r>
      <w:r w:rsidR="00D74318">
        <w:rPr>
          <w:rFonts w:asciiTheme="minorBidi" w:eastAsiaTheme="minorHAnsi" w:hAnsiTheme="minorBidi" w:cstheme="minorBidi" w:hint="cs"/>
          <w:b/>
          <w:bCs/>
          <w:sz w:val="36"/>
          <w:rtl/>
          <w:lang w:val="en-GB" w:bidi="ar-KW"/>
        </w:rPr>
        <w:t>الأربعون</w:t>
      </w:r>
      <w:r w:rsidR="0013488B">
        <w:rPr>
          <w:rFonts w:asciiTheme="minorBidi" w:eastAsiaTheme="minorHAnsi" w:hAnsiTheme="minorBidi" w:cstheme="minorBidi" w:hint="cs"/>
          <w:b/>
          <w:bCs/>
          <w:sz w:val="36"/>
          <w:rtl/>
          <w:lang w:val="en-GB" w:bidi="ar-KW"/>
        </w:rPr>
        <w:t xml:space="preserve"> </w:t>
      </w:r>
    </w:p>
    <w:p w:rsidR="00357E57" w:rsidRDefault="00357E57" w:rsidP="00357E57">
      <w:pPr>
        <w:spacing w:before="240" w:after="160" w:line="360" w:lineRule="auto"/>
        <w:jc w:val="center"/>
        <w:rPr>
          <w:rFonts w:asciiTheme="minorBidi" w:eastAsiaTheme="minorHAnsi" w:hAnsiTheme="minorBidi" w:cstheme="minorBidi"/>
          <w:b/>
          <w:bCs/>
          <w:sz w:val="36"/>
          <w:rtl/>
          <w:lang w:val="en-GB" w:bidi="ar-KW"/>
        </w:rPr>
      </w:pPr>
      <w:r w:rsidRPr="001D7EE8">
        <w:rPr>
          <w:rFonts w:asciiTheme="minorBidi" w:eastAsiaTheme="minorHAnsi" w:hAnsiTheme="minorBidi" w:cstheme="minorBidi" w:hint="cs"/>
          <w:b/>
          <w:bCs/>
          <w:sz w:val="36"/>
          <w:rtl/>
          <w:lang w:val="en-GB" w:bidi="ar-KW"/>
        </w:rPr>
        <w:t xml:space="preserve">الفريق العامل المعني بالاستعراض الدوري الشامل </w:t>
      </w:r>
    </w:p>
    <w:p w:rsidR="00AA7A73" w:rsidRDefault="00AA7A73" w:rsidP="0013488B">
      <w:pPr>
        <w:spacing w:before="240" w:after="160" w:line="360" w:lineRule="auto"/>
        <w:jc w:val="center"/>
        <w:rPr>
          <w:rFonts w:asciiTheme="minorBidi" w:eastAsiaTheme="minorHAnsi" w:hAnsiTheme="minorBidi" w:cstheme="minorBidi"/>
          <w:b/>
          <w:bCs/>
          <w:sz w:val="36"/>
          <w:rtl/>
          <w:lang w:val="en-GB" w:bidi="ar-KW"/>
        </w:rPr>
      </w:pPr>
    </w:p>
    <w:p w:rsidR="0013488B" w:rsidRPr="00DD5D72" w:rsidRDefault="0085038C" w:rsidP="0013488B">
      <w:pPr>
        <w:spacing w:before="240" w:after="160" w:line="360" w:lineRule="auto"/>
        <w:jc w:val="center"/>
        <w:rPr>
          <w:rFonts w:asciiTheme="minorBidi" w:eastAsiaTheme="minorHAnsi" w:hAnsiTheme="minorBidi" w:cstheme="minorBidi"/>
          <w:b/>
          <w:bCs/>
          <w:sz w:val="36"/>
          <w:rtl/>
          <w:lang w:bidi="ar-KW"/>
        </w:rPr>
      </w:pPr>
      <w:r>
        <w:rPr>
          <w:rFonts w:asciiTheme="minorBidi" w:eastAsiaTheme="minorHAnsi" w:hAnsiTheme="minorBidi" w:cstheme="minorBidi" w:hint="cs"/>
          <w:b/>
          <w:bCs/>
          <w:sz w:val="36"/>
          <w:rtl/>
          <w:lang w:val="en-GB" w:bidi="ar-KW"/>
        </w:rPr>
        <w:t>السودان</w:t>
      </w:r>
    </w:p>
    <w:p w:rsidR="001D7EE8" w:rsidRPr="001D7EE8" w:rsidRDefault="001D7EE8" w:rsidP="0013488B">
      <w:pPr>
        <w:spacing w:before="240" w:after="160" w:line="360" w:lineRule="auto"/>
        <w:rPr>
          <w:rFonts w:asciiTheme="minorBidi" w:eastAsiaTheme="minorHAnsi" w:hAnsiTheme="minorBidi" w:cstheme="minorBidi"/>
          <w:b/>
          <w:bCs/>
          <w:sz w:val="36"/>
          <w:rtl/>
          <w:lang w:val="en-GB" w:bidi="ar-KW"/>
        </w:rPr>
      </w:pPr>
    </w:p>
    <w:p w:rsidR="001D7EE8" w:rsidRPr="001D7EE8" w:rsidRDefault="00357E57" w:rsidP="001D7EE8">
      <w:pPr>
        <w:spacing w:before="240" w:after="160" w:line="360" w:lineRule="auto"/>
        <w:jc w:val="center"/>
        <w:rPr>
          <w:rFonts w:asciiTheme="minorBidi" w:eastAsiaTheme="minorHAnsi" w:hAnsiTheme="minorBidi" w:cstheme="minorBidi"/>
          <w:b/>
          <w:bCs/>
          <w:sz w:val="36"/>
          <w:rtl/>
          <w:lang w:val="en-GB" w:bidi="ar-KW"/>
        </w:rPr>
      </w:pPr>
      <w:r w:rsidRPr="001D7EE8">
        <w:rPr>
          <w:rFonts w:asciiTheme="minorBidi" w:eastAsiaTheme="minorHAnsi" w:hAnsiTheme="minorBidi" w:cstheme="minorBidi" w:hint="cs"/>
          <w:b/>
          <w:bCs/>
          <w:sz w:val="36"/>
          <w:rtl/>
          <w:lang w:val="en-GB" w:bidi="ar-KW"/>
        </w:rPr>
        <w:t xml:space="preserve">بيان دولة الكويت </w:t>
      </w:r>
    </w:p>
    <w:p w:rsidR="001D7EE8" w:rsidRPr="001D7EE8" w:rsidRDefault="00357E57" w:rsidP="001D7EE8">
      <w:pPr>
        <w:spacing w:before="240" w:after="160" w:line="360" w:lineRule="auto"/>
        <w:jc w:val="center"/>
        <w:rPr>
          <w:rFonts w:asciiTheme="minorBidi" w:eastAsiaTheme="minorHAnsi" w:hAnsiTheme="minorBidi" w:cstheme="minorBidi"/>
          <w:b/>
          <w:bCs/>
          <w:sz w:val="36"/>
          <w:rtl/>
          <w:lang w:val="en-GB" w:bidi="ar-KW"/>
        </w:rPr>
      </w:pPr>
      <w:r w:rsidRPr="001D7EE8">
        <w:rPr>
          <w:rFonts w:asciiTheme="minorBidi" w:eastAsiaTheme="minorHAnsi" w:hAnsiTheme="minorBidi" w:cstheme="minorBidi" w:hint="cs"/>
          <w:b/>
          <w:bCs/>
          <w:sz w:val="36"/>
          <w:rtl/>
          <w:lang w:val="en-GB" w:bidi="ar-KW"/>
        </w:rPr>
        <w:t>يلقيه</w:t>
      </w:r>
    </w:p>
    <w:p w:rsidR="00357E57" w:rsidRDefault="00AA7A73" w:rsidP="0013488B">
      <w:pPr>
        <w:spacing w:before="240" w:after="160" w:line="360" w:lineRule="auto"/>
        <w:jc w:val="center"/>
        <w:rPr>
          <w:rFonts w:asciiTheme="minorBidi" w:eastAsiaTheme="minorHAnsi" w:hAnsiTheme="minorBidi" w:cstheme="minorBidi"/>
          <w:b/>
          <w:bCs/>
          <w:sz w:val="36"/>
          <w:u w:val="single"/>
          <w:rtl/>
          <w:lang w:val="en-GB" w:bidi="ar-KW"/>
        </w:rPr>
      </w:pPr>
      <w:r>
        <w:rPr>
          <w:rFonts w:asciiTheme="minorBidi" w:eastAsiaTheme="minorHAnsi" w:hAnsiTheme="minorBidi" w:cstheme="minorBidi" w:hint="cs"/>
          <w:b/>
          <w:bCs/>
          <w:sz w:val="36"/>
          <w:u w:val="single"/>
          <w:rtl/>
          <w:lang w:val="en-GB" w:bidi="ar-KW"/>
        </w:rPr>
        <w:t>المستشار/ سعد عبدالعزيز المهيني</w:t>
      </w:r>
      <w:r w:rsidR="00357E57" w:rsidRPr="001D7EE8">
        <w:rPr>
          <w:rFonts w:asciiTheme="minorBidi" w:eastAsiaTheme="minorHAnsi" w:hAnsiTheme="minorBidi" w:cstheme="minorBidi" w:hint="cs"/>
          <w:b/>
          <w:bCs/>
          <w:sz w:val="36"/>
          <w:u w:val="single"/>
          <w:rtl/>
          <w:lang w:val="en-GB" w:bidi="ar-KW"/>
        </w:rPr>
        <w:t xml:space="preserve"> </w:t>
      </w:r>
    </w:p>
    <w:p w:rsidR="00357E57" w:rsidRDefault="00357E57" w:rsidP="0013488B">
      <w:pPr>
        <w:spacing w:before="240" w:after="160" w:line="360" w:lineRule="auto"/>
        <w:rPr>
          <w:rFonts w:asciiTheme="minorBidi" w:eastAsiaTheme="minorHAnsi" w:hAnsiTheme="minorBidi" w:cstheme="minorBidi"/>
          <w:b/>
          <w:bCs/>
          <w:sz w:val="32"/>
          <w:szCs w:val="32"/>
          <w:rtl/>
          <w:lang w:val="en-GB" w:bidi="ar-KW"/>
        </w:rPr>
      </w:pPr>
    </w:p>
    <w:p w:rsidR="00357E57" w:rsidRDefault="00357E57" w:rsidP="00357E57">
      <w:pPr>
        <w:spacing w:before="240" w:after="160" w:line="360" w:lineRule="auto"/>
        <w:jc w:val="center"/>
        <w:rPr>
          <w:rFonts w:asciiTheme="minorBidi" w:eastAsiaTheme="minorHAnsi" w:hAnsiTheme="minorBidi" w:cstheme="minorBidi"/>
          <w:b/>
          <w:bCs/>
          <w:sz w:val="32"/>
          <w:szCs w:val="32"/>
          <w:rtl/>
          <w:lang w:val="en-GB" w:bidi="ar-KW"/>
        </w:rPr>
      </w:pPr>
    </w:p>
    <w:p w:rsidR="001D7EE8" w:rsidRDefault="00514395" w:rsidP="00D74318">
      <w:pPr>
        <w:spacing w:before="240" w:after="160" w:line="360" w:lineRule="auto"/>
        <w:jc w:val="center"/>
        <w:rPr>
          <w:rFonts w:asciiTheme="minorBidi" w:eastAsiaTheme="minorHAnsi" w:hAnsiTheme="minorBidi" w:cstheme="minorBidi"/>
          <w:b/>
          <w:bCs/>
          <w:sz w:val="32"/>
          <w:szCs w:val="32"/>
          <w:rtl/>
          <w:lang w:val="en-GB" w:bidi="ar-KW"/>
        </w:rPr>
      </w:pPr>
      <w:r>
        <w:rPr>
          <w:rFonts w:asciiTheme="minorBidi" w:eastAsiaTheme="minorHAnsi" w:hAnsiTheme="minorBidi" w:cstheme="minorBidi" w:hint="cs"/>
          <w:b/>
          <w:bCs/>
          <w:sz w:val="32"/>
          <w:szCs w:val="32"/>
          <w:rtl/>
          <w:lang w:val="en-GB" w:bidi="ar-KW"/>
        </w:rPr>
        <w:t xml:space="preserve">جنيف </w:t>
      </w:r>
      <w:r w:rsidR="00D74318">
        <w:rPr>
          <w:rFonts w:asciiTheme="minorBidi" w:eastAsiaTheme="minorHAnsi" w:hAnsiTheme="minorBidi" w:cstheme="minorBidi" w:hint="cs"/>
          <w:b/>
          <w:bCs/>
          <w:sz w:val="32"/>
          <w:szCs w:val="32"/>
          <w:rtl/>
          <w:lang w:val="en-GB" w:bidi="ar-KW"/>
        </w:rPr>
        <w:t>2</w:t>
      </w:r>
      <w:bookmarkStart w:id="0" w:name="_GoBack"/>
      <w:bookmarkEnd w:id="0"/>
      <w:r w:rsidR="00307DE7">
        <w:rPr>
          <w:rFonts w:asciiTheme="minorBidi" w:eastAsiaTheme="minorHAnsi" w:hAnsiTheme="minorBidi" w:cstheme="minorBidi" w:hint="cs"/>
          <w:b/>
          <w:bCs/>
          <w:sz w:val="32"/>
          <w:szCs w:val="32"/>
          <w:rtl/>
          <w:lang w:val="en-GB" w:bidi="ar-KW"/>
        </w:rPr>
        <w:t xml:space="preserve"> </w:t>
      </w:r>
      <w:r w:rsidR="0085038C">
        <w:rPr>
          <w:rFonts w:asciiTheme="minorBidi" w:eastAsiaTheme="minorHAnsi" w:hAnsiTheme="minorBidi" w:cstheme="minorBidi" w:hint="cs"/>
          <w:b/>
          <w:bCs/>
          <w:sz w:val="32"/>
          <w:szCs w:val="32"/>
          <w:rtl/>
          <w:lang w:val="en-GB" w:bidi="ar-KW"/>
        </w:rPr>
        <w:t>فبراير</w:t>
      </w:r>
      <w:r w:rsidR="00307DE7">
        <w:rPr>
          <w:rFonts w:asciiTheme="minorBidi" w:eastAsiaTheme="minorHAnsi" w:hAnsiTheme="minorBidi" w:cstheme="minorBidi" w:hint="cs"/>
          <w:b/>
          <w:bCs/>
          <w:sz w:val="32"/>
          <w:szCs w:val="32"/>
          <w:rtl/>
          <w:lang w:val="en-GB" w:bidi="ar-KW"/>
        </w:rPr>
        <w:t xml:space="preserve"> 202</w:t>
      </w:r>
      <w:r w:rsidR="0085038C">
        <w:rPr>
          <w:rFonts w:asciiTheme="minorBidi" w:eastAsiaTheme="minorHAnsi" w:hAnsiTheme="minorBidi" w:cstheme="minorBidi" w:hint="cs"/>
          <w:b/>
          <w:bCs/>
          <w:sz w:val="32"/>
          <w:szCs w:val="32"/>
          <w:rtl/>
          <w:lang w:val="en-GB" w:bidi="ar-KW"/>
        </w:rPr>
        <w:t>2</w:t>
      </w:r>
    </w:p>
    <w:p w:rsidR="00CF0D87" w:rsidRDefault="00051B7F" w:rsidP="0085038C">
      <w:pPr>
        <w:spacing w:before="240" w:after="160" w:line="360" w:lineRule="auto"/>
        <w:jc w:val="both"/>
        <w:rPr>
          <w:rFonts w:asciiTheme="minorBidi" w:eastAsiaTheme="minorHAnsi" w:hAnsiTheme="minorBidi" w:cstheme="minorBidi"/>
          <w:b/>
          <w:bCs/>
          <w:sz w:val="32"/>
          <w:szCs w:val="32"/>
          <w:rtl/>
          <w:lang w:val="en-GB" w:bidi="ar-KW"/>
        </w:rPr>
      </w:pPr>
      <w:r>
        <w:rPr>
          <w:rFonts w:asciiTheme="minorBidi" w:eastAsiaTheme="minorHAnsi" w:hAnsiTheme="minorBidi" w:cstheme="minorBidi" w:hint="cs"/>
          <w:b/>
          <w:bCs/>
          <w:sz w:val="32"/>
          <w:szCs w:val="32"/>
          <w:rtl/>
          <w:lang w:val="en-GB" w:bidi="ar-KW"/>
        </w:rPr>
        <w:lastRenderedPageBreak/>
        <w:t>السيد الرئيس</w:t>
      </w:r>
      <w:r w:rsidR="00D65D50">
        <w:rPr>
          <w:rFonts w:asciiTheme="minorBidi" w:eastAsiaTheme="minorHAnsi" w:hAnsiTheme="minorBidi" w:cstheme="minorBidi" w:hint="cs"/>
          <w:b/>
          <w:bCs/>
          <w:sz w:val="32"/>
          <w:szCs w:val="32"/>
          <w:rtl/>
          <w:lang w:val="en-GB" w:bidi="ar-KW"/>
        </w:rPr>
        <w:t>،</w:t>
      </w:r>
      <w:r>
        <w:rPr>
          <w:rFonts w:asciiTheme="minorBidi" w:eastAsiaTheme="minorHAnsi" w:hAnsiTheme="minorBidi" w:cstheme="minorBidi" w:hint="cs"/>
          <w:b/>
          <w:bCs/>
          <w:sz w:val="32"/>
          <w:szCs w:val="32"/>
          <w:rtl/>
          <w:lang w:val="en-GB" w:bidi="ar-KW"/>
        </w:rPr>
        <w:t xml:space="preserve"> </w:t>
      </w:r>
    </w:p>
    <w:p w:rsidR="00BA1B58" w:rsidRDefault="00BA1B58" w:rsidP="00CF0D87">
      <w:pPr>
        <w:spacing w:before="240" w:after="160" w:line="360" w:lineRule="auto"/>
        <w:jc w:val="both"/>
        <w:rPr>
          <w:rFonts w:asciiTheme="minorBidi" w:eastAsiaTheme="minorHAnsi" w:hAnsiTheme="minorBidi" w:cstheme="minorBidi"/>
          <w:b/>
          <w:bCs/>
          <w:sz w:val="32"/>
          <w:szCs w:val="32"/>
          <w:rtl/>
          <w:lang w:val="en-GB" w:bidi="ar-KW"/>
        </w:rPr>
      </w:pPr>
    </w:p>
    <w:p w:rsidR="005E6185" w:rsidRPr="00E805AC" w:rsidRDefault="00112391" w:rsidP="00CF0D87">
      <w:pPr>
        <w:spacing w:before="240" w:after="160" w:line="360" w:lineRule="auto"/>
        <w:jc w:val="both"/>
        <w:rPr>
          <w:rFonts w:asciiTheme="minorBidi" w:eastAsiaTheme="minorHAnsi" w:hAnsiTheme="minorBidi" w:cstheme="minorBidi"/>
          <w:b/>
          <w:bCs/>
          <w:sz w:val="32"/>
          <w:szCs w:val="32"/>
          <w:rtl/>
          <w:lang w:val="en-GB" w:bidi="ar-KW"/>
        </w:rPr>
      </w:pPr>
      <w:r>
        <w:rPr>
          <w:rFonts w:asciiTheme="minorBidi" w:eastAsiaTheme="minorHAnsi" w:hAnsiTheme="minorBidi" w:cstheme="minorBidi" w:hint="cs"/>
          <w:b/>
          <w:bCs/>
          <w:sz w:val="32"/>
          <w:szCs w:val="32"/>
          <w:rtl/>
          <w:lang w:val="en-GB" w:bidi="ar-KW"/>
        </w:rPr>
        <w:t xml:space="preserve">يرحب </w:t>
      </w:r>
      <w:r w:rsidR="00C13D2C">
        <w:rPr>
          <w:rFonts w:asciiTheme="minorBidi" w:eastAsiaTheme="minorHAnsi" w:hAnsiTheme="minorBidi" w:cstheme="minorBidi" w:hint="cs"/>
          <w:sz w:val="32"/>
          <w:szCs w:val="32"/>
          <w:rtl/>
          <w:lang w:val="en-GB" w:bidi="ar-KW"/>
        </w:rPr>
        <w:t xml:space="preserve">وفد </w:t>
      </w:r>
      <w:r w:rsidR="000D6BC2">
        <w:rPr>
          <w:rFonts w:asciiTheme="minorBidi" w:eastAsiaTheme="minorHAnsi" w:hAnsiTheme="minorBidi" w:cstheme="minorBidi" w:hint="cs"/>
          <w:sz w:val="32"/>
          <w:szCs w:val="32"/>
          <w:rtl/>
          <w:lang w:val="en-GB" w:bidi="ar-KW"/>
        </w:rPr>
        <w:t>بلادي</w:t>
      </w:r>
      <w:r w:rsidR="00C13D2C">
        <w:rPr>
          <w:rFonts w:asciiTheme="minorBidi" w:eastAsiaTheme="minorHAnsi" w:hAnsiTheme="minorBidi" w:cstheme="minorBidi" w:hint="cs"/>
          <w:sz w:val="32"/>
          <w:szCs w:val="32"/>
          <w:rtl/>
          <w:lang w:val="en-GB" w:bidi="ar-KW"/>
        </w:rPr>
        <w:t xml:space="preserve"> </w:t>
      </w:r>
      <w:r w:rsidR="000D6BC2">
        <w:rPr>
          <w:rFonts w:asciiTheme="minorBidi" w:eastAsiaTheme="minorHAnsi" w:hAnsiTheme="minorBidi" w:cstheme="minorBidi" w:hint="cs"/>
          <w:sz w:val="32"/>
          <w:szCs w:val="32"/>
          <w:rtl/>
          <w:lang w:val="en-GB" w:bidi="ar-KW"/>
        </w:rPr>
        <w:t>ب</w:t>
      </w:r>
      <w:r w:rsidR="0085038C">
        <w:rPr>
          <w:rFonts w:asciiTheme="minorBidi" w:eastAsiaTheme="minorHAnsi" w:hAnsiTheme="minorBidi" w:cstheme="minorBidi" w:hint="cs"/>
          <w:sz w:val="32"/>
          <w:szCs w:val="32"/>
          <w:rtl/>
          <w:lang w:val="en-GB" w:bidi="ar-KW"/>
        </w:rPr>
        <w:t>رئيس و</w:t>
      </w:r>
      <w:r w:rsidR="000D6BC2">
        <w:rPr>
          <w:rFonts w:asciiTheme="minorBidi" w:eastAsiaTheme="minorHAnsi" w:hAnsiTheme="minorBidi" w:cstheme="minorBidi" w:hint="cs"/>
          <w:sz w:val="32"/>
          <w:szCs w:val="32"/>
          <w:rtl/>
          <w:lang w:val="en-GB" w:bidi="ar-KW"/>
        </w:rPr>
        <w:t xml:space="preserve">وفد </w:t>
      </w:r>
      <w:r w:rsidR="0085038C">
        <w:rPr>
          <w:rFonts w:asciiTheme="minorBidi" w:eastAsiaTheme="minorHAnsi" w:hAnsiTheme="minorBidi" w:cstheme="minorBidi" w:hint="cs"/>
          <w:sz w:val="32"/>
          <w:szCs w:val="32"/>
          <w:rtl/>
          <w:lang w:val="en-GB" w:bidi="ar-KW"/>
        </w:rPr>
        <w:t>جمهورية السودان الشقيقة المشارك في الاستعراض الدوري الثالث</w:t>
      </w:r>
      <w:r w:rsidR="000D6BC2">
        <w:rPr>
          <w:rFonts w:asciiTheme="minorBidi" w:eastAsiaTheme="minorHAnsi" w:hAnsiTheme="minorBidi" w:cstheme="minorBidi" w:hint="cs"/>
          <w:sz w:val="32"/>
          <w:szCs w:val="32"/>
          <w:rtl/>
          <w:lang w:val="en-GB" w:bidi="ar-KW"/>
        </w:rPr>
        <w:t xml:space="preserve">، </w:t>
      </w:r>
      <w:r w:rsidR="00307DE7">
        <w:rPr>
          <w:rFonts w:asciiTheme="minorBidi" w:eastAsiaTheme="minorHAnsi" w:hAnsiTheme="minorBidi" w:cstheme="minorBidi" w:hint="cs"/>
          <w:sz w:val="32"/>
          <w:szCs w:val="32"/>
          <w:rtl/>
          <w:lang w:val="en-GB" w:bidi="ar-KW"/>
        </w:rPr>
        <w:t>ويشكر</w:t>
      </w:r>
      <w:r w:rsidR="0085038C">
        <w:rPr>
          <w:rFonts w:asciiTheme="minorBidi" w:eastAsiaTheme="minorHAnsi" w:hAnsiTheme="minorBidi" w:cstheme="minorBidi" w:hint="cs"/>
          <w:sz w:val="32"/>
          <w:szCs w:val="32"/>
          <w:rtl/>
          <w:lang w:val="en-GB" w:bidi="ar-KW"/>
        </w:rPr>
        <w:t>هم</w:t>
      </w:r>
      <w:r w:rsidR="00C13D2C">
        <w:rPr>
          <w:rFonts w:asciiTheme="minorBidi" w:eastAsiaTheme="minorHAnsi" w:hAnsiTheme="minorBidi" w:cstheme="minorBidi" w:hint="cs"/>
          <w:sz w:val="32"/>
          <w:szCs w:val="32"/>
          <w:rtl/>
          <w:lang w:val="en-GB" w:bidi="ar-KW"/>
        </w:rPr>
        <w:t xml:space="preserve"> على إعداد التقرير </w:t>
      </w:r>
      <w:r w:rsidR="0085038C">
        <w:rPr>
          <w:rFonts w:asciiTheme="minorBidi" w:eastAsiaTheme="minorHAnsi" w:hAnsiTheme="minorBidi" w:cstheme="minorBidi" w:hint="cs"/>
          <w:sz w:val="32"/>
          <w:szCs w:val="32"/>
          <w:rtl/>
          <w:lang w:val="en-GB" w:bidi="ar-KW"/>
        </w:rPr>
        <w:t xml:space="preserve">الوطني </w:t>
      </w:r>
      <w:r w:rsidR="00C13D2C">
        <w:rPr>
          <w:rFonts w:asciiTheme="minorBidi" w:eastAsiaTheme="minorHAnsi" w:hAnsiTheme="minorBidi" w:cstheme="minorBidi" w:hint="cs"/>
          <w:sz w:val="32"/>
          <w:szCs w:val="32"/>
          <w:rtl/>
          <w:lang w:val="en-GB" w:bidi="ar-KW"/>
        </w:rPr>
        <w:t>محل المراجعة، وبا</w:t>
      </w:r>
      <w:r w:rsidR="0085038C">
        <w:rPr>
          <w:rFonts w:asciiTheme="minorBidi" w:eastAsiaTheme="minorHAnsi" w:hAnsiTheme="minorBidi" w:cstheme="minorBidi" w:hint="cs"/>
          <w:sz w:val="32"/>
          <w:szCs w:val="32"/>
          <w:rtl/>
          <w:lang w:val="en-GB" w:bidi="ar-KW"/>
        </w:rPr>
        <w:t>ل</w:t>
      </w:r>
      <w:r w:rsidR="00C13D2C">
        <w:rPr>
          <w:rFonts w:asciiTheme="minorBidi" w:eastAsiaTheme="minorHAnsi" w:hAnsiTheme="minorBidi" w:cstheme="minorBidi" w:hint="cs"/>
          <w:sz w:val="32"/>
          <w:szCs w:val="32"/>
          <w:rtl/>
          <w:lang w:val="en-GB" w:bidi="ar-KW"/>
        </w:rPr>
        <w:t xml:space="preserve">عرض </w:t>
      </w:r>
      <w:r w:rsidR="005E6185">
        <w:rPr>
          <w:rFonts w:asciiTheme="minorBidi" w:eastAsiaTheme="minorHAnsi" w:hAnsiTheme="minorBidi" w:cstheme="minorBidi" w:hint="cs"/>
          <w:sz w:val="32"/>
          <w:szCs w:val="32"/>
          <w:rtl/>
          <w:lang w:val="en-GB" w:bidi="ar-KW"/>
        </w:rPr>
        <w:t>ال</w:t>
      </w:r>
      <w:r w:rsidR="0060180A">
        <w:rPr>
          <w:rFonts w:asciiTheme="minorBidi" w:eastAsiaTheme="minorHAnsi" w:hAnsiTheme="minorBidi" w:cstheme="minorBidi" w:hint="cs"/>
          <w:sz w:val="32"/>
          <w:szCs w:val="32"/>
          <w:rtl/>
          <w:lang w:val="en-GB" w:bidi="ar-KW"/>
        </w:rPr>
        <w:t>مقدم ل</w:t>
      </w:r>
      <w:r w:rsidR="00546455">
        <w:rPr>
          <w:rFonts w:asciiTheme="minorBidi" w:eastAsiaTheme="minorHAnsi" w:hAnsiTheme="minorBidi" w:cstheme="minorBidi" w:hint="cs"/>
          <w:sz w:val="32"/>
          <w:szCs w:val="32"/>
          <w:rtl/>
          <w:lang w:val="en-GB" w:bidi="ar-KW"/>
        </w:rPr>
        <w:t>ه.</w:t>
      </w:r>
    </w:p>
    <w:p w:rsidR="008B11BD" w:rsidRPr="005E6185" w:rsidRDefault="0085038C" w:rsidP="00E805AC">
      <w:pPr>
        <w:spacing w:before="240" w:after="160" w:line="360" w:lineRule="auto"/>
        <w:jc w:val="both"/>
        <w:rPr>
          <w:rFonts w:asciiTheme="minorBidi" w:eastAsiaTheme="minorHAnsi" w:hAnsiTheme="minorBidi" w:cstheme="minorBidi"/>
          <w:b/>
          <w:bCs/>
          <w:sz w:val="32"/>
          <w:szCs w:val="32"/>
          <w:rtl/>
          <w:lang w:val="en-GB" w:bidi="ar-KW"/>
        </w:rPr>
      </w:pPr>
      <w:r>
        <w:rPr>
          <w:rFonts w:asciiTheme="minorBidi" w:eastAsiaTheme="minorHAnsi" w:hAnsiTheme="minorBidi" w:cstheme="minorBidi" w:hint="cs"/>
          <w:b/>
          <w:bCs/>
          <w:sz w:val="32"/>
          <w:szCs w:val="32"/>
          <w:rtl/>
          <w:lang w:val="en-GB" w:bidi="ar-KW"/>
        </w:rPr>
        <w:t>إذ</w:t>
      </w:r>
      <w:r w:rsidR="005C6FAD">
        <w:rPr>
          <w:rFonts w:asciiTheme="minorBidi" w:eastAsiaTheme="minorHAnsi" w:hAnsiTheme="minorBidi" w:cstheme="minorBidi" w:hint="cs"/>
          <w:b/>
          <w:bCs/>
          <w:sz w:val="32"/>
          <w:szCs w:val="32"/>
          <w:rtl/>
          <w:lang w:val="en-GB" w:bidi="ar-KW"/>
        </w:rPr>
        <w:t xml:space="preserve"> </w:t>
      </w:r>
      <w:r>
        <w:rPr>
          <w:rFonts w:asciiTheme="minorBidi" w:eastAsiaTheme="minorHAnsi" w:hAnsiTheme="minorBidi" w:cstheme="minorBidi" w:hint="cs"/>
          <w:sz w:val="32"/>
          <w:szCs w:val="32"/>
          <w:rtl/>
          <w:lang w:val="en-GB" w:bidi="ar-KW"/>
        </w:rPr>
        <w:t xml:space="preserve">تمكنت السودان رغم التحديات التي </w:t>
      </w:r>
      <w:r w:rsidR="00F208A4">
        <w:rPr>
          <w:rFonts w:asciiTheme="minorBidi" w:eastAsiaTheme="minorHAnsi" w:hAnsiTheme="minorBidi" w:cstheme="minorBidi" w:hint="cs"/>
          <w:sz w:val="32"/>
          <w:szCs w:val="32"/>
          <w:rtl/>
          <w:lang w:val="en-GB" w:bidi="ar-KW"/>
        </w:rPr>
        <w:t xml:space="preserve">مرت بها، ولا تزال قائمة إلى يومنا هذا، من أخذ خطوات متعددة في مجال تعزيز وحماية حقوق الإنسان جاء منها، التصديق على اتفاقية مناهضة التعذيب، والتصديق على الاتفاقية الدولية لحماية جميع الأشخاص من الاختفاء القسري، والتصديق على اتفاقية معايير العمل الدولية، إصدار قانون النيابة العامة لسنة 2017، إنشاء </w:t>
      </w:r>
      <w:r w:rsidR="004D2DB3">
        <w:rPr>
          <w:rFonts w:asciiTheme="minorBidi" w:eastAsiaTheme="minorHAnsi" w:hAnsiTheme="minorBidi" w:cstheme="minorBidi" w:hint="cs"/>
          <w:sz w:val="32"/>
          <w:szCs w:val="32"/>
          <w:rtl/>
          <w:lang w:val="en-GB" w:bidi="ar-KW"/>
        </w:rPr>
        <w:t>ال</w:t>
      </w:r>
      <w:r w:rsidR="00F208A4">
        <w:rPr>
          <w:rFonts w:asciiTheme="minorBidi" w:eastAsiaTheme="minorHAnsi" w:hAnsiTheme="minorBidi" w:cstheme="minorBidi" w:hint="cs"/>
          <w:sz w:val="32"/>
          <w:szCs w:val="32"/>
          <w:rtl/>
          <w:lang w:val="en-GB" w:bidi="ar-KW"/>
        </w:rPr>
        <w:t xml:space="preserve">آلية </w:t>
      </w:r>
      <w:r w:rsidR="004D2DB3">
        <w:rPr>
          <w:rFonts w:asciiTheme="minorBidi" w:eastAsiaTheme="minorHAnsi" w:hAnsiTheme="minorBidi" w:cstheme="minorBidi" w:hint="cs"/>
          <w:sz w:val="32"/>
          <w:szCs w:val="32"/>
          <w:rtl/>
          <w:lang w:val="en-GB" w:bidi="ar-KW"/>
        </w:rPr>
        <w:t>الوطنية ل</w:t>
      </w:r>
      <w:r w:rsidR="00F208A4">
        <w:rPr>
          <w:rFonts w:asciiTheme="minorBidi" w:eastAsiaTheme="minorHAnsi" w:hAnsiTheme="minorBidi" w:cstheme="minorBidi" w:hint="cs"/>
          <w:sz w:val="32"/>
          <w:szCs w:val="32"/>
          <w:rtl/>
          <w:lang w:val="en-GB" w:bidi="ar-KW"/>
        </w:rPr>
        <w:t>حقوق الإنسان</w:t>
      </w:r>
      <w:r w:rsidR="000D6BC2">
        <w:rPr>
          <w:rFonts w:asciiTheme="minorBidi" w:eastAsiaTheme="minorHAnsi" w:hAnsiTheme="minorBidi" w:cstheme="minorBidi" w:hint="cs"/>
          <w:sz w:val="32"/>
          <w:szCs w:val="32"/>
          <w:rtl/>
          <w:lang w:val="en-GB" w:bidi="ar-KW"/>
        </w:rPr>
        <w:t xml:space="preserve">.  </w:t>
      </w:r>
    </w:p>
    <w:p w:rsidR="00CF617B" w:rsidRDefault="00167D6E" w:rsidP="00E805AC">
      <w:pPr>
        <w:spacing w:before="240" w:after="160" w:line="360" w:lineRule="auto"/>
        <w:jc w:val="both"/>
        <w:rPr>
          <w:rFonts w:asciiTheme="minorBidi" w:eastAsiaTheme="minorHAnsi" w:hAnsiTheme="minorBidi" w:cstheme="minorBidi"/>
          <w:b/>
          <w:bCs/>
          <w:sz w:val="32"/>
          <w:szCs w:val="32"/>
          <w:rtl/>
          <w:lang w:val="en-GB" w:bidi="ar-KW"/>
        </w:rPr>
      </w:pPr>
      <w:r>
        <w:rPr>
          <w:rFonts w:asciiTheme="minorBidi" w:eastAsiaTheme="minorHAnsi" w:hAnsiTheme="minorBidi" w:cstheme="minorBidi" w:hint="cs"/>
          <w:b/>
          <w:bCs/>
          <w:sz w:val="32"/>
          <w:szCs w:val="32"/>
          <w:rtl/>
          <w:lang w:val="en-GB" w:bidi="ar-KW"/>
        </w:rPr>
        <w:t>و</w:t>
      </w:r>
      <w:r w:rsidR="004D2DB3">
        <w:rPr>
          <w:rFonts w:asciiTheme="minorBidi" w:eastAsiaTheme="minorHAnsi" w:hAnsiTheme="minorBidi" w:cstheme="minorBidi" w:hint="cs"/>
          <w:b/>
          <w:bCs/>
          <w:sz w:val="32"/>
          <w:szCs w:val="32"/>
          <w:rtl/>
          <w:lang w:val="en-GB" w:bidi="ar-KW"/>
        </w:rPr>
        <w:t>تعزيزاً</w:t>
      </w:r>
      <w:r w:rsidR="007C3B24">
        <w:rPr>
          <w:rFonts w:asciiTheme="minorBidi" w:eastAsiaTheme="minorHAnsi" w:hAnsiTheme="minorBidi" w:cstheme="minorBidi" w:hint="cs"/>
          <w:b/>
          <w:bCs/>
          <w:sz w:val="32"/>
          <w:szCs w:val="32"/>
          <w:rtl/>
          <w:lang w:val="en-GB" w:bidi="ar-KW"/>
        </w:rPr>
        <w:t xml:space="preserve"> </w:t>
      </w:r>
      <w:r w:rsidR="000D6BC2">
        <w:rPr>
          <w:rFonts w:asciiTheme="minorBidi" w:eastAsiaTheme="minorHAnsi" w:hAnsiTheme="minorBidi" w:cstheme="minorBidi" w:hint="cs"/>
          <w:sz w:val="32"/>
          <w:szCs w:val="32"/>
          <w:rtl/>
          <w:lang w:val="en-GB" w:bidi="ar-KW"/>
        </w:rPr>
        <w:t>ل</w:t>
      </w:r>
      <w:r w:rsidR="004D2DB3">
        <w:rPr>
          <w:rFonts w:asciiTheme="minorBidi" w:eastAsiaTheme="minorHAnsi" w:hAnsiTheme="minorBidi" w:cstheme="minorBidi" w:hint="cs"/>
          <w:sz w:val="32"/>
          <w:szCs w:val="32"/>
          <w:rtl/>
          <w:lang w:val="en-GB" w:bidi="ar-KW"/>
        </w:rPr>
        <w:t xml:space="preserve">جهود السودان المقدمة </w:t>
      </w:r>
      <w:r w:rsidR="000D6BC2">
        <w:rPr>
          <w:rFonts w:asciiTheme="minorBidi" w:eastAsiaTheme="minorHAnsi" w:hAnsiTheme="minorBidi" w:cstheme="minorBidi" w:hint="cs"/>
          <w:sz w:val="32"/>
          <w:szCs w:val="32"/>
          <w:rtl/>
          <w:lang w:val="en-GB" w:bidi="ar-KW"/>
        </w:rPr>
        <w:t xml:space="preserve">في </w:t>
      </w:r>
      <w:r w:rsidR="004D2DB3">
        <w:rPr>
          <w:rFonts w:asciiTheme="minorBidi" w:eastAsiaTheme="minorHAnsi" w:hAnsiTheme="minorBidi" w:cstheme="minorBidi" w:hint="cs"/>
          <w:sz w:val="32"/>
          <w:szCs w:val="32"/>
          <w:rtl/>
          <w:lang w:val="en-GB" w:bidi="ar-KW"/>
        </w:rPr>
        <w:t xml:space="preserve">مجال </w:t>
      </w:r>
      <w:r w:rsidR="000D6BC2">
        <w:rPr>
          <w:rFonts w:asciiTheme="minorBidi" w:eastAsiaTheme="minorHAnsi" w:hAnsiTheme="minorBidi" w:cstheme="minorBidi" w:hint="cs"/>
          <w:sz w:val="32"/>
          <w:szCs w:val="32"/>
          <w:rtl/>
          <w:lang w:val="en-GB" w:bidi="ar-KW"/>
        </w:rPr>
        <w:t>حقوق الإنسان</w:t>
      </w:r>
      <w:r w:rsidR="007C3B24">
        <w:rPr>
          <w:rFonts w:asciiTheme="minorBidi" w:eastAsiaTheme="minorHAnsi" w:hAnsiTheme="minorBidi" w:cstheme="minorBidi" w:hint="cs"/>
          <w:sz w:val="32"/>
          <w:szCs w:val="32"/>
          <w:rtl/>
          <w:lang w:val="en-GB" w:bidi="ar-KW"/>
        </w:rPr>
        <w:t xml:space="preserve">، </w:t>
      </w:r>
      <w:r w:rsidR="00E41AF1" w:rsidRPr="0083793A">
        <w:rPr>
          <w:rFonts w:asciiTheme="minorBidi" w:eastAsiaTheme="minorHAnsi" w:hAnsiTheme="minorBidi" w:cstheme="minorBidi" w:hint="cs"/>
          <w:sz w:val="32"/>
          <w:szCs w:val="32"/>
          <w:rtl/>
          <w:lang w:val="en-GB" w:bidi="ar-KW"/>
        </w:rPr>
        <w:t>نوصي بالآتي:-</w:t>
      </w:r>
      <w:r w:rsidR="00E41AF1">
        <w:rPr>
          <w:rFonts w:asciiTheme="minorBidi" w:eastAsiaTheme="minorHAnsi" w:hAnsiTheme="minorBidi" w:cstheme="minorBidi" w:hint="cs"/>
          <w:b/>
          <w:bCs/>
          <w:sz w:val="32"/>
          <w:szCs w:val="32"/>
          <w:rtl/>
          <w:lang w:val="en-GB" w:bidi="ar-KW"/>
        </w:rPr>
        <w:t xml:space="preserve"> </w:t>
      </w:r>
    </w:p>
    <w:p w:rsidR="004D2DB3" w:rsidRDefault="004D2DB3" w:rsidP="00E805AC">
      <w:pPr>
        <w:pStyle w:val="ListParagraph"/>
        <w:numPr>
          <w:ilvl w:val="0"/>
          <w:numId w:val="12"/>
        </w:numPr>
        <w:spacing w:before="240" w:after="160" w:line="360" w:lineRule="auto"/>
        <w:jc w:val="both"/>
        <w:rPr>
          <w:rFonts w:asciiTheme="minorBidi" w:eastAsiaTheme="minorHAnsi" w:hAnsiTheme="minorBidi" w:cstheme="minorBidi"/>
          <w:b/>
          <w:bCs/>
          <w:sz w:val="32"/>
          <w:szCs w:val="32"/>
          <w:lang w:val="en-GB" w:bidi="ar-KW"/>
        </w:rPr>
      </w:pPr>
      <w:r>
        <w:rPr>
          <w:rFonts w:asciiTheme="minorBidi" w:eastAsiaTheme="minorHAnsi" w:hAnsiTheme="minorBidi" w:cstheme="minorBidi" w:hint="cs"/>
          <w:b/>
          <w:bCs/>
          <w:sz w:val="32"/>
          <w:szCs w:val="32"/>
          <w:rtl/>
          <w:lang w:val="en-GB" w:bidi="ar-KW"/>
        </w:rPr>
        <w:t>تقديم الدعم الدولي ل</w:t>
      </w:r>
      <w:r w:rsidR="00C14B2A">
        <w:rPr>
          <w:rFonts w:asciiTheme="minorBidi" w:eastAsiaTheme="minorHAnsi" w:hAnsiTheme="minorBidi" w:cstheme="minorBidi" w:hint="cs"/>
          <w:b/>
          <w:bCs/>
          <w:sz w:val="32"/>
          <w:szCs w:val="32"/>
          <w:rtl/>
          <w:lang w:val="en-GB" w:bidi="ar-KW"/>
        </w:rPr>
        <w:t>تحسين ا</w:t>
      </w:r>
      <w:r>
        <w:rPr>
          <w:rFonts w:asciiTheme="minorBidi" w:eastAsiaTheme="minorHAnsi" w:hAnsiTheme="minorBidi" w:cstheme="minorBidi" w:hint="cs"/>
          <w:b/>
          <w:bCs/>
          <w:sz w:val="32"/>
          <w:szCs w:val="32"/>
          <w:rtl/>
          <w:lang w:val="en-GB" w:bidi="ar-KW"/>
        </w:rPr>
        <w:t>لاقتصاد السوداني</w:t>
      </w:r>
      <w:r w:rsidR="00E41AF1" w:rsidRPr="00E805AC">
        <w:rPr>
          <w:rFonts w:asciiTheme="minorBidi" w:eastAsiaTheme="minorHAnsi" w:hAnsiTheme="minorBidi" w:cstheme="minorBidi" w:hint="cs"/>
          <w:b/>
          <w:bCs/>
          <w:sz w:val="32"/>
          <w:szCs w:val="32"/>
          <w:rtl/>
          <w:lang w:val="en-GB" w:bidi="ar-KW"/>
        </w:rPr>
        <w:t>.</w:t>
      </w:r>
    </w:p>
    <w:p w:rsidR="00A80390" w:rsidRPr="00E805AC" w:rsidRDefault="004D2DB3" w:rsidP="00E805AC">
      <w:pPr>
        <w:pStyle w:val="ListParagraph"/>
        <w:numPr>
          <w:ilvl w:val="0"/>
          <w:numId w:val="12"/>
        </w:numPr>
        <w:spacing w:before="240" w:after="160" w:line="360" w:lineRule="auto"/>
        <w:jc w:val="both"/>
        <w:rPr>
          <w:rFonts w:asciiTheme="minorBidi" w:eastAsiaTheme="minorHAnsi" w:hAnsiTheme="minorBidi" w:cstheme="minorBidi"/>
          <w:b/>
          <w:bCs/>
          <w:sz w:val="32"/>
          <w:szCs w:val="32"/>
          <w:lang w:val="en-GB" w:bidi="ar-KW"/>
        </w:rPr>
      </w:pPr>
      <w:r>
        <w:rPr>
          <w:rFonts w:asciiTheme="minorBidi" w:eastAsiaTheme="minorHAnsi" w:hAnsiTheme="minorBidi" w:cstheme="minorBidi" w:hint="cs"/>
          <w:b/>
          <w:bCs/>
          <w:sz w:val="32"/>
          <w:szCs w:val="32"/>
          <w:rtl/>
          <w:lang w:val="en-GB" w:bidi="ar-KW"/>
        </w:rPr>
        <w:t>بذل المساعي الدولية</w:t>
      </w:r>
      <w:r w:rsidR="00E07475">
        <w:rPr>
          <w:rFonts w:asciiTheme="minorBidi" w:eastAsiaTheme="minorHAnsi" w:hAnsiTheme="minorBidi" w:cstheme="minorBidi" w:hint="cs"/>
          <w:b/>
          <w:bCs/>
          <w:sz w:val="32"/>
          <w:szCs w:val="32"/>
          <w:rtl/>
          <w:lang w:val="en-GB" w:bidi="ar-KW"/>
        </w:rPr>
        <w:t xml:space="preserve"> لمعالجة ا</w:t>
      </w:r>
      <w:r w:rsidR="00C14B2A">
        <w:rPr>
          <w:rFonts w:asciiTheme="minorBidi" w:eastAsiaTheme="minorHAnsi" w:hAnsiTheme="minorBidi" w:cstheme="minorBidi" w:hint="cs"/>
          <w:b/>
          <w:bCs/>
          <w:sz w:val="32"/>
          <w:szCs w:val="32"/>
          <w:rtl/>
          <w:lang w:val="en-GB" w:bidi="ar-KW"/>
        </w:rPr>
        <w:t xml:space="preserve">لشأن </w:t>
      </w:r>
      <w:r w:rsidR="00E07475">
        <w:rPr>
          <w:rFonts w:asciiTheme="minorBidi" w:eastAsiaTheme="minorHAnsi" w:hAnsiTheme="minorBidi" w:cstheme="minorBidi" w:hint="cs"/>
          <w:b/>
          <w:bCs/>
          <w:sz w:val="32"/>
          <w:szCs w:val="32"/>
          <w:rtl/>
          <w:lang w:val="en-GB" w:bidi="ar-KW"/>
        </w:rPr>
        <w:t xml:space="preserve">السياسي. </w:t>
      </w:r>
      <w:r>
        <w:rPr>
          <w:rFonts w:asciiTheme="minorBidi" w:eastAsiaTheme="minorHAnsi" w:hAnsiTheme="minorBidi" w:cstheme="minorBidi" w:hint="cs"/>
          <w:b/>
          <w:bCs/>
          <w:sz w:val="32"/>
          <w:szCs w:val="32"/>
          <w:rtl/>
          <w:lang w:val="en-GB" w:bidi="ar-KW"/>
        </w:rPr>
        <w:t xml:space="preserve"> </w:t>
      </w:r>
      <w:r w:rsidR="00E41AF1" w:rsidRPr="00E805AC">
        <w:rPr>
          <w:rFonts w:asciiTheme="minorBidi" w:eastAsiaTheme="minorHAnsi" w:hAnsiTheme="minorBidi" w:cstheme="minorBidi" w:hint="cs"/>
          <w:b/>
          <w:bCs/>
          <w:sz w:val="32"/>
          <w:szCs w:val="32"/>
          <w:rtl/>
          <w:lang w:val="en-GB" w:bidi="ar-KW"/>
        </w:rPr>
        <w:t xml:space="preserve"> </w:t>
      </w:r>
    </w:p>
    <w:p w:rsidR="00024D01" w:rsidRDefault="00CF617B" w:rsidP="00307DE7">
      <w:pPr>
        <w:spacing w:before="240" w:after="160" w:line="360" w:lineRule="auto"/>
        <w:jc w:val="both"/>
        <w:rPr>
          <w:rFonts w:asciiTheme="minorBidi" w:eastAsiaTheme="minorHAnsi" w:hAnsiTheme="minorBidi" w:cstheme="minorBidi"/>
          <w:b/>
          <w:bCs/>
          <w:sz w:val="32"/>
          <w:szCs w:val="32"/>
          <w:rtl/>
          <w:lang w:val="en-GB" w:bidi="ar-KW"/>
        </w:rPr>
      </w:pPr>
      <w:r>
        <w:rPr>
          <w:rFonts w:asciiTheme="minorBidi" w:eastAsiaTheme="minorHAnsi" w:hAnsiTheme="minorBidi" w:cstheme="minorBidi" w:hint="cs"/>
          <w:b/>
          <w:bCs/>
          <w:sz w:val="32"/>
          <w:szCs w:val="32"/>
          <w:rtl/>
          <w:lang w:val="en-GB" w:bidi="ar-KW"/>
        </w:rPr>
        <w:t>ختام</w:t>
      </w:r>
      <w:r w:rsidR="00C67F93">
        <w:rPr>
          <w:rFonts w:asciiTheme="minorBidi" w:eastAsiaTheme="minorHAnsi" w:hAnsiTheme="minorBidi" w:cstheme="minorBidi" w:hint="cs"/>
          <w:b/>
          <w:bCs/>
          <w:sz w:val="32"/>
          <w:szCs w:val="32"/>
          <w:rtl/>
          <w:lang w:val="en-GB" w:bidi="ar-KW"/>
        </w:rPr>
        <w:t>اً</w:t>
      </w:r>
      <w:r>
        <w:rPr>
          <w:rFonts w:asciiTheme="minorBidi" w:eastAsiaTheme="minorHAnsi" w:hAnsiTheme="minorBidi" w:cstheme="minorBidi" w:hint="cs"/>
          <w:b/>
          <w:bCs/>
          <w:sz w:val="32"/>
          <w:szCs w:val="32"/>
          <w:rtl/>
          <w:lang w:val="en-GB" w:bidi="ar-KW"/>
        </w:rPr>
        <w:t>،</w:t>
      </w:r>
      <w:r w:rsidR="00BD608C">
        <w:rPr>
          <w:rFonts w:asciiTheme="minorBidi" w:eastAsiaTheme="minorHAnsi" w:hAnsiTheme="minorBidi" w:cstheme="minorBidi" w:hint="cs"/>
          <w:b/>
          <w:bCs/>
          <w:sz w:val="32"/>
          <w:szCs w:val="32"/>
          <w:rtl/>
          <w:lang w:val="en-GB" w:bidi="ar-KW"/>
        </w:rPr>
        <w:t xml:space="preserve"> </w:t>
      </w:r>
      <w:r w:rsidR="00BD608C" w:rsidRPr="00CF617B">
        <w:rPr>
          <w:rFonts w:asciiTheme="minorBidi" w:eastAsiaTheme="minorHAnsi" w:hAnsiTheme="minorBidi" w:cstheme="minorBidi" w:hint="cs"/>
          <w:sz w:val="32"/>
          <w:szCs w:val="32"/>
          <w:rtl/>
          <w:lang w:val="en-GB" w:bidi="ar-KW"/>
        </w:rPr>
        <w:t xml:space="preserve">نتمنى </w:t>
      </w:r>
      <w:r w:rsidR="00BA1B58">
        <w:rPr>
          <w:rFonts w:asciiTheme="minorBidi" w:eastAsiaTheme="minorHAnsi" w:hAnsiTheme="minorBidi" w:cstheme="minorBidi" w:hint="cs"/>
          <w:sz w:val="32"/>
          <w:szCs w:val="32"/>
          <w:rtl/>
          <w:lang w:val="en-GB" w:bidi="ar-KW"/>
        </w:rPr>
        <w:t>لجمهورية السودان</w:t>
      </w:r>
      <w:r w:rsidR="00E41AF1">
        <w:rPr>
          <w:rFonts w:asciiTheme="minorBidi" w:eastAsiaTheme="minorHAnsi" w:hAnsiTheme="minorBidi" w:cstheme="minorBidi" w:hint="cs"/>
          <w:sz w:val="32"/>
          <w:szCs w:val="32"/>
          <w:rtl/>
          <w:lang w:val="en-GB" w:bidi="ar-KW"/>
        </w:rPr>
        <w:t xml:space="preserve"> الشقيقة</w:t>
      </w:r>
      <w:r w:rsidR="00BD608C" w:rsidRPr="00CF617B">
        <w:rPr>
          <w:rFonts w:asciiTheme="minorBidi" w:eastAsiaTheme="minorHAnsi" w:hAnsiTheme="minorBidi" w:cstheme="minorBidi" w:hint="cs"/>
          <w:sz w:val="32"/>
          <w:szCs w:val="32"/>
          <w:rtl/>
          <w:lang w:val="en-GB" w:bidi="ar-KW"/>
        </w:rPr>
        <w:t xml:space="preserve"> </w:t>
      </w:r>
      <w:r w:rsidR="00550C2B">
        <w:rPr>
          <w:rFonts w:asciiTheme="minorBidi" w:eastAsiaTheme="minorHAnsi" w:hAnsiTheme="minorBidi" w:cstheme="minorBidi" w:hint="cs"/>
          <w:sz w:val="32"/>
          <w:szCs w:val="32"/>
          <w:rtl/>
          <w:lang w:val="en-GB" w:bidi="ar-KW"/>
        </w:rPr>
        <w:t xml:space="preserve">النجاح </w:t>
      </w:r>
      <w:r w:rsidR="00DB1F89" w:rsidRPr="00CF617B">
        <w:rPr>
          <w:rFonts w:asciiTheme="minorBidi" w:eastAsiaTheme="minorHAnsi" w:hAnsiTheme="minorBidi" w:cstheme="minorBidi" w:hint="cs"/>
          <w:sz w:val="32"/>
          <w:szCs w:val="32"/>
          <w:rtl/>
          <w:lang w:val="en-GB" w:bidi="ar-KW"/>
        </w:rPr>
        <w:t xml:space="preserve">في </w:t>
      </w:r>
      <w:r w:rsidR="00550C2B">
        <w:rPr>
          <w:rFonts w:asciiTheme="minorBidi" w:eastAsiaTheme="minorHAnsi" w:hAnsiTheme="minorBidi" w:cstheme="minorBidi" w:hint="cs"/>
          <w:sz w:val="32"/>
          <w:szCs w:val="32"/>
          <w:rtl/>
          <w:lang w:val="en-GB" w:bidi="ar-KW"/>
        </w:rPr>
        <w:t>مراجعتها</w:t>
      </w:r>
      <w:r w:rsidR="00AF0C02">
        <w:rPr>
          <w:rFonts w:asciiTheme="minorBidi" w:eastAsiaTheme="minorHAnsi" w:hAnsiTheme="minorBidi" w:cstheme="minorBidi" w:hint="cs"/>
          <w:sz w:val="32"/>
          <w:szCs w:val="32"/>
          <w:rtl/>
          <w:lang w:val="en-GB" w:bidi="ar-KW"/>
        </w:rPr>
        <w:t>.</w:t>
      </w:r>
      <w:r w:rsidR="00BD608C" w:rsidRPr="00CF617B">
        <w:rPr>
          <w:rFonts w:asciiTheme="minorBidi" w:eastAsiaTheme="minorHAnsi" w:hAnsiTheme="minorBidi" w:cstheme="minorBidi" w:hint="cs"/>
          <w:sz w:val="32"/>
          <w:szCs w:val="32"/>
          <w:rtl/>
          <w:lang w:val="en-GB" w:bidi="ar-KW"/>
        </w:rPr>
        <w:t xml:space="preserve"> </w:t>
      </w:r>
      <w:r w:rsidR="00307DE7">
        <w:rPr>
          <w:rFonts w:asciiTheme="minorBidi" w:eastAsiaTheme="minorHAnsi" w:hAnsiTheme="minorBidi" w:cstheme="minorBidi" w:hint="cs"/>
          <w:b/>
          <w:bCs/>
          <w:sz w:val="32"/>
          <w:szCs w:val="32"/>
          <w:rtl/>
          <w:lang w:val="en-GB" w:bidi="ar-KW"/>
        </w:rPr>
        <w:t xml:space="preserve">    </w:t>
      </w:r>
    </w:p>
    <w:p w:rsidR="00E805AC" w:rsidRDefault="00307DE7" w:rsidP="00307DE7">
      <w:pPr>
        <w:spacing w:before="240" w:after="160" w:line="360" w:lineRule="auto"/>
        <w:jc w:val="both"/>
        <w:rPr>
          <w:rFonts w:asciiTheme="minorBidi" w:eastAsiaTheme="minorHAnsi" w:hAnsiTheme="minorBidi" w:cstheme="minorBidi"/>
          <w:b/>
          <w:bCs/>
          <w:sz w:val="32"/>
          <w:szCs w:val="32"/>
          <w:rtl/>
          <w:lang w:val="en-GB" w:bidi="ar-KW"/>
        </w:rPr>
      </w:pPr>
      <w:r>
        <w:rPr>
          <w:rFonts w:asciiTheme="minorBidi" w:eastAsiaTheme="minorHAnsi" w:hAnsiTheme="minorBidi" w:cstheme="minorBidi" w:hint="cs"/>
          <w:b/>
          <w:bCs/>
          <w:sz w:val="32"/>
          <w:szCs w:val="32"/>
          <w:rtl/>
          <w:lang w:val="en-GB" w:bidi="ar-KW"/>
        </w:rPr>
        <w:t xml:space="preserve">        </w:t>
      </w:r>
    </w:p>
    <w:p w:rsidR="00CB1545" w:rsidRPr="00B1433C" w:rsidRDefault="00307DE7" w:rsidP="00307DE7">
      <w:pPr>
        <w:spacing w:before="240" w:after="160" w:line="360" w:lineRule="auto"/>
        <w:jc w:val="both"/>
        <w:rPr>
          <w:rFonts w:asciiTheme="minorBidi" w:eastAsiaTheme="minorHAnsi" w:hAnsiTheme="minorBidi" w:cstheme="minorBidi"/>
          <w:b/>
          <w:bCs/>
          <w:sz w:val="32"/>
          <w:szCs w:val="32"/>
          <w:lang w:val="en-GB" w:bidi="ar-KW"/>
        </w:rPr>
      </w:pPr>
      <w:r>
        <w:rPr>
          <w:rFonts w:asciiTheme="minorBidi" w:eastAsiaTheme="minorHAnsi" w:hAnsiTheme="minorBidi" w:cstheme="minorBidi" w:hint="cs"/>
          <w:b/>
          <w:bCs/>
          <w:sz w:val="32"/>
          <w:szCs w:val="32"/>
          <w:rtl/>
          <w:lang w:val="en-GB" w:bidi="ar-KW"/>
        </w:rPr>
        <w:t xml:space="preserve"> </w:t>
      </w:r>
      <w:r w:rsidR="00965754">
        <w:rPr>
          <w:rFonts w:asciiTheme="minorBidi" w:eastAsiaTheme="minorHAnsi" w:hAnsiTheme="minorBidi" w:cstheme="minorBidi" w:hint="cs"/>
          <w:b/>
          <w:bCs/>
          <w:sz w:val="32"/>
          <w:szCs w:val="32"/>
          <w:rtl/>
          <w:lang w:val="en-GB" w:bidi="ar-KW"/>
        </w:rPr>
        <w:t xml:space="preserve">وشكرا. </w:t>
      </w:r>
    </w:p>
    <w:sectPr w:rsidR="00CB1545" w:rsidRPr="00B1433C" w:rsidSect="00542700">
      <w:headerReference w:type="default" r:id="rId8"/>
      <w:footerReference w:type="default" r:id="rId9"/>
      <w:pgSz w:w="11907" w:h="16840" w:code="9"/>
      <w:pgMar w:top="2410" w:right="1440" w:bottom="1134" w:left="1440" w:header="0" w:footer="0" w:gutter="0"/>
      <w:cols w:space="720"/>
      <w:bidi/>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B94" w:rsidRDefault="00D17B94" w:rsidP="00564B8F">
      <w:r>
        <w:separator/>
      </w:r>
    </w:p>
  </w:endnote>
  <w:endnote w:type="continuationSeparator" w:id="0">
    <w:p w:rsidR="00D17B94" w:rsidRDefault="00D17B94" w:rsidP="00564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140" w:rsidRDefault="002C6140">
    <w:pPr>
      <w:pStyle w:val="Footer"/>
      <w:rPr>
        <w:noProof/>
        <w:rtl/>
      </w:rPr>
    </w:pPr>
    <w:r>
      <w:rPr>
        <w:noProof/>
        <w:lang w:val="en-GB" w:eastAsia="en-GB"/>
      </w:rPr>
      <w:drawing>
        <wp:anchor distT="0" distB="0" distL="114300" distR="114300" simplePos="0" relativeHeight="251659264" behindDoc="1" locked="0" layoutInCell="1" allowOverlap="1" wp14:anchorId="6270B716" wp14:editId="192CADA6">
          <wp:simplePos x="0" y="0"/>
          <wp:positionH relativeFrom="column">
            <wp:posOffset>-898525</wp:posOffset>
          </wp:positionH>
          <wp:positionV relativeFrom="paragraph">
            <wp:posOffset>-233045</wp:posOffset>
          </wp:positionV>
          <wp:extent cx="7487920" cy="419735"/>
          <wp:effectExtent l="0" t="0" r="0" b="0"/>
          <wp:wrapThrough wrapText="bothSides">
            <wp:wrapPolygon edited="0">
              <wp:start x="0" y="0"/>
              <wp:lineTo x="0" y="20587"/>
              <wp:lineTo x="21541" y="20587"/>
              <wp:lineTo x="2154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F.jpg"/>
                  <pic:cNvPicPr/>
                </pic:nvPicPr>
                <pic:blipFill rotWithShape="1">
                  <a:blip r:embed="rId1">
                    <a:extLst>
                      <a:ext uri="{28A0092B-C50C-407E-A947-70E740481C1C}">
                        <a14:useLocalDpi xmlns:a14="http://schemas.microsoft.com/office/drawing/2010/main" val="0"/>
                      </a:ext>
                    </a:extLst>
                  </a:blip>
                  <a:srcRect t="6499" b="27272"/>
                  <a:stretch/>
                </pic:blipFill>
                <pic:spPr bwMode="auto">
                  <a:xfrm>
                    <a:off x="0" y="0"/>
                    <a:ext cx="7487920" cy="419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84247" w:rsidRDefault="00084247">
    <w:pPr>
      <w:pStyle w:val="Footer"/>
      <w:rPr>
        <w:noProof/>
        <w:rtl/>
      </w:rPr>
    </w:pPr>
  </w:p>
  <w:p w:rsidR="00564B8F" w:rsidRDefault="00564B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B94" w:rsidRDefault="00D17B94" w:rsidP="00564B8F">
      <w:r>
        <w:separator/>
      </w:r>
    </w:p>
  </w:footnote>
  <w:footnote w:type="continuationSeparator" w:id="0">
    <w:p w:rsidR="00D17B94" w:rsidRDefault="00D17B94" w:rsidP="00564B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140" w:rsidRDefault="002C6140" w:rsidP="002C6140">
    <w:pPr>
      <w:pStyle w:val="Header"/>
      <w:rPr>
        <w:noProof/>
        <w:rtl/>
      </w:rPr>
    </w:pPr>
  </w:p>
  <w:p w:rsidR="00564B8F" w:rsidRDefault="00084247" w:rsidP="002C6140">
    <w:pPr>
      <w:pStyle w:val="Header"/>
    </w:pPr>
    <w:r>
      <w:rPr>
        <w:noProof/>
        <w:lang w:val="en-GB" w:eastAsia="en-GB"/>
      </w:rPr>
      <w:drawing>
        <wp:anchor distT="0" distB="0" distL="114300" distR="114300" simplePos="0" relativeHeight="251660288" behindDoc="1" locked="0" layoutInCell="1" allowOverlap="1" wp14:anchorId="78A7FE38" wp14:editId="5FD0A5AD">
          <wp:simplePos x="0" y="0"/>
          <wp:positionH relativeFrom="column">
            <wp:posOffset>-899160</wp:posOffset>
          </wp:positionH>
          <wp:positionV relativeFrom="paragraph">
            <wp:posOffset>233045</wp:posOffset>
          </wp:positionV>
          <wp:extent cx="7512685" cy="1083310"/>
          <wp:effectExtent l="0" t="0" r="0" b="2540"/>
          <wp:wrapThrough wrapText="bothSides">
            <wp:wrapPolygon edited="0">
              <wp:start x="0" y="0"/>
              <wp:lineTo x="0" y="21271"/>
              <wp:lineTo x="21525" y="21271"/>
              <wp:lineTo x="2152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H.jpg"/>
                  <pic:cNvPicPr/>
                </pic:nvPicPr>
                <pic:blipFill rotWithShape="1">
                  <a:blip r:embed="rId1">
                    <a:extLst>
                      <a:ext uri="{28A0092B-C50C-407E-A947-70E740481C1C}">
                        <a14:useLocalDpi xmlns:a14="http://schemas.microsoft.com/office/drawing/2010/main" val="0"/>
                      </a:ext>
                    </a:extLst>
                  </a:blip>
                  <a:srcRect t="29109"/>
                  <a:stretch/>
                </pic:blipFill>
                <pic:spPr bwMode="auto">
                  <a:xfrm>
                    <a:off x="0" y="0"/>
                    <a:ext cx="7512685" cy="1083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65CE"/>
    <w:multiLevelType w:val="hybridMultilevel"/>
    <w:tmpl w:val="31946B6C"/>
    <w:lvl w:ilvl="0" w:tplc="C4B4B2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66B52"/>
    <w:multiLevelType w:val="hybridMultilevel"/>
    <w:tmpl w:val="5DEE0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94B3E"/>
    <w:multiLevelType w:val="hybridMultilevel"/>
    <w:tmpl w:val="BB52B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BB3E59"/>
    <w:multiLevelType w:val="hybridMultilevel"/>
    <w:tmpl w:val="0C602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322009"/>
    <w:multiLevelType w:val="hybridMultilevel"/>
    <w:tmpl w:val="1240637C"/>
    <w:lvl w:ilvl="0" w:tplc="6F80EA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D81A33"/>
    <w:multiLevelType w:val="hybridMultilevel"/>
    <w:tmpl w:val="89ECB6DA"/>
    <w:lvl w:ilvl="0" w:tplc="E8C213B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0B3186"/>
    <w:multiLevelType w:val="hybridMultilevel"/>
    <w:tmpl w:val="297E1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C67254"/>
    <w:multiLevelType w:val="hybridMultilevel"/>
    <w:tmpl w:val="D402C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A607EC"/>
    <w:multiLevelType w:val="hybridMultilevel"/>
    <w:tmpl w:val="E78EF742"/>
    <w:lvl w:ilvl="0" w:tplc="E8C213B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C046C4"/>
    <w:multiLevelType w:val="hybridMultilevel"/>
    <w:tmpl w:val="C082AFFA"/>
    <w:lvl w:ilvl="0" w:tplc="E8C213B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1C3B70"/>
    <w:multiLevelType w:val="hybridMultilevel"/>
    <w:tmpl w:val="CCD2437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7B4719F2"/>
    <w:multiLevelType w:val="hybridMultilevel"/>
    <w:tmpl w:val="3EF0F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5"/>
  </w:num>
  <w:num w:numId="5">
    <w:abstractNumId w:val="11"/>
  </w:num>
  <w:num w:numId="6">
    <w:abstractNumId w:val="8"/>
  </w:num>
  <w:num w:numId="7">
    <w:abstractNumId w:val="6"/>
  </w:num>
  <w:num w:numId="8">
    <w:abstractNumId w:val="2"/>
  </w:num>
  <w:num w:numId="9">
    <w:abstractNumId w:val="1"/>
  </w:num>
  <w:num w:numId="10">
    <w:abstractNumId w:val="4"/>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0E6"/>
    <w:rsid w:val="00024D01"/>
    <w:rsid w:val="00025023"/>
    <w:rsid w:val="000252FF"/>
    <w:rsid w:val="00051B7F"/>
    <w:rsid w:val="00067C50"/>
    <w:rsid w:val="000752E6"/>
    <w:rsid w:val="00075429"/>
    <w:rsid w:val="00084247"/>
    <w:rsid w:val="000C03A0"/>
    <w:rsid w:val="000C1FD6"/>
    <w:rsid w:val="000D2748"/>
    <w:rsid w:val="000D5D8F"/>
    <w:rsid w:val="000D6BC2"/>
    <w:rsid w:val="000E38D4"/>
    <w:rsid w:val="000F316C"/>
    <w:rsid w:val="000F6461"/>
    <w:rsid w:val="00112391"/>
    <w:rsid w:val="001254BC"/>
    <w:rsid w:val="0013488B"/>
    <w:rsid w:val="00157731"/>
    <w:rsid w:val="00167D6E"/>
    <w:rsid w:val="001A5C38"/>
    <w:rsid w:val="001D7EE8"/>
    <w:rsid w:val="001E0668"/>
    <w:rsid w:val="002961C6"/>
    <w:rsid w:val="00297629"/>
    <w:rsid w:val="002C6140"/>
    <w:rsid w:val="002D646E"/>
    <w:rsid w:val="002E237C"/>
    <w:rsid w:val="00307DE7"/>
    <w:rsid w:val="00332BF5"/>
    <w:rsid w:val="0034266D"/>
    <w:rsid w:val="00345A74"/>
    <w:rsid w:val="00357E57"/>
    <w:rsid w:val="0036051E"/>
    <w:rsid w:val="003635A3"/>
    <w:rsid w:val="0036484A"/>
    <w:rsid w:val="003C446C"/>
    <w:rsid w:val="003D3D63"/>
    <w:rsid w:val="003D7C94"/>
    <w:rsid w:val="003E4C53"/>
    <w:rsid w:val="00422151"/>
    <w:rsid w:val="00422E3D"/>
    <w:rsid w:val="00424ABA"/>
    <w:rsid w:val="00444228"/>
    <w:rsid w:val="0045254D"/>
    <w:rsid w:val="00471E54"/>
    <w:rsid w:val="004A0D68"/>
    <w:rsid w:val="004A34EF"/>
    <w:rsid w:val="004D2DB3"/>
    <w:rsid w:val="004D5493"/>
    <w:rsid w:val="00507718"/>
    <w:rsid w:val="00514395"/>
    <w:rsid w:val="00542700"/>
    <w:rsid w:val="00546455"/>
    <w:rsid w:val="00550C2B"/>
    <w:rsid w:val="00564B8F"/>
    <w:rsid w:val="005730B0"/>
    <w:rsid w:val="00580B52"/>
    <w:rsid w:val="00592304"/>
    <w:rsid w:val="005C6FAD"/>
    <w:rsid w:val="005D2666"/>
    <w:rsid w:val="005E30A7"/>
    <w:rsid w:val="005E6185"/>
    <w:rsid w:val="0060180A"/>
    <w:rsid w:val="00607C11"/>
    <w:rsid w:val="006229BA"/>
    <w:rsid w:val="00660F19"/>
    <w:rsid w:val="0067703D"/>
    <w:rsid w:val="006932CB"/>
    <w:rsid w:val="006B0701"/>
    <w:rsid w:val="006B5855"/>
    <w:rsid w:val="006E4854"/>
    <w:rsid w:val="006E7830"/>
    <w:rsid w:val="006F10E6"/>
    <w:rsid w:val="006F1731"/>
    <w:rsid w:val="007060B0"/>
    <w:rsid w:val="00722EE6"/>
    <w:rsid w:val="00724552"/>
    <w:rsid w:val="00730502"/>
    <w:rsid w:val="007375EA"/>
    <w:rsid w:val="007405E6"/>
    <w:rsid w:val="0074422C"/>
    <w:rsid w:val="007525B4"/>
    <w:rsid w:val="0076378A"/>
    <w:rsid w:val="00767C10"/>
    <w:rsid w:val="00772B56"/>
    <w:rsid w:val="00782F8E"/>
    <w:rsid w:val="007857D5"/>
    <w:rsid w:val="007C3B24"/>
    <w:rsid w:val="007D5C39"/>
    <w:rsid w:val="007D650D"/>
    <w:rsid w:val="007F3D00"/>
    <w:rsid w:val="0080733A"/>
    <w:rsid w:val="00812177"/>
    <w:rsid w:val="00815AA4"/>
    <w:rsid w:val="0082039B"/>
    <w:rsid w:val="00820AA0"/>
    <w:rsid w:val="00822CF4"/>
    <w:rsid w:val="0083793A"/>
    <w:rsid w:val="0085038C"/>
    <w:rsid w:val="00855579"/>
    <w:rsid w:val="00871EA0"/>
    <w:rsid w:val="00886FE7"/>
    <w:rsid w:val="00894578"/>
    <w:rsid w:val="008A217E"/>
    <w:rsid w:val="008B11BD"/>
    <w:rsid w:val="008F2EB2"/>
    <w:rsid w:val="008F33EB"/>
    <w:rsid w:val="009028EA"/>
    <w:rsid w:val="00917B09"/>
    <w:rsid w:val="00923C9B"/>
    <w:rsid w:val="00924F9C"/>
    <w:rsid w:val="00932091"/>
    <w:rsid w:val="00933292"/>
    <w:rsid w:val="00957C18"/>
    <w:rsid w:val="00963AF4"/>
    <w:rsid w:val="00965754"/>
    <w:rsid w:val="00983EFB"/>
    <w:rsid w:val="00985044"/>
    <w:rsid w:val="00990BE0"/>
    <w:rsid w:val="009A66D2"/>
    <w:rsid w:val="009A6D81"/>
    <w:rsid w:val="009B2877"/>
    <w:rsid w:val="009B6A86"/>
    <w:rsid w:val="00A000FE"/>
    <w:rsid w:val="00A02F3D"/>
    <w:rsid w:val="00A15441"/>
    <w:rsid w:val="00A17F87"/>
    <w:rsid w:val="00A21593"/>
    <w:rsid w:val="00A446E2"/>
    <w:rsid w:val="00A7429E"/>
    <w:rsid w:val="00A748C8"/>
    <w:rsid w:val="00A80390"/>
    <w:rsid w:val="00A96725"/>
    <w:rsid w:val="00AA7A73"/>
    <w:rsid w:val="00AB61CF"/>
    <w:rsid w:val="00AB6944"/>
    <w:rsid w:val="00AC32B1"/>
    <w:rsid w:val="00AC4BAA"/>
    <w:rsid w:val="00AC70FF"/>
    <w:rsid w:val="00AD0370"/>
    <w:rsid w:val="00AD5921"/>
    <w:rsid w:val="00AE6E5B"/>
    <w:rsid w:val="00AF0C02"/>
    <w:rsid w:val="00AF2D7F"/>
    <w:rsid w:val="00AF5F7B"/>
    <w:rsid w:val="00AF6DF8"/>
    <w:rsid w:val="00B1433C"/>
    <w:rsid w:val="00B40962"/>
    <w:rsid w:val="00B555D0"/>
    <w:rsid w:val="00B64D0A"/>
    <w:rsid w:val="00B728AD"/>
    <w:rsid w:val="00B8105F"/>
    <w:rsid w:val="00B8612B"/>
    <w:rsid w:val="00B919C2"/>
    <w:rsid w:val="00B960AA"/>
    <w:rsid w:val="00BA1B58"/>
    <w:rsid w:val="00BC54B0"/>
    <w:rsid w:val="00BC63F7"/>
    <w:rsid w:val="00BC798E"/>
    <w:rsid w:val="00BD332B"/>
    <w:rsid w:val="00BD608C"/>
    <w:rsid w:val="00BF43DF"/>
    <w:rsid w:val="00C01196"/>
    <w:rsid w:val="00C04C49"/>
    <w:rsid w:val="00C13A30"/>
    <w:rsid w:val="00C13D2C"/>
    <w:rsid w:val="00C14B2A"/>
    <w:rsid w:val="00C239A0"/>
    <w:rsid w:val="00C545E9"/>
    <w:rsid w:val="00C67F93"/>
    <w:rsid w:val="00C90CAB"/>
    <w:rsid w:val="00C950D2"/>
    <w:rsid w:val="00CA1067"/>
    <w:rsid w:val="00CB1545"/>
    <w:rsid w:val="00CC5178"/>
    <w:rsid w:val="00CC552A"/>
    <w:rsid w:val="00CE11E3"/>
    <w:rsid w:val="00CF0D87"/>
    <w:rsid w:val="00CF0FC3"/>
    <w:rsid w:val="00CF3C72"/>
    <w:rsid w:val="00CF617B"/>
    <w:rsid w:val="00D14EF8"/>
    <w:rsid w:val="00D17B94"/>
    <w:rsid w:val="00D25A66"/>
    <w:rsid w:val="00D56BE1"/>
    <w:rsid w:val="00D6196B"/>
    <w:rsid w:val="00D65D50"/>
    <w:rsid w:val="00D74318"/>
    <w:rsid w:val="00DA291D"/>
    <w:rsid w:val="00DB1F89"/>
    <w:rsid w:val="00DB3BB2"/>
    <w:rsid w:val="00DB4156"/>
    <w:rsid w:val="00DB6F36"/>
    <w:rsid w:val="00DC1E68"/>
    <w:rsid w:val="00DC2C0B"/>
    <w:rsid w:val="00DD5D72"/>
    <w:rsid w:val="00DF53A2"/>
    <w:rsid w:val="00E03DB4"/>
    <w:rsid w:val="00E07475"/>
    <w:rsid w:val="00E07B25"/>
    <w:rsid w:val="00E35DA7"/>
    <w:rsid w:val="00E41AF1"/>
    <w:rsid w:val="00E45C9E"/>
    <w:rsid w:val="00E73501"/>
    <w:rsid w:val="00E805AC"/>
    <w:rsid w:val="00E92B88"/>
    <w:rsid w:val="00E958A0"/>
    <w:rsid w:val="00EA22A4"/>
    <w:rsid w:val="00EC3D3C"/>
    <w:rsid w:val="00EC6289"/>
    <w:rsid w:val="00EC68BA"/>
    <w:rsid w:val="00EE3D71"/>
    <w:rsid w:val="00EF755A"/>
    <w:rsid w:val="00F07102"/>
    <w:rsid w:val="00F10327"/>
    <w:rsid w:val="00F10B29"/>
    <w:rsid w:val="00F11014"/>
    <w:rsid w:val="00F208A4"/>
    <w:rsid w:val="00F2775A"/>
    <w:rsid w:val="00F37B5C"/>
    <w:rsid w:val="00F51A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3A22F"/>
  <w15:docId w15:val="{14431C1D-40C5-4C1F-A06F-F0D4CB50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0E6"/>
    <w:pPr>
      <w:bidi/>
      <w:spacing w:after="0" w:line="240" w:lineRule="auto"/>
    </w:pPr>
    <w:rPr>
      <w:rFonts w:ascii="Times New Roman" w:eastAsia="Times New Roman" w:hAnsi="Times New Roman" w:cs="Simplified Arabic"/>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B8F"/>
    <w:pPr>
      <w:tabs>
        <w:tab w:val="center" w:pos="4320"/>
        <w:tab w:val="right" w:pos="8640"/>
      </w:tabs>
    </w:pPr>
  </w:style>
  <w:style w:type="character" w:customStyle="1" w:styleId="HeaderChar">
    <w:name w:val="Header Char"/>
    <w:basedOn w:val="DefaultParagraphFont"/>
    <w:link w:val="Header"/>
    <w:uiPriority w:val="99"/>
    <w:rsid w:val="00564B8F"/>
  </w:style>
  <w:style w:type="paragraph" w:styleId="Footer">
    <w:name w:val="footer"/>
    <w:basedOn w:val="Normal"/>
    <w:link w:val="FooterChar"/>
    <w:uiPriority w:val="99"/>
    <w:unhideWhenUsed/>
    <w:rsid w:val="00564B8F"/>
    <w:pPr>
      <w:tabs>
        <w:tab w:val="center" w:pos="4320"/>
        <w:tab w:val="right" w:pos="8640"/>
      </w:tabs>
    </w:pPr>
  </w:style>
  <w:style w:type="character" w:customStyle="1" w:styleId="FooterChar">
    <w:name w:val="Footer Char"/>
    <w:basedOn w:val="DefaultParagraphFont"/>
    <w:link w:val="Footer"/>
    <w:uiPriority w:val="99"/>
    <w:rsid w:val="00564B8F"/>
  </w:style>
  <w:style w:type="paragraph" w:styleId="BalloonText">
    <w:name w:val="Balloon Text"/>
    <w:basedOn w:val="Normal"/>
    <w:link w:val="BalloonTextChar"/>
    <w:uiPriority w:val="99"/>
    <w:semiHidden/>
    <w:unhideWhenUsed/>
    <w:rsid w:val="00564B8F"/>
    <w:rPr>
      <w:rFonts w:ascii="Tahoma" w:hAnsi="Tahoma" w:cs="Tahoma"/>
      <w:sz w:val="16"/>
      <w:szCs w:val="16"/>
    </w:rPr>
  </w:style>
  <w:style w:type="character" w:customStyle="1" w:styleId="BalloonTextChar">
    <w:name w:val="Balloon Text Char"/>
    <w:basedOn w:val="DefaultParagraphFont"/>
    <w:link w:val="BalloonText"/>
    <w:uiPriority w:val="99"/>
    <w:semiHidden/>
    <w:rsid w:val="00564B8F"/>
    <w:rPr>
      <w:rFonts w:ascii="Tahoma" w:hAnsi="Tahoma" w:cs="Tahoma"/>
      <w:sz w:val="16"/>
      <w:szCs w:val="16"/>
    </w:rPr>
  </w:style>
  <w:style w:type="paragraph" w:styleId="ListParagraph">
    <w:name w:val="List Paragraph"/>
    <w:basedOn w:val="Normal"/>
    <w:uiPriority w:val="34"/>
    <w:qFormat/>
    <w:rsid w:val="006F1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Geneva\Reports\&#1608;&#1601;&#1583;%20&#1580;&#1583;&#1610;&#1583;%20-%20&#1575;&#1587;&#1608;&#158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37A488-928F-4DE4-9E46-D62E630C371E}"/>
</file>

<file path=customXml/itemProps2.xml><?xml version="1.0" encoding="utf-8"?>
<ds:datastoreItem xmlns:ds="http://schemas.openxmlformats.org/officeDocument/2006/customXml" ds:itemID="{AAB6F995-90D3-4C3E-9EC9-B90FB83FE8E4}"/>
</file>

<file path=customXml/itemProps3.xml><?xml version="1.0" encoding="utf-8"?>
<ds:datastoreItem xmlns:ds="http://schemas.openxmlformats.org/officeDocument/2006/customXml" ds:itemID="{84EDD470-FD41-407D-B90B-0E411E06A1B2}"/>
</file>

<file path=customXml/itemProps4.xml><?xml version="1.0" encoding="utf-8"?>
<ds:datastoreItem xmlns:ds="http://schemas.openxmlformats.org/officeDocument/2006/customXml" ds:itemID="{66FBF2B1-4793-4A93-9559-C6B50A115277}"/>
</file>

<file path=docProps/app.xml><?xml version="1.0" encoding="utf-8"?>
<Properties xmlns="http://schemas.openxmlformats.org/officeDocument/2006/extended-properties" xmlns:vt="http://schemas.openxmlformats.org/officeDocument/2006/docPropsVTypes">
  <Template>وفد جديد - اسود</Template>
  <TotalTime>1</TotalTime>
  <Pages>2</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ALMEHAINI</dc:creator>
  <cp:lastModifiedBy>Luma</cp:lastModifiedBy>
  <cp:revision>2</cp:revision>
  <cp:lastPrinted>2022-01-25T12:35:00Z</cp:lastPrinted>
  <dcterms:created xsi:type="dcterms:W3CDTF">2022-02-01T10:21:00Z</dcterms:created>
  <dcterms:modified xsi:type="dcterms:W3CDTF">2022-02-01T10:21:00Z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