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AFEF2" w14:textId="77777777" w:rsidR="00E73EF0" w:rsidRDefault="00E73EF0" w:rsidP="00E73EF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b w:val="0"/>
          <w:bCs w:val="0"/>
          <w:sz w:val="25"/>
          <w:szCs w:val="25"/>
        </w:rPr>
      </w:pPr>
    </w:p>
    <w:p w14:paraId="6A410598" w14:textId="77777777" w:rsidR="00E73EF0" w:rsidRDefault="00E73EF0" w:rsidP="00E73EF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b w:val="0"/>
          <w:bCs w:val="0"/>
          <w:sz w:val="25"/>
          <w:szCs w:val="25"/>
        </w:rPr>
      </w:pPr>
    </w:p>
    <w:p w14:paraId="6F1F3C02" w14:textId="77777777" w:rsidR="00E73EF0" w:rsidRDefault="00E73EF0" w:rsidP="00E73EF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b w:val="0"/>
          <w:bCs w:val="0"/>
          <w:sz w:val="25"/>
          <w:szCs w:val="25"/>
        </w:rPr>
      </w:pPr>
    </w:p>
    <w:p w14:paraId="78A110EA" w14:textId="77777777" w:rsidR="00E73EF0" w:rsidRDefault="00E73EF0" w:rsidP="00E73EF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b w:val="0"/>
          <w:bCs w:val="0"/>
          <w:sz w:val="25"/>
          <w:szCs w:val="25"/>
        </w:rPr>
      </w:pPr>
    </w:p>
    <w:p w14:paraId="5975617F" w14:textId="1C4E084C" w:rsidR="00494193" w:rsidRPr="00E73EF0" w:rsidRDefault="00494193" w:rsidP="00E73EF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E73EF0">
        <w:rPr>
          <w:rStyle w:val="Strong"/>
          <w:rFonts w:ascii="Calibri Light" w:hAnsi="Calibri Light"/>
          <w:sz w:val="25"/>
          <w:szCs w:val="25"/>
        </w:rPr>
        <w:t>Universal Periodic Review Working Group – 40th Session</w:t>
      </w:r>
    </w:p>
    <w:p w14:paraId="48DDF187" w14:textId="77777777" w:rsidR="00E73EF0" w:rsidRPr="00E73EF0" w:rsidRDefault="00E73EF0" w:rsidP="00E73EF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072A3349" w14:textId="0587AC87" w:rsidR="00494193" w:rsidRPr="00E73EF0" w:rsidRDefault="00494193" w:rsidP="00E73EF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E73EF0">
        <w:rPr>
          <w:rStyle w:val="Strong"/>
          <w:rFonts w:ascii="Calibri Light" w:hAnsi="Calibri Light"/>
          <w:sz w:val="25"/>
          <w:szCs w:val="25"/>
        </w:rPr>
        <w:t>Universal Periodic Review of Timor-Leste</w:t>
      </w:r>
    </w:p>
    <w:p w14:paraId="40F25A69" w14:textId="77777777" w:rsidR="00E73EF0" w:rsidRPr="00E73EF0" w:rsidRDefault="00E73EF0" w:rsidP="00E73EF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78FE2B71" w14:textId="0207BADA" w:rsidR="00494193" w:rsidRPr="00E73EF0" w:rsidRDefault="00494193" w:rsidP="00E73EF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E73EF0">
        <w:rPr>
          <w:rStyle w:val="Strong"/>
          <w:rFonts w:ascii="Calibri Light" w:hAnsi="Calibri Light"/>
          <w:sz w:val="25"/>
          <w:szCs w:val="25"/>
        </w:rPr>
        <w:t>Statement by Australia</w:t>
      </w:r>
    </w:p>
    <w:p w14:paraId="7D97FB9B" w14:textId="4A9C7547" w:rsidR="00E73EF0" w:rsidRPr="00E73EF0" w:rsidRDefault="00E73EF0" w:rsidP="00E73EF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6F4BFB08" w14:textId="6077CCBB" w:rsidR="00E73EF0" w:rsidRPr="00E73EF0" w:rsidRDefault="00E73EF0" w:rsidP="00E73EF0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E73EF0">
        <w:rPr>
          <w:rStyle w:val="Strong"/>
          <w:rFonts w:ascii="Calibri Light" w:hAnsi="Calibri Light"/>
          <w:sz w:val="25"/>
          <w:szCs w:val="25"/>
        </w:rPr>
        <w:t>27 January 2022</w:t>
      </w:r>
    </w:p>
    <w:p w14:paraId="49D58988" w14:textId="4E5C0F4A" w:rsidR="00494193" w:rsidRDefault="00494193" w:rsidP="00494193">
      <w:pPr>
        <w:spacing w:after="120"/>
        <w:jc w:val="both"/>
      </w:pPr>
    </w:p>
    <w:p w14:paraId="3CC36AFE" w14:textId="062DD0D8" w:rsidR="00300D0F" w:rsidRPr="00E73EF0" w:rsidRDefault="00E73EF0" w:rsidP="007E0CEC">
      <w:pPr>
        <w:rPr>
          <w:rFonts w:ascii="Calibri Light" w:hAnsi="Calibri Light" w:cs="Calibri Light"/>
          <w:color w:val="313131"/>
          <w:sz w:val="25"/>
          <w:szCs w:val="25"/>
          <w:lang w:eastAsia="en-AU"/>
        </w:rPr>
      </w:pPr>
      <w:bookmarkStart w:id="0" w:name="_Hlk92799442"/>
      <w:bookmarkStart w:id="1" w:name="_Hlk92800363"/>
      <w:r w:rsidRPr="00E73EF0">
        <w:rPr>
          <w:rFonts w:ascii="Calibri Light" w:hAnsi="Calibri Light" w:cs="Calibri Light"/>
          <w:color w:val="313131"/>
          <w:sz w:val="25"/>
          <w:szCs w:val="25"/>
          <w:lang w:eastAsia="en-AU"/>
        </w:rPr>
        <w:t>Thank you,</w:t>
      </w:r>
      <w:r w:rsidR="00300D0F" w:rsidRPr="00E73EF0">
        <w:rPr>
          <w:rFonts w:ascii="Calibri Light" w:hAnsi="Calibri Light" w:cs="Calibri Light"/>
          <w:color w:val="313131"/>
          <w:sz w:val="25"/>
          <w:szCs w:val="25"/>
          <w:lang w:eastAsia="en-AU"/>
        </w:rPr>
        <w:t xml:space="preserve"> </w:t>
      </w:r>
      <w:r w:rsidRPr="00E73EF0">
        <w:rPr>
          <w:rFonts w:ascii="Calibri Light" w:hAnsi="Calibri Light" w:cs="Calibri Light"/>
          <w:color w:val="313131"/>
          <w:sz w:val="25"/>
          <w:szCs w:val="25"/>
          <w:lang w:eastAsia="en-AU"/>
        </w:rPr>
        <w:t>[</w:t>
      </w:r>
      <w:r w:rsidR="00300D0F" w:rsidRPr="00E73EF0">
        <w:rPr>
          <w:rFonts w:ascii="Calibri Light" w:hAnsi="Calibri Light" w:cs="Calibri Light"/>
          <w:color w:val="313131"/>
          <w:sz w:val="25"/>
          <w:szCs w:val="25"/>
          <w:lang w:eastAsia="en-AU"/>
        </w:rPr>
        <w:t>President/Vice President]</w:t>
      </w:r>
    </w:p>
    <w:p w14:paraId="0AC54E5D" w14:textId="77777777" w:rsidR="00300D0F" w:rsidRPr="00E73EF0" w:rsidRDefault="00300D0F" w:rsidP="00494193">
      <w:pPr>
        <w:rPr>
          <w:rFonts w:ascii="Calibri Light" w:hAnsi="Calibri Light" w:cs="Calibri Light"/>
          <w:color w:val="313131"/>
          <w:sz w:val="25"/>
          <w:szCs w:val="25"/>
          <w:lang w:eastAsia="en-AU"/>
        </w:rPr>
      </w:pPr>
    </w:p>
    <w:p w14:paraId="2DA053EB" w14:textId="4091B671" w:rsidR="00300D0F" w:rsidRPr="00E73EF0" w:rsidRDefault="00494193" w:rsidP="00494193">
      <w:pPr>
        <w:rPr>
          <w:rFonts w:ascii="Calibri Light" w:hAnsi="Calibri Light" w:cs="Calibri Light"/>
          <w:color w:val="313131"/>
          <w:sz w:val="25"/>
          <w:szCs w:val="25"/>
          <w:lang w:eastAsia="en-AU"/>
        </w:rPr>
      </w:pPr>
      <w:r w:rsidRPr="00E73EF0">
        <w:rPr>
          <w:rFonts w:ascii="Calibri Light" w:hAnsi="Calibri Light" w:cs="Calibri Light"/>
          <w:color w:val="313131"/>
          <w:sz w:val="25"/>
          <w:szCs w:val="25"/>
          <w:lang w:eastAsia="en-AU"/>
        </w:rPr>
        <w:t xml:space="preserve">Australia </w:t>
      </w:r>
      <w:r w:rsidR="00882A21" w:rsidRPr="00E73EF0">
        <w:rPr>
          <w:rFonts w:ascii="Calibri Light" w:hAnsi="Calibri Light" w:cs="Calibri Light"/>
          <w:color w:val="313131"/>
          <w:sz w:val="25"/>
          <w:szCs w:val="25"/>
          <w:lang w:eastAsia="en-AU"/>
        </w:rPr>
        <w:t xml:space="preserve">welcomes actions </w:t>
      </w:r>
      <w:r w:rsidR="001C58BE" w:rsidRPr="00E73EF0">
        <w:rPr>
          <w:rFonts w:ascii="Calibri Light" w:hAnsi="Calibri Light" w:cs="Calibri Light"/>
          <w:color w:val="313131"/>
          <w:sz w:val="25"/>
          <w:szCs w:val="25"/>
          <w:lang w:eastAsia="en-AU"/>
        </w:rPr>
        <w:t xml:space="preserve">and commitments </w:t>
      </w:r>
      <w:r w:rsidR="00882A21" w:rsidRPr="00E73EF0">
        <w:rPr>
          <w:rFonts w:ascii="Calibri Light" w:hAnsi="Calibri Light" w:cs="Calibri Light"/>
          <w:color w:val="313131"/>
          <w:sz w:val="25"/>
          <w:szCs w:val="25"/>
          <w:lang w:eastAsia="en-AU"/>
        </w:rPr>
        <w:t xml:space="preserve">taken on human rights by Timor-Leste since its last UPR appearance. </w:t>
      </w:r>
      <w:r w:rsidR="005A48DB" w:rsidRPr="00E73EF0">
        <w:rPr>
          <w:rFonts w:ascii="Calibri Light" w:hAnsi="Calibri Light" w:cs="Calibri Light"/>
          <w:color w:val="313131"/>
          <w:sz w:val="25"/>
          <w:szCs w:val="25"/>
          <w:lang w:eastAsia="en-AU"/>
        </w:rPr>
        <w:t xml:space="preserve"> </w:t>
      </w:r>
      <w:r w:rsidR="00882A21" w:rsidRPr="00E73EF0">
        <w:rPr>
          <w:rFonts w:ascii="Calibri Light" w:hAnsi="Calibri Light" w:cs="Calibri Light"/>
          <w:color w:val="313131"/>
          <w:sz w:val="25"/>
          <w:szCs w:val="25"/>
          <w:lang w:eastAsia="en-AU"/>
        </w:rPr>
        <w:t>Th</w:t>
      </w:r>
      <w:r w:rsidR="006A012B" w:rsidRPr="00E73EF0">
        <w:rPr>
          <w:rFonts w:ascii="Calibri Light" w:hAnsi="Calibri Light" w:cs="Calibri Light"/>
          <w:color w:val="313131"/>
          <w:sz w:val="25"/>
          <w:szCs w:val="25"/>
          <w:lang w:eastAsia="en-AU"/>
        </w:rPr>
        <w:t>ese</w:t>
      </w:r>
      <w:r w:rsidR="00882A21" w:rsidRPr="00E73EF0">
        <w:rPr>
          <w:rFonts w:ascii="Calibri Light" w:hAnsi="Calibri Light" w:cs="Calibri Light"/>
          <w:color w:val="313131"/>
          <w:sz w:val="25"/>
          <w:szCs w:val="25"/>
          <w:lang w:eastAsia="en-AU"/>
        </w:rPr>
        <w:t xml:space="preserve"> include </w:t>
      </w:r>
      <w:r w:rsidR="006A012B" w:rsidRPr="00E73EF0">
        <w:rPr>
          <w:rFonts w:ascii="Calibri Light" w:hAnsi="Calibri Light" w:cs="Calibri Light"/>
          <w:color w:val="313131"/>
          <w:sz w:val="25"/>
          <w:szCs w:val="25"/>
          <w:lang w:eastAsia="en-AU"/>
        </w:rPr>
        <w:t xml:space="preserve">the adoption of </w:t>
      </w:r>
      <w:r w:rsidR="002C751B" w:rsidRPr="00E73EF0">
        <w:rPr>
          <w:rFonts w:ascii="Calibri Light" w:hAnsi="Calibri Light" w:cs="Calibri Light"/>
          <w:color w:val="313131"/>
          <w:sz w:val="25"/>
          <w:szCs w:val="25"/>
          <w:lang w:eastAsia="en-AU"/>
        </w:rPr>
        <w:t>the Anti-Human Trafficking Law</w:t>
      </w:r>
      <w:r w:rsidR="007E0CEC" w:rsidRPr="00E73EF0">
        <w:rPr>
          <w:rFonts w:ascii="Calibri Light" w:hAnsi="Calibri Light" w:cs="Calibri Light"/>
          <w:color w:val="313131"/>
          <w:sz w:val="25"/>
          <w:szCs w:val="25"/>
          <w:lang w:eastAsia="en-AU"/>
        </w:rPr>
        <w:t>,</w:t>
      </w:r>
      <w:r w:rsidR="009636A1" w:rsidRPr="00E73EF0">
        <w:rPr>
          <w:rFonts w:ascii="Calibri Light" w:hAnsi="Calibri Light" w:cs="Calibri Light"/>
          <w:color w:val="313131"/>
          <w:sz w:val="25"/>
          <w:szCs w:val="25"/>
          <w:lang w:eastAsia="en-AU"/>
        </w:rPr>
        <w:t xml:space="preserve"> </w:t>
      </w:r>
      <w:r w:rsidR="00300D0F" w:rsidRPr="00E73EF0">
        <w:rPr>
          <w:rFonts w:ascii="Calibri Light" w:hAnsi="Calibri Light" w:cs="Calibri Light"/>
          <w:color w:val="313131"/>
          <w:sz w:val="25"/>
          <w:szCs w:val="25"/>
          <w:lang w:eastAsia="en-AU"/>
        </w:rPr>
        <w:t>the</w:t>
      </w:r>
      <w:r w:rsidR="005C2C41" w:rsidRPr="00E73EF0">
        <w:rPr>
          <w:rFonts w:ascii="Calibri Light" w:hAnsi="Calibri Light" w:cs="Calibri Light"/>
          <w:color w:val="313131"/>
          <w:sz w:val="25"/>
          <w:szCs w:val="25"/>
          <w:lang w:eastAsia="en-AU"/>
        </w:rPr>
        <w:t xml:space="preserve"> </w:t>
      </w:r>
      <w:r w:rsidR="00EC779B" w:rsidRPr="00E73EF0">
        <w:rPr>
          <w:rFonts w:ascii="Calibri Light" w:hAnsi="Calibri Light" w:cs="Calibri Light"/>
          <w:color w:val="313131"/>
          <w:sz w:val="25"/>
          <w:szCs w:val="25"/>
          <w:lang w:eastAsia="en-AU"/>
        </w:rPr>
        <w:t>National Action Plan for People with Disabilities</w:t>
      </w:r>
      <w:r w:rsidR="009636A1" w:rsidRPr="00E73EF0">
        <w:rPr>
          <w:rFonts w:ascii="Calibri Light" w:hAnsi="Calibri Light" w:cs="Calibri Light"/>
          <w:color w:val="313131"/>
          <w:sz w:val="25"/>
          <w:szCs w:val="25"/>
          <w:lang w:eastAsia="en-AU"/>
        </w:rPr>
        <w:t xml:space="preserve">, as well as </w:t>
      </w:r>
      <w:r w:rsidR="00E71832" w:rsidRPr="00E73EF0">
        <w:rPr>
          <w:rFonts w:ascii="Calibri Light" w:hAnsi="Calibri Light" w:cs="Calibri Light"/>
          <w:color w:val="313131"/>
          <w:sz w:val="25"/>
          <w:szCs w:val="25"/>
          <w:lang w:eastAsia="en-AU"/>
        </w:rPr>
        <w:t xml:space="preserve">progress </w:t>
      </w:r>
      <w:r w:rsidR="0070386C" w:rsidRPr="00E73EF0">
        <w:rPr>
          <w:rFonts w:ascii="Calibri Light" w:hAnsi="Calibri Light" w:cs="Calibri Light"/>
          <w:color w:val="313131"/>
          <w:sz w:val="25"/>
          <w:szCs w:val="25"/>
          <w:lang w:eastAsia="en-AU"/>
        </w:rPr>
        <w:t xml:space="preserve">made </w:t>
      </w:r>
      <w:r w:rsidR="00E71832" w:rsidRPr="00E73EF0">
        <w:rPr>
          <w:rFonts w:ascii="Calibri Light" w:hAnsi="Calibri Light" w:cs="Calibri Light"/>
          <w:color w:val="313131"/>
          <w:sz w:val="25"/>
          <w:szCs w:val="25"/>
          <w:lang w:eastAsia="en-AU"/>
        </w:rPr>
        <w:t xml:space="preserve">in implementing </w:t>
      </w:r>
      <w:r w:rsidR="00300D0F" w:rsidRPr="00E73EF0">
        <w:rPr>
          <w:rFonts w:ascii="Calibri Light" w:hAnsi="Calibri Light" w:cs="Calibri Light"/>
          <w:color w:val="313131"/>
          <w:sz w:val="25"/>
          <w:szCs w:val="25"/>
          <w:lang w:eastAsia="en-AU"/>
        </w:rPr>
        <w:t>the</w:t>
      </w:r>
      <w:r w:rsidR="00E71832" w:rsidRPr="00E73EF0">
        <w:rPr>
          <w:rFonts w:ascii="Calibri Light" w:hAnsi="Calibri Light" w:cs="Calibri Light"/>
          <w:color w:val="313131"/>
          <w:sz w:val="25"/>
          <w:szCs w:val="25"/>
          <w:lang w:eastAsia="en-AU"/>
        </w:rPr>
        <w:t xml:space="preserve"> National Action Plan on Gender-based Violence</w:t>
      </w:r>
      <w:r w:rsidR="00367E5E" w:rsidRPr="00E73EF0">
        <w:rPr>
          <w:rFonts w:ascii="Calibri Light" w:hAnsi="Calibri Light" w:cs="Calibri Light"/>
          <w:color w:val="313131"/>
          <w:sz w:val="25"/>
          <w:szCs w:val="25"/>
          <w:lang w:eastAsia="en-AU"/>
        </w:rPr>
        <w:t xml:space="preserve">. </w:t>
      </w:r>
      <w:r w:rsidR="005A48DB" w:rsidRPr="00E73EF0">
        <w:rPr>
          <w:rFonts w:ascii="Calibri Light" w:hAnsi="Calibri Light" w:cs="Calibri Light"/>
          <w:color w:val="313131"/>
          <w:sz w:val="25"/>
          <w:szCs w:val="25"/>
          <w:lang w:eastAsia="en-AU"/>
        </w:rPr>
        <w:t xml:space="preserve"> </w:t>
      </w:r>
    </w:p>
    <w:p w14:paraId="36625908" w14:textId="77777777" w:rsidR="00300D0F" w:rsidRPr="00E73EF0" w:rsidRDefault="00300D0F" w:rsidP="00494193">
      <w:pPr>
        <w:rPr>
          <w:rFonts w:ascii="Calibri Light" w:hAnsi="Calibri Light" w:cs="Calibri Light"/>
          <w:color w:val="313131"/>
          <w:sz w:val="25"/>
          <w:szCs w:val="25"/>
          <w:lang w:eastAsia="en-AU"/>
        </w:rPr>
      </w:pPr>
    </w:p>
    <w:p w14:paraId="78836459" w14:textId="46463789" w:rsidR="00E71832" w:rsidRPr="00E73EF0" w:rsidRDefault="005C2C41" w:rsidP="00494193">
      <w:pPr>
        <w:rPr>
          <w:rFonts w:ascii="Calibri Light" w:hAnsi="Calibri Light" w:cs="Calibri Light"/>
          <w:sz w:val="25"/>
          <w:szCs w:val="25"/>
        </w:rPr>
      </w:pPr>
      <w:r w:rsidRPr="00E73EF0">
        <w:rPr>
          <w:rFonts w:ascii="Calibri Light" w:hAnsi="Calibri Light" w:cs="Calibri Light"/>
          <w:color w:val="313131"/>
          <w:sz w:val="25"/>
          <w:szCs w:val="25"/>
          <w:lang w:eastAsia="en-AU"/>
        </w:rPr>
        <w:t>Australia</w:t>
      </w:r>
      <w:r w:rsidR="0070386C" w:rsidRPr="00E73EF0">
        <w:rPr>
          <w:rFonts w:ascii="Calibri Light" w:hAnsi="Calibri Light" w:cs="Calibri Light"/>
          <w:color w:val="313131"/>
          <w:sz w:val="25"/>
          <w:szCs w:val="25"/>
          <w:lang w:eastAsia="en-AU"/>
        </w:rPr>
        <w:t xml:space="preserve"> </w:t>
      </w:r>
      <w:r w:rsidR="00E71832" w:rsidRPr="00E73EF0">
        <w:rPr>
          <w:rFonts w:ascii="Calibri Light" w:hAnsi="Calibri Light" w:cs="Calibri Light"/>
          <w:color w:val="313131"/>
          <w:sz w:val="25"/>
          <w:szCs w:val="25"/>
          <w:lang w:eastAsia="en-AU"/>
        </w:rPr>
        <w:t>remain</w:t>
      </w:r>
      <w:r w:rsidRPr="00E73EF0">
        <w:rPr>
          <w:rFonts w:ascii="Calibri Light" w:hAnsi="Calibri Light" w:cs="Calibri Light"/>
          <w:color w:val="313131"/>
          <w:sz w:val="25"/>
          <w:szCs w:val="25"/>
          <w:lang w:eastAsia="en-AU"/>
        </w:rPr>
        <w:t>s</w:t>
      </w:r>
      <w:r w:rsidR="00E71832" w:rsidRPr="00E73EF0">
        <w:rPr>
          <w:rFonts w:ascii="Calibri Light" w:hAnsi="Calibri Light" w:cs="Calibri Light"/>
          <w:color w:val="313131"/>
          <w:sz w:val="25"/>
          <w:szCs w:val="25"/>
          <w:lang w:eastAsia="en-AU"/>
        </w:rPr>
        <w:t xml:space="preserve"> concerned </w:t>
      </w:r>
      <w:r w:rsidR="00140BB6" w:rsidRPr="00E73EF0">
        <w:rPr>
          <w:rFonts w:ascii="Calibri Light" w:hAnsi="Calibri Light" w:cs="Calibri Light"/>
          <w:color w:val="313131"/>
          <w:sz w:val="25"/>
          <w:szCs w:val="25"/>
          <w:lang w:eastAsia="en-AU"/>
        </w:rPr>
        <w:t>about</w:t>
      </w:r>
      <w:r w:rsidR="00300D0F" w:rsidRPr="00E73EF0">
        <w:rPr>
          <w:rFonts w:ascii="Calibri Light" w:hAnsi="Calibri Light" w:cs="Calibri Light"/>
          <w:color w:val="313131"/>
          <w:sz w:val="25"/>
          <w:szCs w:val="25"/>
          <w:lang w:eastAsia="en-AU"/>
        </w:rPr>
        <w:t xml:space="preserve"> the prevalence of sexual and gender</w:t>
      </w:r>
      <w:r w:rsidR="00D80358" w:rsidRPr="00E73EF0">
        <w:rPr>
          <w:rFonts w:ascii="Calibri Light" w:hAnsi="Calibri Light" w:cs="Calibri Light"/>
          <w:color w:val="313131"/>
          <w:sz w:val="25"/>
          <w:szCs w:val="25"/>
          <w:lang w:eastAsia="en-AU"/>
        </w:rPr>
        <w:t>-</w:t>
      </w:r>
      <w:r w:rsidR="00300D0F" w:rsidRPr="00E73EF0">
        <w:rPr>
          <w:rFonts w:ascii="Calibri Light" w:hAnsi="Calibri Light" w:cs="Calibri Light"/>
          <w:color w:val="313131"/>
          <w:sz w:val="25"/>
          <w:szCs w:val="25"/>
          <w:lang w:eastAsia="en-AU"/>
        </w:rPr>
        <w:t xml:space="preserve">based </w:t>
      </w:r>
      <w:r w:rsidR="00140BB6" w:rsidRPr="00E73EF0">
        <w:rPr>
          <w:rFonts w:ascii="Calibri Light" w:hAnsi="Calibri Light" w:cs="Calibri Light"/>
          <w:color w:val="313131"/>
          <w:sz w:val="25"/>
          <w:szCs w:val="25"/>
          <w:lang w:eastAsia="en-AU"/>
        </w:rPr>
        <w:t xml:space="preserve">violence and </w:t>
      </w:r>
      <w:bookmarkStart w:id="2" w:name="_Hlk93339920"/>
      <w:r w:rsidR="001C1811" w:rsidRPr="00E73EF0">
        <w:rPr>
          <w:rFonts w:ascii="Calibri Light" w:hAnsi="Calibri Light" w:cs="Calibri Light"/>
          <w:color w:val="313131"/>
          <w:sz w:val="25"/>
          <w:szCs w:val="25"/>
          <w:lang w:eastAsia="en-AU"/>
        </w:rPr>
        <w:t xml:space="preserve">low levels of government investment to support victims of violence, as well as groups with multiple vulnerabilities including </w:t>
      </w:r>
      <w:bookmarkEnd w:id="2"/>
      <w:r w:rsidR="00140BB6" w:rsidRPr="00E73EF0">
        <w:rPr>
          <w:rFonts w:ascii="Calibri Light" w:hAnsi="Calibri Light" w:cs="Calibri Light"/>
          <w:color w:val="313131"/>
          <w:sz w:val="25"/>
          <w:szCs w:val="25"/>
          <w:lang w:eastAsia="en-AU"/>
        </w:rPr>
        <w:t xml:space="preserve">disability, age, sexual orientation </w:t>
      </w:r>
      <w:r w:rsidR="001C1811" w:rsidRPr="00E73EF0">
        <w:rPr>
          <w:rFonts w:ascii="Calibri Light" w:hAnsi="Calibri Light" w:cs="Calibri Light"/>
          <w:color w:val="313131"/>
          <w:sz w:val="25"/>
          <w:szCs w:val="25"/>
          <w:lang w:eastAsia="en-AU"/>
        </w:rPr>
        <w:t xml:space="preserve">and </w:t>
      </w:r>
      <w:r w:rsidR="00140BB6" w:rsidRPr="00E73EF0">
        <w:rPr>
          <w:rFonts w:ascii="Calibri Light" w:hAnsi="Calibri Light" w:cs="Calibri Light"/>
          <w:color w:val="313131"/>
          <w:sz w:val="25"/>
          <w:szCs w:val="25"/>
          <w:lang w:eastAsia="en-AU"/>
        </w:rPr>
        <w:t xml:space="preserve">gender identity. </w:t>
      </w:r>
    </w:p>
    <w:p w14:paraId="3809A2A2" w14:textId="77777777" w:rsidR="00E71832" w:rsidRPr="00E73EF0" w:rsidRDefault="00E71832" w:rsidP="00494193">
      <w:pPr>
        <w:rPr>
          <w:rFonts w:ascii="Calibri Light" w:hAnsi="Calibri Light" w:cs="Calibri Light"/>
          <w:sz w:val="25"/>
          <w:szCs w:val="25"/>
        </w:rPr>
      </w:pPr>
    </w:p>
    <w:p w14:paraId="5E97F396" w14:textId="1CBB3142" w:rsidR="00E84DC3" w:rsidRPr="00E73EF0" w:rsidRDefault="00D8792E" w:rsidP="00494193">
      <w:pPr>
        <w:rPr>
          <w:rFonts w:ascii="Calibri Light" w:hAnsi="Calibri Light" w:cs="Calibri Light"/>
          <w:sz w:val="25"/>
          <w:szCs w:val="25"/>
        </w:rPr>
      </w:pPr>
      <w:r w:rsidRPr="00E73EF0">
        <w:rPr>
          <w:rFonts w:ascii="Calibri Light" w:hAnsi="Calibri Light" w:cs="Calibri Light"/>
          <w:sz w:val="25"/>
          <w:szCs w:val="25"/>
        </w:rPr>
        <w:t xml:space="preserve">Australia recommends that </w:t>
      </w:r>
      <w:r w:rsidRPr="00E73EF0">
        <w:rPr>
          <w:rFonts w:ascii="Calibri Light" w:hAnsi="Calibri Light" w:cs="Calibri Light"/>
          <w:b/>
          <w:bCs/>
          <w:sz w:val="25"/>
          <w:szCs w:val="25"/>
        </w:rPr>
        <w:t>Timor-Leste</w:t>
      </w:r>
      <w:r w:rsidRPr="00E73EF0">
        <w:rPr>
          <w:rFonts w:ascii="Calibri Light" w:hAnsi="Calibri Light" w:cs="Calibri Light"/>
          <w:sz w:val="25"/>
          <w:szCs w:val="25"/>
        </w:rPr>
        <w:t>:</w:t>
      </w:r>
    </w:p>
    <w:p w14:paraId="545D7AB5" w14:textId="21394168" w:rsidR="00D8792E" w:rsidRPr="00E73EF0" w:rsidRDefault="00D8792E" w:rsidP="00494193">
      <w:pPr>
        <w:rPr>
          <w:rFonts w:ascii="Calibri Light" w:hAnsi="Calibri Light" w:cs="Calibri Light"/>
          <w:sz w:val="25"/>
          <w:szCs w:val="25"/>
        </w:rPr>
      </w:pPr>
    </w:p>
    <w:p w14:paraId="2C8EE97B" w14:textId="1ACE8192" w:rsidR="00D8792E" w:rsidRDefault="002C751B" w:rsidP="00D8792E">
      <w:pPr>
        <w:pStyle w:val="ListParagraph"/>
        <w:numPr>
          <w:ilvl w:val="0"/>
          <w:numId w:val="2"/>
        </w:numPr>
        <w:rPr>
          <w:rFonts w:ascii="Calibri Light" w:hAnsi="Calibri Light" w:cs="Calibri Light"/>
          <w:b/>
          <w:bCs/>
          <w:sz w:val="25"/>
          <w:szCs w:val="25"/>
        </w:rPr>
      </w:pPr>
      <w:r w:rsidRPr="00E73EF0">
        <w:rPr>
          <w:rFonts w:ascii="Calibri Light" w:hAnsi="Calibri Light" w:cs="Calibri Light"/>
          <w:b/>
          <w:bCs/>
          <w:sz w:val="25"/>
          <w:szCs w:val="25"/>
        </w:rPr>
        <w:t xml:space="preserve">Accelerate efforts to accede to the Convention on the Rights of Persons with Disabilities, consistent with commitments under </w:t>
      </w:r>
      <w:r w:rsidR="00300D0F" w:rsidRPr="00E73EF0">
        <w:rPr>
          <w:rFonts w:ascii="Calibri Light" w:hAnsi="Calibri Light" w:cs="Calibri Light"/>
          <w:b/>
          <w:bCs/>
          <w:sz w:val="25"/>
          <w:szCs w:val="25"/>
        </w:rPr>
        <w:t>previous</w:t>
      </w:r>
      <w:r w:rsidRPr="00E73EF0">
        <w:rPr>
          <w:rFonts w:ascii="Calibri Light" w:hAnsi="Calibri Light" w:cs="Calibri Light"/>
          <w:b/>
          <w:bCs/>
          <w:sz w:val="25"/>
          <w:szCs w:val="25"/>
        </w:rPr>
        <w:t xml:space="preserve"> Universal Periodic Reviews, including establishing a National Council on Disability</w:t>
      </w:r>
      <w:r w:rsidR="00E71832" w:rsidRPr="00E73EF0">
        <w:rPr>
          <w:rFonts w:ascii="Calibri Light" w:hAnsi="Calibri Light" w:cs="Calibri Light"/>
          <w:b/>
          <w:bCs/>
          <w:sz w:val="25"/>
          <w:szCs w:val="25"/>
        </w:rPr>
        <w:t>.</w:t>
      </w:r>
    </w:p>
    <w:p w14:paraId="7F4D897D" w14:textId="77777777" w:rsidR="00E73EF0" w:rsidRPr="00E73EF0" w:rsidRDefault="00E73EF0" w:rsidP="00E73EF0">
      <w:pPr>
        <w:pStyle w:val="ListParagraph"/>
        <w:rPr>
          <w:rFonts w:ascii="Calibri Light" w:hAnsi="Calibri Light" w:cs="Calibri Light"/>
          <w:b/>
          <w:bCs/>
          <w:sz w:val="25"/>
          <w:szCs w:val="25"/>
        </w:rPr>
      </w:pPr>
    </w:p>
    <w:p w14:paraId="667433B9" w14:textId="2F542153" w:rsidR="00367E5E" w:rsidRPr="00E73EF0" w:rsidRDefault="007D1108" w:rsidP="00367E5E">
      <w:pPr>
        <w:pStyle w:val="ListParagraph"/>
        <w:numPr>
          <w:ilvl w:val="0"/>
          <w:numId w:val="2"/>
        </w:numPr>
        <w:rPr>
          <w:rFonts w:ascii="Calibri Light" w:hAnsi="Calibri Light" w:cs="Calibri Light"/>
          <w:b/>
          <w:bCs/>
          <w:sz w:val="25"/>
          <w:szCs w:val="25"/>
        </w:rPr>
      </w:pPr>
      <w:r w:rsidRPr="00E73EF0">
        <w:rPr>
          <w:rFonts w:ascii="Calibri Light" w:hAnsi="Calibri Light" w:cs="Calibri Light"/>
          <w:b/>
          <w:bCs/>
          <w:sz w:val="25"/>
          <w:szCs w:val="25"/>
        </w:rPr>
        <w:t>Implement</w:t>
      </w:r>
      <w:r w:rsidR="00140BB6" w:rsidRPr="00E73EF0">
        <w:rPr>
          <w:rFonts w:ascii="Calibri Light" w:hAnsi="Calibri Light" w:cs="Calibri Light"/>
          <w:b/>
          <w:bCs/>
          <w:sz w:val="25"/>
          <w:szCs w:val="25"/>
        </w:rPr>
        <w:t xml:space="preserve"> </w:t>
      </w:r>
      <w:r w:rsidRPr="00E73EF0">
        <w:rPr>
          <w:rFonts w:ascii="Calibri Light" w:hAnsi="Calibri Light" w:cs="Calibri Light"/>
          <w:b/>
          <w:bCs/>
          <w:sz w:val="25"/>
          <w:szCs w:val="25"/>
        </w:rPr>
        <w:t xml:space="preserve">additional </w:t>
      </w:r>
      <w:r w:rsidR="00367E5E" w:rsidRPr="00E73EF0">
        <w:rPr>
          <w:rFonts w:ascii="Calibri Light" w:hAnsi="Calibri Light" w:cs="Calibri Light"/>
          <w:b/>
          <w:bCs/>
          <w:sz w:val="25"/>
          <w:szCs w:val="25"/>
        </w:rPr>
        <w:t xml:space="preserve">measures to </w:t>
      </w:r>
      <w:r w:rsidRPr="00E73EF0">
        <w:rPr>
          <w:rFonts w:ascii="Calibri Light" w:hAnsi="Calibri Light" w:cs="Calibri Light"/>
          <w:b/>
          <w:bCs/>
          <w:sz w:val="25"/>
          <w:szCs w:val="25"/>
        </w:rPr>
        <w:t>reduce</w:t>
      </w:r>
      <w:r w:rsidR="00681B71" w:rsidRPr="00E73EF0">
        <w:rPr>
          <w:rFonts w:ascii="Calibri Light" w:hAnsi="Calibri Light" w:cs="Calibri Light"/>
          <w:b/>
          <w:bCs/>
          <w:sz w:val="25"/>
          <w:szCs w:val="25"/>
        </w:rPr>
        <w:t xml:space="preserve"> all forms of sexual and</w:t>
      </w:r>
      <w:r w:rsidR="00367E5E" w:rsidRPr="00E73EF0">
        <w:rPr>
          <w:rFonts w:ascii="Calibri Light" w:hAnsi="Calibri Light" w:cs="Calibri Light"/>
          <w:b/>
          <w:bCs/>
          <w:sz w:val="25"/>
          <w:szCs w:val="25"/>
        </w:rPr>
        <w:t xml:space="preserve"> </w:t>
      </w:r>
      <w:r w:rsidR="00681B71" w:rsidRPr="00E73EF0">
        <w:rPr>
          <w:rFonts w:ascii="Calibri Light" w:hAnsi="Calibri Light" w:cs="Calibri Light"/>
          <w:b/>
          <w:bCs/>
          <w:color w:val="313131"/>
          <w:sz w:val="25"/>
          <w:szCs w:val="25"/>
          <w:lang w:eastAsia="en-AU"/>
        </w:rPr>
        <w:t>g</w:t>
      </w:r>
      <w:r w:rsidR="00367E5E" w:rsidRPr="00E73EF0">
        <w:rPr>
          <w:rFonts w:ascii="Calibri Light" w:hAnsi="Calibri Light" w:cs="Calibri Light"/>
          <w:b/>
          <w:bCs/>
          <w:color w:val="313131"/>
          <w:sz w:val="25"/>
          <w:szCs w:val="25"/>
          <w:lang w:eastAsia="en-AU"/>
        </w:rPr>
        <w:t xml:space="preserve">ender-based </w:t>
      </w:r>
      <w:r w:rsidR="00681B71" w:rsidRPr="00E73EF0">
        <w:rPr>
          <w:rFonts w:ascii="Calibri Light" w:hAnsi="Calibri Light" w:cs="Calibri Light"/>
          <w:b/>
          <w:bCs/>
          <w:color w:val="313131"/>
          <w:sz w:val="25"/>
          <w:szCs w:val="25"/>
          <w:lang w:eastAsia="en-AU"/>
        </w:rPr>
        <w:t>v</w:t>
      </w:r>
      <w:r w:rsidR="00367E5E" w:rsidRPr="00E73EF0">
        <w:rPr>
          <w:rFonts w:ascii="Calibri Light" w:hAnsi="Calibri Light" w:cs="Calibri Light"/>
          <w:b/>
          <w:bCs/>
          <w:color w:val="313131"/>
          <w:sz w:val="25"/>
          <w:szCs w:val="25"/>
          <w:lang w:eastAsia="en-AU"/>
        </w:rPr>
        <w:t>iolence</w:t>
      </w:r>
      <w:r w:rsidR="00140BB6" w:rsidRPr="00E73EF0">
        <w:rPr>
          <w:rFonts w:ascii="Calibri Light" w:hAnsi="Calibri Light" w:cs="Calibri Light"/>
          <w:b/>
          <w:bCs/>
          <w:color w:val="313131"/>
          <w:sz w:val="25"/>
          <w:szCs w:val="25"/>
          <w:lang w:eastAsia="en-AU"/>
        </w:rPr>
        <w:t xml:space="preserve"> and support</w:t>
      </w:r>
      <w:r w:rsidR="00367E5E" w:rsidRPr="00E73EF0">
        <w:rPr>
          <w:rFonts w:ascii="Calibri Light" w:hAnsi="Calibri Light" w:cs="Calibri Light"/>
          <w:b/>
          <w:bCs/>
          <w:color w:val="313131"/>
          <w:sz w:val="25"/>
          <w:szCs w:val="25"/>
          <w:lang w:eastAsia="en-AU"/>
        </w:rPr>
        <w:t xml:space="preserve"> </w:t>
      </w:r>
      <w:r w:rsidR="00140BB6" w:rsidRPr="00E73EF0">
        <w:rPr>
          <w:rFonts w:ascii="Calibri Light" w:hAnsi="Calibri Light" w:cs="Calibri Light"/>
          <w:b/>
          <w:bCs/>
          <w:color w:val="313131"/>
          <w:sz w:val="25"/>
          <w:szCs w:val="25"/>
          <w:lang w:eastAsia="en-AU"/>
        </w:rPr>
        <w:t>victims and survivors of violence</w:t>
      </w:r>
      <w:r w:rsidR="00E73EF0">
        <w:rPr>
          <w:rFonts w:ascii="Calibri Light" w:hAnsi="Calibri Light" w:cs="Calibri Light"/>
          <w:b/>
          <w:bCs/>
          <w:color w:val="313131"/>
          <w:sz w:val="25"/>
          <w:szCs w:val="25"/>
          <w:lang w:eastAsia="en-AU"/>
        </w:rPr>
        <w:t>.</w:t>
      </w:r>
    </w:p>
    <w:p w14:paraId="498F3EAD" w14:textId="77777777" w:rsidR="00E73EF0" w:rsidRPr="00E73EF0" w:rsidRDefault="00E73EF0" w:rsidP="00E73EF0">
      <w:pPr>
        <w:rPr>
          <w:rFonts w:ascii="Calibri Light" w:hAnsi="Calibri Light" w:cs="Calibri Light"/>
          <w:b/>
          <w:bCs/>
          <w:sz w:val="25"/>
          <w:szCs w:val="25"/>
        </w:rPr>
      </w:pPr>
    </w:p>
    <w:p w14:paraId="011D3668" w14:textId="04F4E99C" w:rsidR="00637901" w:rsidRPr="00E73EF0" w:rsidRDefault="00637901" w:rsidP="00367E5E">
      <w:pPr>
        <w:pStyle w:val="ListParagraph"/>
        <w:numPr>
          <w:ilvl w:val="0"/>
          <w:numId w:val="2"/>
        </w:numPr>
        <w:rPr>
          <w:rFonts w:ascii="Calibri Light" w:hAnsi="Calibri Light" w:cs="Calibri Light"/>
          <w:b/>
          <w:bCs/>
          <w:sz w:val="25"/>
          <w:szCs w:val="25"/>
        </w:rPr>
      </w:pPr>
      <w:r w:rsidRPr="00E73EF0">
        <w:rPr>
          <w:rFonts w:ascii="Calibri Light" w:hAnsi="Calibri Light" w:cs="Calibri Light"/>
          <w:b/>
          <w:bCs/>
          <w:sz w:val="25"/>
          <w:szCs w:val="25"/>
        </w:rPr>
        <w:t>Ensure that women, children</w:t>
      </w:r>
      <w:r w:rsidR="00300D0F" w:rsidRPr="00E73EF0">
        <w:rPr>
          <w:rFonts w:ascii="Calibri Light" w:hAnsi="Calibri Light" w:cs="Calibri Light"/>
          <w:b/>
          <w:bCs/>
          <w:sz w:val="25"/>
          <w:szCs w:val="25"/>
        </w:rPr>
        <w:t>, rural communities</w:t>
      </w:r>
      <w:r w:rsidRPr="00E73EF0">
        <w:rPr>
          <w:rFonts w:ascii="Calibri Light" w:hAnsi="Calibri Light" w:cs="Calibri Light"/>
          <w:b/>
          <w:bCs/>
          <w:sz w:val="25"/>
          <w:szCs w:val="25"/>
        </w:rPr>
        <w:t xml:space="preserve"> and</w:t>
      </w:r>
      <w:r w:rsidR="00681B71" w:rsidRPr="00E73EF0">
        <w:rPr>
          <w:rFonts w:ascii="Calibri Light" w:hAnsi="Calibri Light" w:cs="Calibri Light"/>
          <w:b/>
          <w:bCs/>
          <w:sz w:val="25"/>
          <w:szCs w:val="25"/>
        </w:rPr>
        <w:t xml:space="preserve"> those in</w:t>
      </w:r>
      <w:r w:rsidRPr="00E73EF0">
        <w:rPr>
          <w:rFonts w:ascii="Calibri Light" w:hAnsi="Calibri Light" w:cs="Calibri Light"/>
          <w:b/>
          <w:bCs/>
          <w:sz w:val="25"/>
          <w:szCs w:val="25"/>
        </w:rPr>
        <w:t xml:space="preserve"> vulnerable </w:t>
      </w:r>
      <w:r w:rsidR="00681B71" w:rsidRPr="00E73EF0">
        <w:rPr>
          <w:rFonts w:ascii="Calibri Light" w:hAnsi="Calibri Light" w:cs="Calibri Light"/>
          <w:b/>
          <w:bCs/>
          <w:sz w:val="25"/>
          <w:szCs w:val="25"/>
        </w:rPr>
        <w:t xml:space="preserve">situations </w:t>
      </w:r>
      <w:r w:rsidRPr="00E73EF0">
        <w:rPr>
          <w:rFonts w:ascii="Calibri Light" w:hAnsi="Calibri Light" w:cs="Calibri Light"/>
          <w:b/>
          <w:bCs/>
          <w:sz w:val="25"/>
          <w:szCs w:val="25"/>
        </w:rPr>
        <w:t>are prioritised in Timor-Leste’s</w:t>
      </w:r>
      <w:r w:rsidR="00D80358" w:rsidRPr="00E73EF0">
        <w:rPr>
          <w:rFonts w:ascii="Calibri Light" w:hAnsi="Calibri Light" w:cs="Calibri Light"/>
          <w:b/>
          <w:bCs/>
          <w:sz w:val="25"/>
          <w:szCs w:val="25"/>
        </w:rPr>
        <w:t xml:space="preserve"> </w:t>
      </w:r>
      <w:r w:rsidRPr="00E73EF0">
        <w:rPr>
          <w:rFonts w:ascii="Calibri Light" w:hAnsi="Calibri Light" w:cs="Calibri Light"/>
          <w:b/>
          <w:bCs/>
          <w:sz w:val="25"/>
          <w:szCs w:val="25"/>
        </w:rPr>
        <w:t>COVID-19 economic recovery measures</w:t>
      </w:r>
      <w:r w:rsidR="005A48DB" w:rsidRPr="00E73EF0">
        <w:rPr>
          <w:rFonts w:ascii="Calibri Light" w:hAnsi="Calibri Light" w:cs="Calibri Light"/>
          <w:b/>
          <w:bCs/>
          <w:sz w:val="25"/>
          <w:szCs w:val="25"/>
        </w:rPr>
        <w:t>, including better access to healthcare</w:t>
      </w:r>
      <w:r w:rsidR="00E65B37" w:rsidRPr="00E73EF0">
        <w:rPr>
          <w:rFonts w:ascii="Calibri Light" w:hAnsi="Calibri Light" w:cs="Calibri Light"/>
          <w:b/>
          <w:bCs/>
          <w:sz w:val="25"/>
          <w:szCs w:val="25"/>
        </w:rPr>
        <w:t>,</w:t>
      </w:r>
      <w:r w:rsidR="005A48DB" w:rsidRPr="00E73EF0">
        <w:rPr>
          <w:rFonts w:ascii="Calibri Light" w:hAnsi="Calibri Light" w:cs="Calibri Light"/>
          <w:b/>
          <w:bCs/>
          <w:sz w:val="25"/>
          <w:szCs w:val="25"/>
        </w:rPr>
        <w:t xml:space="preserve"> education</w:t>
      </w:r>
      <w:r w:rsidR="00E65B37" w:rsidRPr="00E73EF0">
        <w:rPr>
          <w:rFonts w:ascii="Calibri Light" w:hAnsi="Calibri Light" w:cs="Calibri Light"/>
          <w:b/>
          <w:bCs/>
          <w:sz w:val="25"/>
          <w:szCs w:val="25"/>
        </w:rPr>
        <w:t xml:space="preserve"> and adequate income</w:t>
      </w:r>
      <w:r w:rsidR="00300D0F" w:rsidRPr="00E73EF0">
        <w:rPr>
          <w:rFonts w:ascii="Calibri Light" w:hAnsi="Calibri Light" w:cs="Calibri Light"/>
          <w:b/>
          <w:bCs/>
          <w:sz w:val="25"/>
          <w:szCs w:val="25"/>
        </w:rPr>
        <w:t>.</w:t>
      </w:r>
    </w:p>
    <w:bookmarkEnd w:id="0"/>
    <w:p w14:paraId="75DF8043" w14:textId="46AF5D95" w:rsidR="00E84DC3" w:rsidRPr="00E73EF0" w:rsidRDefault="00E84DC3" w:rsidP="00494193">
      <w:pPr>
        <w:rPr>
          <w:rFonts w:ascii="Calibri Light" w:hAnsi="Calibri Light" w:cs="Calibri Light"/>
          <w:sz w:val="25"/>
          <w:szCs w:val="25"/>
        </w:rPr>
      </w:pPr>
    </w:p>
    <w:p w14:paraId="50A5EA4E" w14:textId="77777777" w:rsidR="008654FE" w:rsidRPr="00E73EF0" w:rsidRDefault="008654FE" w:rsidP="00494193">
      <w:pPr>
        <w:rPr>
          <w:rFonts w:ascii="Calibri Light" w:hAnsi="Calibri Light" w:cs="Calibri Light"/>
          <w:sz w:val="25"/>
          <w:szCs w:val="25"/>
        </w:rPr>
      </w:pPr>
    </w:p>
    <w:p w14:paraId="5C0F7E83" w14:textId="484AE926" w:rsidR="00494193" w:rsidRPr="00E73EF0" w:rsidRDefault="00404B85" w:rsidP="007E0CEC">
      <w:pPr>
        <w:rPr>
          <w:rFonts w:ascii="Calibri Light" w:hAnsi="Calibri Light" w:cs="Calibri Light"/>
          <w:b/>
          <w:bCs/>
          <w:sz w:val="25"/>
          <w:szCs w:val="25"/>
        </w:rPr>
      </w:pPr>
      <w:r w:rsidRPr="00E73EF0">
        <w:rPr>
          <w:rFonts w:ascii="Calibri Light" w:hAnsi="Calibri Light" w:cs="Calibri Light"/>
          <w:b/>
          <w:bCs/>
          <w:sz w:val="25"/>
          <w:szCs w:val="25"/>
        </w:rPr>
        <w:t>[</w:t>
      </w:r>
      <w:r w:rsidR="005D21F3" w:rsidRPr="00E73EF0">
        <w:rPr>
          <w:rFonts w:ascii="Calibri Light" w:hAnsi="Calibri Light" w:cs="Calibri Light"/>
          <w:b/>
          <w:bCs/>
          <w:sz w:val="25"/>
          <w:szCs w:val="25"/>
        </w:rPr>
        <w:t>1</w:t>
      </w:r>
      <w:r w:rsidR="00047416" w:rsidRPr="00E73EF0">
        <w:rPr>
          <w:rFonts w:ascii="Calibri Light" w:hAnsi="Calibri Light" w:cs="Calibri Light"/>
          <w:b/>
          <w:bCs/>
          <w:sz w:val="25"/>
          <w:szCs w:val="25"/>
        </w:rPr>
        <w:t>71</w:t>
      </w:r>
      <w:r w:rsidR="00300D0F" w:rsidRPr="00E73EF0">
        <w:rPr>
          <w:rFonts w:ascii="Calibri Light" w:hAnsi="Calibri Light" w:cs="Calibri Light"/>
          <w:b/>
          <w:bCs/>
          <w:sz w:val="25"/>
          <w:szCs w:val="25"/>
        </w:rPr>
        <w:t xml:space="preserve"> </w:t>
      </w:r>
      <w:r w:rsidRPr="00E73EF0">
        <w:rPr>
          <w:rFonts w:ascii="Calibri Light" w:hAnsi="Calibri Light" w:cs="Calibri Light"/>
          <w:b/>
          <w:bCs/>
          <w:sz w:val="25"/>
          <w:szCs w:val="25"/>
        </w:rPr>
        <w:t>words]</w:t>
      </w:r>
      <w:bookmarkEnd w:id="1"/>
    </w:p>
    <w:sectPr w:rsidR="00494193" w:rsidRPr="00E73EF0" w:rsidSect="00E73EF0">
      <w:headerReference w:type="first" r:id="rId7"/>
      <w:footerReference w:type="first" r:id="rId8"/>
      <w:pgSz w:w="11906" w:h="16838"/>
      <w:pgMar w:top="1440" w:right="1440" w:bottom="1440" w:left="1440" w:header="544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CD119" w14:textId="77777777" w:rsidR="00106CF1" w:rsidRDefault="00106CF1" w:rsidP="00494193">
      <w:r>
        <w:separator/>
      </w:r>
    </w:p>
  </w:endnote>
  <w:endnote w:type="continuationSeparator" w:id="0">
    <w:p w14:paraId="2C78848C" w14:textId="77777777" w:rsidR="00106CF1" w:rsidRDefault="00106CF1" w:rsidP="0049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A149B" w14:textId="77777777" w:rsidR="00E73EF0" w:rsidRDefault="00E73EF0" w:rsidP="00E73EF0">
    <w:pPr>
      <w:pStyle w:val="Footer"/>
      <w:tabs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A54124" wp14:editId="6BC1032D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0C126444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" strokecolor="#090" strokeweight="2.25pt">
              <v:stroke joinstyle="miter"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A3D459" wp14:editId="3616560A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859C3F" w14:textId="77777777" w:rsidR="00E73EF0" w:rsidRPr="00EA25C0" w:rsidRDefault="00E73EF0" w:rsidP="00E73EF0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66C818BE" w14:textId="77777777" w:rsidR="00E73EF0" w:rsidRPr="00EA25C0" w:rsidRDefault="00E73EF0" w:rsidP="00E73EF0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Chemin des Fins 2, Petit Saconnex,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A3D45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" o:allowincell="f" stroked="f">
              <v:textbox>
                <w:txbxContent>
                  <w:p w14:paraId="7E859C3F" w14:textId="77777777" w:rsidR="00E73EF0" w:rsidRPr="00EA25C0" w:rsidRDefault="00E73EF0" w:rsidP="00E73EF0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14:paraId="66C818BE" w14:textId="77777777" w:rsidR="00E73EF0" w:rsidRPr="00EA25C0" w:rsidRDefault="00E73EF0" w:rsidP="00E73EF0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Chemin des Fins 2, Petit Saconnex, 1211 Geneva 19   Ph +41 22 799 9100  Fax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  <w:p w14:paraId="538ECB1C" w14:textId="5D0AB319" w:rsidR="00E73EF0" w:rsidRDefault="00E73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2B94A" w14:textId="77777777" w:rsidR="00106CF1" w:rsidRDefault="00106CF1" w:rsidP="00494193">
      <w:r>
        <w:separator/>
      </w:r>
    </w:p>
  </w:footnote>
  <w:footnote w:type="continuationSeparator" w:id="0">
    <w:p w14:paraId="0FCBC2C1" w14:textId="77777777" w:rsidR="00106CF1" w:rsidRDefault="00106CF1" w:rsidP="00494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A838B" w14:textId="69E08D25" w:rsidR="00E73EF0" w:rsidRDefault="00E73EF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93AF4A" wp14:editId="17E3D77C">
          <wp:simplePos x="0" y="0"/>
          <wp:positionH relativeFrom="margin">
            <wp:posOffset>4762500</wp:posOffset>
          </wp:positionH>
          <wp:positionV relativeFrom="paragraph">
            <wp:posOffset>-11430</wp:posOffset>
          </wp:positionV>
          <wp:extent cx="1471930" cy="123380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1233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BC8825" wp14:editId="564D3826">
              <wp:simplePos x="0" y="0"/>
              <wp:positionH relativeFrom="margin">
                <wp:posOffset>-469900</wp:posOffset>
              </wp:positionH>
              <wp:positionV relativeFrom="paragraph">
                <wp:posOffset>-140335</wp:posOffset>
              </wp:positionV>
              <wp:extent cx="6840855" cy="1198880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888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</wps:spPr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rect w14:anchorId="0023AE7D" id="Rectangle 2" o:spid="_x0000_s1026" alt="Narrow horizontal" style="position:absolute;margin-left:-37pt;margin-top:-11.05pt;width:538.65pt;height:94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" fillcolor="yellow" stroked="f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E67C85"/>
    <w:multiLevelType w:val="hybridMultilevel"/>
    <w:tmpl w:val="9488D1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57176"/>
    <w:multiLevelType w:val="multilevel"/>
    <w:tmpl w:val="1C961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93"/>
    <w:rsid w:val="00047416"/>
    <w:rsid w:val="00065D8A"/>
    <w:rsid w:val="000D4707"/>
    <w:rsid w:val="001061AA"/>
    <w:rsid w:val="00106CF1"/>
    <w:rsid w:val="00140BB6"/>
    <w:rsid w:val="001C1811"/>
    <w:rsid w:val="001C58BE"/>
    <w:rsid w:val="00270D20"/>
    <w:rsid w:val="002C751B"/>
    <w:rsid w:val="00300D0F"/>
    <w:rsid w:val="00367E5E"/>
    <w:rsid w:val="003E2861"/>
    <w:rsid w:val="00404B85"/>
    <w:rsid w:val="0045488B"/>
    <w:rsid w:val="0046246D"/>
    <w:rsid w:val="00494193"/>
    <w:rsid w:val="004C5798"/>
    <w:rsid w:val="004F01B4"/>
    <w:rsid w:val="0051336C"/>
    <w:rsid w:val="005A48DB"/>
    <w:rsid w:val="005C2C41"/>
    <w:rsid w:val="005D21F3"/>
    <w:rsid w:val="00637901"/>
    <w:rsid w:val="00681B71"/>
    <w:rsid w:val="006A012B"/>
    <w:rsid w:val="006C665A"/>
    <w:rsid w:val="0070386C"/>
    <w:rsid w:val="0070724F"/>
    <w:rsid w:val="00716CCB"/>
    <w:rsid w:val="00791546"/>
    <w:rsid w:val="007D1108"/>
    <w:rsid w:val="007E0CEC"/>
    <w:rsid w:val="008654FE"/>
    <w:rsid w:val="00882A21"/>
    <w:rsid w:val="009636A1"/>
    <w:rsid w:val="009956E7"/>
    <w:rsid w:val="009B36EE"/>
    <w:rsid w:val="00A6533E"/>
    <w:rsid w:val="00B82DE1"/>
    <w:rsid w:val="00B93F4B"/>
    <w:rsid w:val="00BB21EA"/>
    <w:rsid w:val="00BE6D23"/>
    <w:rsid w:val="00C45FD5"/>
    <w:rsid w:val="00C55207"/>
    <w:rsid w:val="00D80358"/>
    <w:rsid w:val="00D8792E"/>
    <w:rsid w:val="00E65B37"/>
    <w:rsid w:val="00E71832"/>
    <w:rsid w:val="00E73EF0"/>
    <w:rsid w:val="00E84DC3"/>
    <w:rsid w:val="00EC779B"/>
    <w:rsid w:val="00F31B5F"/>
    <w:rsid w:val="00F6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24437A1"/>
  <w15:chartTrackingRefBased/>
  <w15:docId w15:val="{B22C3649-4844-41F5-980D-E8735233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73EF0"/>
    <w:pPr>
      <w:keepNext/>
      <w:outlineLvl w:val="2"/>
    </w:pPr>
    <w:rPr>
      <w:rFonts w:ascii="Imprint MT Shadow" w:hAnsi="Imprint MT Shadow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4193"/>
    <w:rPr>
      <w:lang w:eastAsia="en-AU"/>
    </w:rPr>
  </w:style>
  <w:style w:type="character" w:styleId="Strong">
    <w:name w:val="Strong"/>
    <w:basedOn w:val="DefaultParagraphFont"/>
    <w:uiPriority w:val="22"/>
    <w:qFormat/>
    <w:rsid w:val="00494193"/>
    <w:rPr>
      <w:b/>
      <w:bCs/>
    </w:rPr>
  </w:style>
  <w:style w:type="paragraph" w:styleId="ListParagraph">
    <w:name w:val="List Paragraph"/>
    <w:basedOn w:val="Normal"/>
    <w:uiPriority w:val="34"/>
    <w:qFormat/>
    <w:rsid w:val="00D879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1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B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B7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B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5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F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C45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45FD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73EF0"/>
    <w:rPr>
      <w:rFonts w:ascii="Imprint MT Shadow" w:eastAsia="Times New Roman" w:hAnsi="Imprint MT Shadow" w:cs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BA21A6-15C0-4604-BE78-58B400D14E6F}"/>
</file>

<file path=customXml/itemProps2.xml><?xml version="1.0" encoding="utf-8"?>
<ds:datastoreItem xmlns:ds="http://schemas.openxmlformats.org/officeDocument/2006/customXml" ds:itemID="{70935A9B-9F9E-449C-95DF-CB0EF8430277}"/>
</file>

<file path=customXml/itemProps3.xml><?xml version="1.0" encoding="utf-8"?>
<ds:datastoreItem xmlns:ds="http://schemas.openxmlformats.org/officeDocument/2006/customXml" ds:itemID="{F524F684-9C72-4A38-B42E-22F7C74FE7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1207</Characters>
  <Application>Microsoft Office Word</Application>
  <DocSecurity>4</DocSecurity>
  <Lines>39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Lee</dc:creator>
  <cp:keywords>[SEC=OFFICIAL]</cp:keywords>
  <dc:description/>
  <cp:lastModifiedBy>Amanda Annamalay</cp:lastModifiedBy>
  <cp:revision>2</cp:revision>
  <cp:lastPrinted>2022-01-11T14:44:00Z</cp:lastPrinted>
  <dcterms:created xsi:type="dcterms:W3CDTF">2022-01-25T08:28:00Z</dcterms:created>
  <dcterms:modified xsi:type="dcterms:W3CDTF">2022-01-25T08:28:00Z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DC14B1F527204948AFAAEF3443D5F07D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BBD726EECCB3C143E5DCB6D05E596571CEC52BD6</vt:lpwstr>
  </property>
  <property fmtid="{D5CDD505-2E9C-101B-9397-08002B2CF9AE}" pid="11" name="PM_OriginationTimeStamp">
    <vt:lpwstr>2022-01-25T08:27:45Z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DE8A9A71D4DEEEB6121843F419EE4F0C</vt:lpwstr>
  </property>
  <property fmtid="{D5CDD505-2E9C-101B-9397-08002B2CF9AE}" pid="20" name="PM_Hash_Salt">
    <vt:lpwstr>5C0D55954E22F04634F41918552CD4FE</vt:lpwstr>
  </property>
  <property fmtid="{D5CDD505-2E9C-101B-9397-08002B2CF9AE}" pid="21" name="PM_Hash_SHA1">
    <vt:lpwstr>CB443B416E5082EDEEFB9132447D8460BEEA2CAD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AE4A933B6A74E01138F0E54A2FB4893E2EEDBF47CD71E934049AB49BE7D6077B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ContentTypeId">
    <vt:lpwstr>0x01010037C5AC3008AAB14799B0F32C039A8199</vt:lpwstr>
  </property>
</Properties>
</file>