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04D9" w14:textId="77777777" w:rsidR="00C24DD9" w:rsidRDefault="00C24DD9" w:rsidP="00A669C1">
      <w:pPr>
        <w:pStyle w:val="NormalWeb"/>
        <w:tabs>
          <w:tab w:val="left" w:pos="1134"/>
        </w:tabs>
        <w:ind w:right="-45"/>
        <w:jc w:val="center"/>
        <w:rPr>
          <w:rStyle w:val="Strong"/>
          <w:rFonts w:ascii="Calibri Light" w:hAnsi="Calibri Light"/>
          <w:sz w:val="25"/>
          <w:szCs w:val="25"/>
        </w:rPr>
      </w:pPr>
    </w:p>
    <w:p w14:paraId="7CA2B6B8" w14:textId="77777777" w:rsidR="00A31AD0" w:rsidRPr="00A669C1" w:rsidRDefault="00A31AD0" w:rsidP="00A669C1">
      <w:pPr>
        <w:pStyle w:val="NormalWeb"/>
        <w:tabs>
          <w:tab w:val="left" w:pos="1134"/>
        </w:tabs>
        <w:ind w:right="-45"/>
        <w:jc w:val="center"/>
        <w:rPr>
          <w:rStyle w:val="Strong"/>
          <w:rFonts w:ascii="Calibri Light" w:hAnsi="Calibri Light"/>
          <w:sz w:val="25"/>
          <w:szCs w:val="25"/>
        </w:rPr>
      </w:pPr>
    </w:p>
    <w:p w14:paraId="0948B266" w14:textId="1540AA3E"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sidR="00BF0D28">
        <w:rPr>
          <w:rStyle w:val="Strong"/>
          <w:rFonts w:ascii="Calibri Light" w:hAnsi="Calibri Light"/>
          <w:sz w:val="25"/>
          <w:szCs w:val="25"/>
        </w:rPr>
        <w:t xml:space="preserve">odic Review Working Group – </w:t>
      </w:r>
      <w:r w:rsidR="00A93918">
        <w:rPr>
          <w:rStyle w:val="Strong"/>
          <w:rFonts w:ascii="Calibri Light" w:hAnsi="Calibri Light"/>
          <w:sz w:val="25"/>
          <w:szCs w:val="25"/>
        </w:rPr>
        <w:t>40</w:t>
      </w:r>
      <w:r w:rsidR="00052E6A">
        <w:rPr>
          <w:rStyle w:val="Strong"/>
          <w:rFonts w:ascii="Calibri Light" w:hAnsi="Calibri Light"/>
          <w:sz w:val="25"/>
          <w:szCs w:val="25"/>
        </w:rPr>
        <w:t>th</w:t>
      </w:r>
      <w:r w:rsidRPr="008E4C0A">
        <w:rPr>
          <w:rStyle w:val="Strong"/>
          <w:rFonts w:ascii="Calibri Light" w:hAnsi="Calibri Light"/>
          <w:sz w:val="25"/>
          <w:szCs w:val="25"/>
        </w:rPr>
        <w:t xml:space="preserve"> Session</w:t>
      </w:r>
    </w:p>
    <w:p w14:paraId="44F0A8C7"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5F87BD32" w14:textId="163A8515"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 xml:space="preserve">Universal Periodic Review of </w:t>
      </w:r>
      <w:r w:rsidR="00A93918">
        <w:rPr>
          <w:rStyle w:val="Strong"/>
          <w:rFonts w:ascii="Calibri Light" w:hAnsi="Calibri Light"/>
          <w:sz w:val="25"/>
          <w:szCs w:val="25"/>
        </w:rPr>
        <w:t>Iceland</w:t>
      </w:r>
    </w:p>
    <w:p w14:paraId="75721E5F" w14:textId="6A835C78" w:rsidR="00F33068" w:rsidRPr="008E4C0A" w:rsidRDefault="007375F7" w:rsidP="007375F7">
      <w:pPr>
        <w:pStyle w:val="NormalWeb"/>
        <w:tabs>
          <w:tab w:val="left" w:pos="1134"/>
          <w:tab w:val="left" w:pos="5865"/>
        </w:tabs>
        <w:ind w:right="-45"/>
        <w:rPr>
          <w:rStyle w:val="Strong"/>
          <w:rFonts w:ascii="Calibri Light" w:hAnsi="Calibri Light"/>
          <w:sz w:val="25"/>
          <w:szCs w:val="25"/>
        </w:rPr>
      </w:pPr>
      <w:r>
        <w:rPr>
          <w:rStyle w:val="Strong"/>
          <w:rFonts w:ascii="Calibri Light" w:hAnsi="Calibri Light"/>
          <w:sz w:val="25"/>
          <w:szCs w:val="25"/>
        </w:rPr>
        <w:tab/>
      </w:r>
      <w:r>
        <w:rPr>
          <w:rStyle w:val="Strong"/>
          <w:rFonts w:ascii="Calibri Light" w:hAnsi="Calibri Light"/>
          <w:sz w:val="25"/>
          <w:szCs w:val="25"/>
        </w:rPr>
        <w:tab/>
      </w:r>
    </w:p>
    <w:p w14:paraId="36042257" w14:textId="54ABC096"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5C0821BE" w14:textId="3F035B67" w:rsidR="006C5498" w:rsidRDefault="006C5498" w:rsidP="00F33068">
      <w:pPr>
        <w:pStyle w:val="NormalWeb"/>
        <w:tabs>
          <w:tab w:val="left" w:pos="1134"/>
        </w:tabs>
        <w:ind w:right="-45"/>
        <w:jc w:val="center"/>
        <w:rPr>
          <w:rStyle w:val="Strong"/>
          <w:rFonts w:ascii="Calibri Light" w:hAnsi="Calibri Light"/>
          <w:sz w:val="25"/>
          <w:szCs w:val="25"/>
        </w:rPr>
      </w:pPr>
    </w:p>
    <w:p w14:paraId="7ED64F0A" w14:textId="6EBA0FCA" w:rsidR="006C5498" w:rsidRPr="006C5498" w:rsidRDefault="00A93918" w:rsidP="00F33068">
      <w:pPr>
        <w:pStyle w:val="NormalWeb"/>
        <w:tabs>
          <w:tab w:val="left" w:pos="1134"/>
        </w:tabs>
        <w:ind w:right="-45"/>
        <w:jc w:val="center"/>
        <w:rPr>
          <w:rStyle w:val="Strong"/>
          <w:rFonts w:ascii="Calibri Light" w:hAnsi="Calibri Light"/>
          <w:color w:val="FF0000"/>
          <w:sz w:val="25"/>
          <w:szCs w:val="25"/>
        </w:rPr>
      </w:pPr>
      <w:r>
        <w:rPr>
          <w:rStyle w:val="Strong"/>
          <w:rFonts w:ascii="Calibri Light" w:hAnsi="Calibri Light"/>
          <w:sz w:val="25"/>
          <w:szCs w:val="25"/>
        </w:rPr>
        <w:t>Tuesday 25 January</w:t>
      </w:r>
      <w:r w:rsidR="00EC15E3">
        <w:rPr>
          <w:rStyle w:val="Strong"/>
          <w:rFonts w:ascii="Calibri Light" w:hAnsi="Calibri Light"/>
          <w:sz w:val="25"/>
          <w:szCs w:val="25"/>
        </w:rPr>
        <w:t xml:space="preserve"> 202</w:t>
      </w:r>
      <w:r>
        <w:rPr>
          <w:rStyle w:val="Strong"/>
          <w:rFonts w:ascii="Calibri Light" w:hAnsi="Calibri Light"/>
          <w:sz w:val="25"/>
          <w:szCs w:val="25"/>
        </w:rPr>
        <w:t>2</w:t>
      </w:r>
    </w:p>
    <w:p w14:paraId="57A638F3" w14:textId="77777777" w:rsidR="00F33068" w:rsidRPr="008E4C0A" w:rsidRDefault="00F33068" w:rsidP="00F33068">
      <w:pPr>
        <w:pStyle w:val="NormalWeb"/>
        <w:tabs>
          <w:tab w:val="left" w:pos="1134"/>
        </w:tabs>
        <w:ind w:right="-45"/>
        <w:jc w:val="center"/>
        <w:rPr>
          <w:rStyle w:val="Strong"/>
          <w:rFonts w:ascii="Calibri Light" w:hAnsi="Calibri Light"/>
          <w:sz w:val="25"/>
          <w:szCs w:val="25"/>
        </w:rPr>
      </w:pPr>
    </w:p>
    <w:p w14:paraId="1B52DCA2" w14:textId="77777777" w:rsidR="006F09F3" w:rsidRDefault="006F09F3" w:rsidP="006F09F3">
      <w:pPr>
        <w:pStyle w:val="NormalWeb"/>
        <w:tabs>
          <w:tab w:val="left" w:pos="1134"/>
        </w:tabs>
        <w:ind w:right="-45"/>
        <w:rPr>
          <w:rFonts w:ascii="Calibri Light" w:hAnsi="Calibri Light"/>
          <w:bCs/>
          <w:sz w:val="25"/>
          <w:szCs w:val="25"/>
        </w:rPr>
      </w:pPr>
    </w:p>
    <w:p w14:paraId="25BA1B0B" w14:textId="4AA3B193" w:rsidR="00071852" w:rsidRPr="00071852" w:rsidRDefault="00071852" w:rsidP="006F09F3">
      <w:pPr>
        <w:pStyle w:val="NormalWeb"/>
        <w:tabs>
          <w:tab w:val="left" w:pos="1134"/>
        </w:tabs>
        <w:ind w:right="-45"/>
        <w:rPr>
          <w:rFonts w:ascii="Calibri Light" w:hAnsi="Calibri Light"/>
          <w:bCs/>
          <w:sz w:val="25"/>
          <w:szCs w:val="25"/>
        </w:rPr>
      </w:pPr>
      <w:r w:rsidRPr="00071852">
        <w:rPr>
          <w:rFonts w:ascii="Calibri Light" w:hAnsi="Calibri Light"/>
          <w:bCs/>
          <w:sz w:val="25"/>
          <w:szCs w:val="25"/>
        </w:rPr>
        <w:t>Thank you</w:t>
      </w:r>
      <w:r w:rsidR="00D0009D">
        <w:rPr>
          <w:rFonts w:ascii="Calibri Light" w:hAnsi="Calibri Light"/>
          <w:bCs/>
          <w:sz w:val="25"/>
          <w:szCs w:val="25"/>
        </w:rPr>
        <w:t xml:space="preserve"> </w:t>
      </w:r>
      <w:r w:rsidR="007D1786">
        <w:rPr>
          <w:rFonts w:ascii="Calibri Light" w:hAnsi="Calibri Light"/>
          <w:bCs/>
          <w:sz w:val="25"/>
          <w:szCs w:val="25"/>
        </w:rPr>
        <w:t>[President /</w:t>
      </w:r>
      <w:r w:rsidRPr="00071852">
        <w:rPr>
          <w:rFonts w:ascii="Calibri Light" w:hAnsi="Calibri Light"/>
          <w:bCs/>
          <w:sz w:val="25"/>
          <w:szCs w:val="25"/>
        </w:rPr>
        <w:t>Vice</w:t>
      </w:r>
      <w:r w:rsidR="004811B3">
        <w:rPr>
          <w:rFonts w:ascii="Calibri Light" w:hAnsi="Calibri Light"/>
          <w:bCs/>
          <w:sz w:val="25"/>
          <w:szCs w:val="25"/>
        </w:rPr>
        <w:t>-</w:t>
      </w:r>
      <w:r w:rsidRPr="00071852">
        <w:rPr>
          <w:rFonts w:ascii="Calibri Light" w:hAnsi="Calibri Light"/>
          <w:bCs/>
          <w:sz w:val="25"/>
          <w:szCs w:val="25"/>
        </w:rPr>
        <w:t>President</w:t>
      </w:r>
      <w:r w:rsidR="007D1786">
        <w:rPr>
          <w:rFonts w:ascii="Calibri Light" w:hAnsi="Calibri Light"/>
          <w:bCs/>
          <w:sz w:val="25"/>
          <w:szCs w:val="25"/>
        </w:rPr>
        <w:t>]</w:t>
      </w:r>
      <w:r w:rsidR="00D0009D">
        <w:rPr>
          <w:rFonts w:ascii="Calibri Light" w:hAnsi="Calibri Light"/>
          <w:bCs/>
          <w:sz w:val="25"/>
          <w:szCs w:val="25"/>
        </w:rPr>
        <w:t>,</w:t>
      </w:r>
    </w:p>
    <w:p w14:paraId="586382BF" w14:textId="77777777" w:rsidR="00071852" w:rsidRPr="00A76058" w:rsidRDefault="00071852" w:rsidP="006F09F3">
      <w:pPr>
        <w:pStyle w:val="NormalWeb"/>
        <w:tabs>
          <w:tab w:val="left" w:pos="1134"/>
        </w:tabs>
        <w:ind w:right="-45"/>
        <w:rPr>
          <w:rFonts w:ascii="Calibri Light" w:hAnsi="Calibri Light" w:cs="Calibri Light"/>
          <w:bCs/>
          <w:color w:val="FF0000"/>
          <w:sz w:val="25"/>
          <w:szCs w:val="25"/>
        </w:rPr>
      </w:pPr>
    </w:p>
    <w:p w14:paraId="38589F1D" w14:textId="006C5AF7" w:rsidR="00B32A0B" w:rsidRDefault="00B6228B" w:rsidP="00B51668">
      <w:pPr>
        <w:rPr>
          <w:rFonts w:ascii="Calibri Light" w:hAnsi="Calibri Light" w:cs="Calibri Light"/>
          <w:bCs/>
          <w:sz w:val="25"/>
          <w:szCs w:val="25"/>
        </w:rPr>
      </w:pPr>
      <w:r w:rsidRPr="006609B1">
        <w:rPr>
          <w:rFonts w:ascii="Calibri Light" w:hAnsi="Calibri Light" w:cs="Calibri Light"/>
          <w:bCs/>
          <w:sz w:val="25"/>
          <w:szCs w:val="25"/>
        </w:rPr>
        <w:t xml:space="preserve">Australia </w:t>
      </w:r>
      <w:r w:rsidR="00B51668">
        <w:rPr>
          <w:rFonts w:ascii="Calibri Light" w:hAnsi="Calibri Light" w:cs="Calibri Light"/>
          <w:bCs/>
          <w:sz w:val="25"/>
          <w:szCs w:val="25"/>
        </w:rPr>
        <w:t>commends Iceland</w:t>
      </w:r>
      <w:r w:rsidR="0090234D">
        <w:rPr>
          <w:rFonts w:ascii="Calibri Light" w:hAnsi="Calibri Light" w:cs="Calibri Light"/>
          <w:bCs/>
          <w:sz w:val="25"/>
          <w:szCs w:val="25"/>
        </w:rPr>
        <w:t>’s</w:t>
      </w:r>
      <w:r w:rsidR="00B51668">
        <w:rPr>
          <w:rFonts w:ascii="Calibri Light" w:hAnsi="Calibri Light" w:cs="Calibri Light"/>
          <w:bCs/>
          <w:sz w:val="25"/>
          <w:szCs w:val="25"/>
        </w:rPr>
        <w:t xml:space="preserve"> strong </w:t>
      </w:r>
      <w:r w:rsidR="00300402">
        <w:rPr>
          <w:rFonts w:ascii="Calibri Light" w:hAnsi="Calibri Light" w:cs="Calibri Light"/>
          <w:bCs/>
          <w:sz w:val="25"/>
          <w:szCs w:val="25"/>
        </w:rPr>
        <w:t>h</w:t>
      </w:r>
      <w:r w:rsidR="00B51668">
        <w:rPr>
          <w:rFonts w:ascii="Calibri Light" w:hAnsi="Calibri Light" w:cs="Calibri Light"/>
          <w:bCs/>
          <w:sz w:val="25"/>
          <w:szCs w:val="25"/>
        </w:rPr>
        <w:t xml:space="preserve">uman </w:t>
      </w:r>
      <w:r w:rsidR="00300402">
        <w:rPr>
          <w:rFonts w:ascii="Calibri Light" w:hAnsi="Calibri Light" w:cs="Calibri Light"/>
          <w:bCs/>
          <w:sz w:val="25"/>
          <w:szCs w:val="25"/>
        </w:rPr>
        <w:t>r</w:t>
      </w:r>
      <w:r w:rsidR="00B51668">
        <w:rPr>
          <w:rFonts w:ascii="Calibri Light" w:hAnsi="Calibri Light" w:cs="Calibri Light"/>
          <w:bCs/>
          <w:sz w:val="25"/>
          <w:szCs w:val="25"/>
        </w:rPr>
        <w:t>ights record</w:t>
      </w:r>
      <w:r w:rsidR="00300402">
        <w:rPr>
          <w:rFonts w:ascii="Calibri Light" w:hAnsi="Calibri Light" w:cs="Calibri Light"/>
          <w:bCs/>
          <w:sz w:val="25"/>
          <w:szCs w:val="25"/>
        </w:rPr>
        <w:t>, including the government’s strong regulatory mechanisms to identify and pun</w:t>
      </w:r>
      <w:r w:rsidR="00E02F1B">
        <w:rPr>
          <w:rFonts w:ascii="Calibri Light" w:hAnsi="Calibri Light" w:cs="Calibri Light"/>
          <w:bCs/>
          <w:sz w:val="25"/>
          <w:szCs w:val="25"/>
        </w:rPr>
        <w:t>is</w:t>
      </w:r>
      <w:r w:rsidR="00300402">
        <w:rPr>
          <w:rFonts w:ascii="Calibri Light" w:hAnsi="Calibri Light" w:cs="Calibri Light"/>
          <w:bCs/>
          <w:sz w:val="25"/>
          <w:szCs w:val="25"/>
        </w:rPr>
        <w:t>h officials who commit human rights abuses. Australia</w:t>
      </w:r>
      <w:r w:rsidR="00E02F1B">
        <w:rPr>
          <w:rFonts w:ascii="Calibri Light" w:hAnsi="Calibri Light" w:cs="Calibri Light"/>
          <w:bCs/>
          <w:sz w:val="25"/>
          <w:szCs w:val="25"/>
        </w:rPr>
        <w:t xml:space="preserve"> </w:t>
      </w:r>
      <w:r w:rsidR="00DE2F12">
        <w:rPr>
          <w:rFonts w:ascii="Calibri Light" w:hAnsi="Calibri Light" w:cs="Calibri Light"/>
          <w:bCs/>
          <w:sz w:val="25"/>
          <w:szCs w:val="25"/>
        </w:rPr>
        <w:t>commends</w:t>
      </w:r>
      <w:r w:rsidR="0090234D">
        <w:rPr>
          <w:rFonts w:ascii="Calibri Light" w:hAnsi="Calibri Light" w:cs="Calibri Light"/>
          <w:bCs/>
          <w:sz w:val="25"/>
          <w:szCs w:val="25"/>
        </w:rPr>
        <w:t xml:space="preserve"> Iceland’s ongoing and consistent </w:t>
      </w:r>
      <w:r w:rsidR="00B51668">
        <w:rPr>
          <w:rFonts w:ascii="Calibri Light" w:hAnsi="Calibri Light" w:cs="Calibri Light"/>
          <w:bCs/>
          <w:sz w:val="25"/>
          <w:szCs w:val="25"/>
        </w:rPr>
        <w:t xml:space="preserve">efforts to protect human rights, particularly its impressive record </w:t>
      </w:r>
      <w:r w:rsidR="004B2D2F">
        <w:rPr>
          <w:rFonts w:ascii="Calibri Light" w:hAnsi="Calibri Light" w:cs="Calibri Light"/>
          <w:bCs/>
          <w:sz w:val="25"/>
          <w:szCs w:val="25"/>
        </w:rPr>
        <w:t>as a global leader on reducing gender inequality</w:t>
      </w:r>
      <w:r w:rsidR="00B51668">
        <w:rPr>
          <w:rFonts w:ascii="Calibri Light" w:hAnsi="Calibri Light" w:cs="Calibri Light"/>
          <w:bCs/>
          <w:sz w:val="25"/>
          <w:szCs w:val="25"/>
        </w:rPr>
        <w:t xml:space="preserve">, and </w:t>
      </w:r>
      <w:r w:rsidR="00282290">
        <w:rPr>
          <w:rFonts w:ascii="Calibri Light" w:hAnsi="Calibri Light" w:cs="Calibri Light"/>
          <w:bCs/>
          <w:sz w:val="25"/>
          <w:szCs w:val="25"/>
        </w:rPr>
        <w:t xml:space="preserve">ongoing </w:t>
      </w:r>
      <w:r w:rsidR="0090234D">
        <w:rPr>
          <w:rFonts w:ascii="Calibri Light" w:hAnsi="Calibri Light" w:cs="Calibri Light"/>
          <w:bCs/>
          <w:sz w:val="25"/>
          <w:szCs w:val="25"/>
        </w:rPr>
        <w:t>actions</w:t>
      </w:r>
      <w:r w:rsidR="00B51668">
        <w:rPr>
          <w:rFonts w:ascii="Calibri Light" w:hAnsi="Calibri Light" w:cs="Calibri Light"/>
          <w:bCs/>
          <w:sz w:val="25"/>
          <w:szCs w:val="25"/>
        </w:rPr>
        <w:t xml:space="preserve"> to implement previous Universal Periodic Review recommendations.</w:t>
      </w:r>
    </w:p>
    <w:p w14:paraId="062D1AC2" w14:textId="0B6849A4" w:rsidR="00B51668" w:rsidRDefault="00B51668" w:rsidP="00B51668">
      <w:pPr>
        <w:rPr>
          <w:rFonts w:ascii="Calibri Light" w:hAnsi="Calibri Light" w:cs="Calibri Light"/>
          <w:bCs/>
          <w:sz w:val="25"/>
          <w:szCs w:val="25"/>
        </w:rPr>
      </w:pPr>
    </w:p>
    <w:p w14:paraId="3ADDBECB" w14:textId="61BCA0B0" w:rsidR="00B51668" w:rsidRPr="00E073A8" w:rsidRDefault="00B51668" w:rsidP="00B51668">
      <w:pPr>
        <w:rPr>
          <w:rFonts w:ascii="Calibri Light" w:hAnsi="Calibri Light" w:cs="Calibri Light"/>
          <w:sz w:val="25"/>
          <w:szCs w:val="25"/>
        </w:rPr>
      </w:pPr>
      <w:r>
        <w:rPr>
          <w:rFonts w:ascii="Calibri Light" w:hAnsi="Calibri Light" w:cs="Calibri Light"/>
          <w:sz w:val="25"/>
          <w:szCs w:val="25"/>
        </w:rPr>
        <w:t xml:space="preserve">Australia welcomes Iceland’s </w:t>
      </w:r>
      <w:r w:rsidR="00754B52">
        <w:rPr>
          <w:rFonts w:ascii="Calibri Light" w:hAnsi="Calibri Light" w:cs="Calibri Light"/>
          <w:sz w:val="25"/>
          <w:szCs w:val="25"/>
        </w:rPr>
        <w:t xml:space="preserve">planned </w:t>
      </w:r>
      <w:r>
        <w:rPr>
          <w:rFonts w:ascii="Calibri Light" w:hAnsi="Calibri Light" w:cs="Calibri Light"/>
          <w:sz w:val="25"/>
          <w:szCs w:val="25"/>
        </w:rPr>
        <w:t xml:space="preserve">progress </w:t>
      </w:r>
      <w:r w:rsidR="0090234D">
        <w:rPr>
          <w:rFonts w:ascii="Calibri Light" w:hAnsi="Calibri Light" w:cs="Calibri Light"/>
          <w:sz w:val="25"/>
          <w:szCs w:val="25"/>
        </w:rPr>
        <w:t>to</w:t>
      </w:r>
      <w:r>
        <w:rPr>
          <w:rFonts w:ascii="Calibri Light" w:hAnsi="Calibri Light" w:cs="Calibri Light"/>
          <w:sz w:val="25"/>
          <w:szCs w:val="25"/>
        </w:rPr>
        <w:t xml:space="preserve"> expand anti-discrimination laws, including </w:t>
      </w:r>
      <w:r w:rsidR="0090234D">
        <w:rPr>
          <w:rFonts w:ascii="Calibri Light" w:hAnsi="Calibri Light" w:cs="Calibri Light"/>
          <w:sz w:val="25"/>
          <w:szCs w:val="25"/>
        </w:rPr>
        <w:t>increasing</w:t>
      </w:r>
      <w:r>
        <w:rPr>
          <w:rFonts w:ascii="Calibri Light" w:hAnsi="Calibri Light" w:cs="Calibri Light"/>
          <w:sz w:val="25"/>
          <w:szCs w:val="25"/>
        </w:rPr>
        <w:t xml:space="preserve"> the scope of the current acts on Equal Treatment irrespective of Racial and Ethnic Origin and Equal Treatment in the Labour Market. Australia also welcomes the new Government’s commitment to establishing a ‘new Human Rights Agency’.</w:t>
      </w:r>
    </w:p>
    <w:p w14:paraId="1362E339" w14:textId="77777777" w:rsidR="00B51668" w:rsidRDefault="00B51668" w:rsidP="006F09F3">
      <w:pPr>
        <w:pStyle w:val="NormalWeb"/>
        <w:tabs>
          <w:tab w:val="left" w:pos="1134"/>
        </w:tabs>
        <w:ind w:right="-45"/>
        <w:rPr>
          <w:rFonts w:ascii="Calibri Light" w:hAnsi="Calibri Light"/>
          <w:bCs/>
          <w:sz w:val="25"/>
          <w:szCs w:val="25"/>
        </w:rPr>
      </w:pPr>
    </w:p>
    <w:p w14:paraId="0E4E4A11" w14:textId="67ED3DA5" w:rsidR="00071852" w:rsidRPr="00E02F1B" w:rsidRDefault="00071852" w:rsidP="006F09F3">
      <w:pPr>
        <w:pStyle w:val="NormalWeb"/>
        <w:tabs>
          <w:tab w:val="left" w:pos="1134"/>
        </w:tabs>
        <w:ind w:right="-45"/>
        <w:rPr>
          <w:rFonts w:ascii="Calibri Light" w:hAnsi="Calibri Light"/>
          <w:b/>
          <w:bCs/>
          <w:sz w:val="25"/>
          <w:szCs w:val="25"/>
        </w:rPr>
      </w:pPr>
      <w:r w:rsidRPr="00E02F1B">
        <w:rPr>
          <w:rFonts w:ascii="Calibri Light" w:hAnsi="Calibri Light"/>
          <w:bCs/>
          <w:sz w:val="25"/>
          <w:szCs w:val="25"/>
        </w:rPr>
        <w:t>Australia recommends that</w:t>
      </w:r>
      <w:r w:rsidRPr="00E02F1B">
        <w:rPr>
          <w:rFonts w:ascii="Calibri Light" w:hAnsi="Calibri Light"/>
          <w:b/>
          <w:bCs/>
          <w:sz w:val="25"/>
          <w:szCs w:val="25"/>
        </w:rPr>
        <w:t xml:space="preserve"> </w:t>
      </w:r>
      <w:r w:rsidR="004811B3" w:rsidRPr="00E02F1B">
        <w:rPr>
          <w:rStyle w:val="Strong"/>
          <w:rFonts w:ascii="Calibri Light" w:hAnsi="Calibri Light"/>
          <w:sz w:val="25"/>
          <w:szCs w:val="25"/>
        </w:rPr>
        <w:t>Iceland</w:t>
      </w:r>
      <w:r w:rsidRPr="00E02F1B">
        <w:rPr>
          <w:rFonts w:ascii="Calibri Light" w:hAnsi="Calibri Light"/>
          <w:b/>
          <w:bCs/>
          <w:sz w:val="25"/>
          <w:szCs w:val="25"/>
        </w:rPr>
        <w:t>:</w:t>
      </w:r>
    </w:p>
    <w:p w14:paraId="5E9798E4" w14:textId="78D14DBF" w:rsidR="00071852" w:rsidRPr="00E02F1B" w:rsidRDefault="00071852" w:rsidP="006F09F3">
      <w:pPr>
        <w:pStyle w:val="NormalWeb"/>
        <w:tabs>
          <w:tab w:val="left" w:pos="1134"/>
        </w:tabs>
        <w:ind w:right="-45"/>
        <w:rPr>
          <w:rFonts w:ascii="Calibri Light" w:hAnsi="Calibri Light"/>
          <w:b/>
          <w:bCs/>
          <w:sz w:val="25"/>
          <w:szCs w:val="25"/>
        </w:rPr>
      </w:pPr>
    </w:p>
    <w:p w14:paraId="2DEB41EE" w14:textId="354A5B99" w:rsidR="004811B3" w:rsidRPr="000E6A83" w:rsidRDefault="00B51668">
      <w:pPr>
        <w:pStyle w:val="NormalWeb"/>
        <w:numPr>
          <w:ilvl w:val="0"/>
          <w:numId w:val="2"/>
        </w:numPr>
        <w:tabs>
          <w:tab w:val="left" w:pos="1134"/>
        </w:tabs>
        <w:spacing w:after="240"/>
        <w:ind w:right="-45"/>
        <w:rPr>
          <w:rFonts w:ascii="Calibri Light" w:hAnsi="Calibri Light" w:cs="Calibri Light"/>
          <w:b/>
          <w:bCs/>
          <w:sz w:val="25"/>
          <w:szCs w:val="25"/>
        </w:rPr>
      </w:pPr>
      <w:r w:rsidRPr="00E02F1B">
        <w:rPr>
          <w:rFonts w:ascii="Calibri Light" w:hAnsi="Calibri Light" w:cs="Calibri Light"/>
          <w:b/>
          <w:bCs/>
          <w:sz w:val="25"/>
          <w:szCs w:val="25"/>
        </w:rPr>
        <w:t xml:space="preserve">Establish a </w:t>
      </w:r>
      <w:r w:rsidR="00646B1D">
        <w:rPr>
          <w:rFonts w:ascii="Calibri Light" w:hAnsi="Calibri Light" w:cs="Calibri Light"/>
          <w:b/>
          <w:bCs/>
          <w:sz w:val="25"/>
          <w:szCs w:val="25"/>
        </w:rPr>
        <w:t xml:space="preserve">National Human Rights Institution in compliance with the Paris Principles. </w:t>
      </w:r>
    </w:p>
    <w:p w14:paraId="0DEB162D" w14:textId="00A8C98A" w:rsidR="00B51668" w:rsidRDefault="00B51668" w:rsidP="004811B3">
      <w:pPr>
        <w:pStyle w:val="NormalWeb"/>
        <w:numPr>
          <w:ilvl w:val="0"/>
          <w:numId w:val="2"/>
        </w:numPr>
        <w:tabs>
          <w:tab w:val="left" w:pos="1134"/>
        </w:tabs>
        <w:spacing w:after="240"/>
        <w:ind w:right="-45"/>
        <w:rPr>
          <w:rFonts w:ascii="Calibri Light" w:hAnsi="Calibri Light" w:cs="Calibri Light"/>
          <w:b/>
          <w:bCs/>
          <w:sz w:val="25"/>
          <w:szCs w:val="25"/>
        </w:rPr>
      </w:pPr>
      <w:r w:rsidRPr="00E02F1B">
        <w:rPr>
          <w:rFonts w:ascii="Calibri Light" w:hAnsi="Calibri Light" w:cs="Calibri Light"/>
          <w:b/>
          <w:bCs/>
          <w:sz w:val="25"/>
          <w:szCs w:val="25"/>
        </w:rPr>
        <w:t>Ratif</w:t>
      </w:r>
      <w:r w:rsidR="00DE2F12">
        <w:rPr>
          <w:rFonts w:ascii="Calibri Light" w:hAnsi="Calibri Light" w:cs="Calibri Light"/>
          <w:b/>
          <w:bCs/>
          <w:sz w:val="25"/>
          <w:szCs w:val="25"/>
        </w:rPr>
        <w:t>y</w:t>
      </w:r>
      <w:r w:rsidRPr="00E02F1B">
        <w:rPr>
          <w:rFonts w:ascii="Calibri Light" w:hAnsi="Calibri Light" w:cs="Calibri Light"/>
          <w:b/>
          <w:bCs/>
          <w:sz w:val="25"/>
          <w:szCs w:val="25"/>
        </w:rPr>
        <w:t xml:space="preserve"> the Optional Protocol </w:t>
      </w:r>
      <w:r w:rsidR="000E6A83">
        <w:rPr>
          <w:rFonts w:ascii="Calibri Light" w:hAnsi="Calibri Light" w:cs="Calibri Light"/>
          <w:b/>
          <w:bCs/>
          <w:sz w:val="25"/>
          <w:szCs w:val="25"/>
        </w:rPr>
        <w:t>to</w:t>
      </w:r>
      <w:r w:rsidRPr="00E02F1B">
        <w:rPr>
          <w:rFonts w:ascii="Calibri Light" w:hAnsi="Calibri Light" w:cs="Calibri Light"/>
          <w:b/>
          <w:bCs/>
          <w:sz w:val="25"/>
          <w:szCs w:val="25"/>
        </w:rPr>
        <w:t xml:space="preserve"> the Convention on the Rights of Persons with Disabilities (CRPD-OP)</w:t>
      </w:r>
      <w:r w:rsidR="004A70E0">
        <w:rPr>
          <w:rFonts w:ascii="Calibri Light" w:hAnsi="Calibri Light" w:cs="Calibri Light"/>
          <w:b/>
          <w:bCs/>
          <w:sz w:val="25"/>
          <w:szCs w:val="25"/>
        </w:rPr>
        <w:t>.</w:t>
      </w:r>
    </w:p>
    <w:p w14:paraId="2389FCDE" w14:textId="3ACB3C66" w:rsidR="00282290" w:rsidRPr="00E02F1B" w:rsidRDefault="00282290" w:rsidP="004811B3">
      <w:pPr>
        <w:pStyle w:val="NormalWeb"/>
        <w:numPr>
          <w:ilvl w:val="0"/>
          <w:numId w:val="2"/>
        </w:numPr>
        <w:tabs>
          <w:tab w:val="left" w:pos="1134"/>
        </w:tabs>
        <w:spacing w:after="240"/>
        <w:ind w:right="-45"/>
        <w:rPr>
          <w:rFonts w:ascii="Calibri Light" w:hAnsi="Calibri Light" w:cs="Calibri Light"/>
          <w:b/>
          <w:bCs/>
          <w:sz w:val="25"/>
          <w:szCs w:val="25"/>
        </w:rPr>
      </w:pPr>
      <w:r>
        <w:rPr>
          <w:rFonts w:ascii="Calibri Light" w:hAnsi="Calibri Light" w:cs="Calibri Light"/>
          <w:b/>
          <w:bCs/>
          <w:sz w:val="25"/>
          <w:szCs w:val="25"/>
        </w:rPr>
        <w:t>A</w:t>
      </w:r>
      <w:r w:rsidRPr="00282290">
        <w:rPr>
          <w:rFonts w:ascii="Calibri Light" w:hAnsi="Calibri Light" w:cs="Calibri Light"/>
          <w:b/>
          <w:bCs/>
          <w:sz w:val="25"/>
          <w:szCs w:val="25"/>
        </w:rPr>
        <w:t>dequately fund all actions for combating human trafficking</w:t>
      </w:r>
      <w:r w:rsidR="005E6EFD">
        <w:rPr>
          <w:rFonts w:ascii="Calibri Light" w:hAnsi="Calibri Light" w:cs="Calibri Light"/>
          <w:b/>
          <w:bCs/>
          <w:sz w:val="25"/>
          <w:szCs w:val="25"/>
        </w:rPr>
        <w:t xml:space="preserve"> and</w:t>
      </w:r>
      <w:r w:rsidRPr="00282290">
        <w:rPr>
          <w:rFonts w:ascii="Calibri Light" w:hAnsi="Calibri Light" w:cs="Calibri Light"/>
          <w:b/>
          <w:bCs/>
          <w:sz w:val="25"/>
          <w:szCs w:val="25"/>
        </w:rPr>
        <w:t xml:space="preserve"> issue a comprehensive action plan </w:t>
      </w:r>
      <w:r w:rsidR="0070301D">
        <w:rPr>
          <w:rFonts w:ascii="Calibri Light" w:hAnsi="Calibri Light" w:cs="Calibri Light"/>
          <w:b/>
          <w:bCs/>
          <w:sz w:val="25"/>
          <w:szCs w:val="25"/>
        </w:rPr>
        <w:t>including awareness raising, prevention, and measures to</w:t>
      </w:r>
      <w:r w:rsidR="0070301D" w:rsidRPr="00282290">
        <w:rPr>
          <w:rFonts w:ascii="Calibri Light" w:hAnsi="Calibri Light" w:cs="Calibri Light"/>
          <w:b/>
          <w:bCs/>
          <w:sz w:val="25"/>
          <w:szCs w:val="25"/>
        </w:rPr>
        <w:t xml:space="preserve"> </w:t>
      </w:r>
      <w:r w:rsidRPr="00282290">
        <w:rPr>
          <w:rFonts w:ascii="Calibri Light" w:hAnsi="Calibri Light" w:cs="Calibri Light"/>
          <w:b/>
          <w:bCs/>
          <w:sz w:val="25"/>
          <w:szCs w:val="25"/>
        </w:rPr>
        <w:t>address the structural conditions which enable and perpetuate human trafficking</w:t>
      </w:r>
      <w:r>
        <w:rPr>
          <w:rFonts w:ascii="Calibri Light" w:hAnsi="Calibri Light" w:cs="Calibri Light"/>
          <w:b/>
          <w:bCs/>
          <w:sz w:val="25"/>
          <w:szCs w:val="25"/>
        </w:rPr>
        <w:t>.</w:t>
      </w:r>
    </w:p>
    <w:p w14:paraId="1151F698" w14:textId="6BB5E44D" w:rsidR="0059614F" w:rsidRPr="0059614F" w:rsidRDefault="0059614F" w:rsidP="0059614F">
      <w:pPr>
        <w:pStyle w:val="NormalWeb"/>
        <w:tabs>
          <w:tab w:val="left" w:pos="1134"/>
        </w:tabs>
        <w:ind w:right="-45"/>
      </w:pPr>
      <w:r w:rsidRPr="0059614F">
        <w:rPr>
          <w:rStyle w:val="Strong"/>
          <w:rFonts w:ascii="Calibri Light" w:hAnsi="Calibri Light"/>
          <w:color w:val="000000" w:themeColor="text1"/>
          <w:sz w:val="25"/>
          <w:szCs w:val="25"/>
        </w:rPr>
        <w:t>[1</w:t>
      </w:r>
      <w:r w:rsidR="0070301D">
        <w:rPr>
          <w:rStyle w:val="Strong"/>
          <w:rFonts w:ascii="Calibri Light" w:hAnsi="Calibri Light"/>
          <w:color w:val="000000" w:themeColor="text1"/>
          <w:sz w:val="25"/>
          <w:szCs w:val="25"/>
        </w:rPr>
        <w:t>7</w:t>
      </w:r>
      <w:r w:rsidR="00D03A64">
        <w:rPr>
          <w:rStyle w:val="Strong"/>
          <w:rFonts w:ascii="Calibri Light" w:hAnsi="Calibri Light"/>
          <w:color w:val="000000" w:themeColor="text1"/>
          <w:sz w:val="25"/>
          <w:szCs w:val="25"/>
        </w:rPr>
        <w:t>2</w:t>
      </w:r>
      <w:r w:rsidRPr="0059614F">
        <w:rPr>
          <w:rStyle w:val="Strong"/>
          <w:rFonts w:ascii="Calibri Light" w:hAnsi="Calibri Light"/>
          <w:color w:val="000000" w:themeColor="text1"/>
          <w:sz w:val="25"/>
          <w:szCs w:val="25"/>
        </w:rPr>
        <w:t xml:space="preserve"> </w:t>
      </w:r>
      <w:r>
        <w:rPr>
          <w:rStyle w:val="Strong"/>
          <w:rFonts w:ascii="Calibri Light" w:hAnsi="Calibri Light"/>
          <w:sz w:val="25"/>
          <w:szCs w:val="25"/>
        </w:rPr>
        <w:t>Words]</w:t>
      </w:r>
    </w:p>
    <w:sectPr w:rsidR="0059614F" w:rsidRPr="0059614F" w:rsidSect="001B74E4">
      <w:headerReference w:type="default" r:id="rId12"/>
      <w:footerReference w:type="default" r:id="rId13"/>
      <w:headerReference w:type="first" r:id="rId14"/>
      <w:footerReference w:type="first" r:id="rId15"/>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0BC8" w14:textId="77777777" w:rsidR="00A81464" w:rsidRDefault="00A81464">
      <w:r>
        <w:separator/>
      </w:r>
    </w:p>
  </w:endnote>
  <w:endnote w:type="continuationSeparator" w:id="0">
    <w:p w14:paraId="2F296A8F" w14:textId="77777777" w:rsidR="00A81464" w:rsidRDefault="00A8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C62F"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9A668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E7D2" w14:textId="77777777" w:rsidR="00A81464" w:rsidRDefault="00A81464">
      <w:r>
        <w:separator/>
      </w:r>
    </w:p>
  </w:footnote>
  <w:footnote w:type="continuationSeparator" w:id="0">
    <w:p w14:paraId="53A77BD9" w14:textId="77777777" w:rsidR="00A81464" w:rsidRDefault="00A81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9E72" w14:textId="5A3322DA"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8168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82CC" w14:textId="256217CE" w:rsidR="001F741E" w:rsidRDefault="005E4D8E" w:rsidP="000C74B1">
    <w:pPr>
      <w:pStyle w:val="Header"/>
      <w:ind w:left="142"/>
    </w:pPr>
    <w:r>
      <w:rPr>
        <w:noProof/>
        <w:lang w:eastAsia="en-AU"/>
      </w:rPr>
      <w:drawing>
        <wp:anchor distT="0" distB="0" distL="114300" distR="114300" simplePos="0" relativeHeight="251657214" behindDoc="0" locked="0" layoutInCell="1" allowOverlap="1" wp14:anchorId="3F38054A" wp14:editId="12844CDF">
          <wp:simplePos x="0" y="0"/>
          <wp:positionH relativeFrom="column">
            <wp:posOffset>4733925</wp:posOffset>
          </wp:positionH>
          <wp:positionV relativeFrom="paragraph">
            <wp:posOffset>-50165</wp:posOffset>
          </wp:positionV>
          <wp:extent cx="1471930" cy="1233805"/>
          <wp:effectExtent l="0" t="0" r="0" b="0"/>
          <wp:wrapTight wrapText="bothSides">
            <wp:wrapPolygon edited="0">
              <wp:start x="559" y="0"/>
              <wp:lineTo x="559" y="1334"/>
              <wp:lineTo x="3075" y="5336"/>
              <wp:lineTo x="12580" y="10672"/>
              <wp:lineTo x="12859" y="11339"/>
              <wp:lineTo x="17891" y="16008"/>
              <wp:lineTo x="19569" y="17342"/>
              <wp:lineTo x="21246" y="17342"/>
              <wp:lineTo x="20966" y="16008"/>
              <wp:lineTo x="15934" y="10672"/>
              <wp:lineTo x="21246" y="9005"/>
              <wp:lineTo x="21246" y="7337"/>
              <wp:lineTo x="19848" y="4336"/>
              <wp:lineTo x="13698" y="2668"/>
              <wp:lineTo x="1957" y="0"/>
              <wp:lineTo x="559"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1930" cy="1233805"/>
                  </a:xfrm>
                  <a:prstGeom prst="rect">
                    <a:avLst/>
                  </a:prstGeom>
                </pic:spPr>
              </pic:pic>
            </a:graphicData>
          </a:graphic>
        </wp:anchor>
      </w:drawing>
    </w:r>
    <w:r w:rsidR="00EF33BC">
      <w:rPr>
        <w:noProof/>
        <w:lang w:eastAsia="en-AU"/>
      </w:rPr>
      <mc:AlternateContent>
        <mc:Choice Requires="wps">
          <w:drawing>
            <wp:anchor distT="0" distB="0" distL="114300" distR="114300" simplePos="0" relativeHeight="251655165" behindDoc="0" locked="0" layoutInCell="0" allowOverlap="1" wp14:anchorId="69E3B124" wp14:editId="129D0A22">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2F5B0" id="Rectangle 2" o:spid="_x0000_s1026" alt="Narrow horizontal" style="position:absolute;margin-left:0;margin-top:-7.5pt;width:538.65pt;height:94.4pt;z-index:25165516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A283E"/>
    <w:multiLevelType w:val="hybridMultilevel"/>
    <w:tmpl w:val="A6BE3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2280A08"/>
    <w:multiLevelType w:val="multilevel"/>
    <w:tmpl w:val="1BF86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D909A4"/>
    <w:multiLevelType w:val="hybridMultilevel"/>
    <w:tmpl w:val="3D680CF2"/>
    <w:lvl w:ilvl="0" w:tplc="22F0DD60">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D955A34"/>
    <w:multiLevelType w:val="hybridMultilevel"/>
    <w:tmpl w:val="40E64934"/>
    <w:lvl w:ilvl="0" w:tplc="CBDE7942">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EA1AB3"/>
    <w:multiLevelType w:val="multilevel"/>
    <w:tmpl w:val="16C4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267A8C"/>
    <w:multiLevelType w:val="multilevel"/>
    <w:tmpl w:val="22E04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721C12"/>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0"/>
    <w:rsid w:val="00003F30"/>
    <w:rsid w:val="000101B2"/>
    <w:rsid w:val="000155B2"/>
    <w:rsid w:val="0003255E"/>
    <w:rsid w:val="00032CBD"/>
    <w:rsid w:val="00043390"/>
    <w:rsid w:val="00052E6A"/>
    <w:rsid w:val="000535B2"/>
    <w:rsid w:val="000621FA"/>
    <w:rsid w:val="00063926"/>
    <w:rsid w:val="00066957"/>
    <w:rsid w:val="0006767D"/>
    <w:rsid w:val="000706A4"/>
    <w:rsid w:val="00071852"/>
    <w:rsid w:val="00097E48"/>
    <w:rsid w:val="000A3179"/>
    <w:rsid w:val="000B03C1"/>
    <w:rsid w:val="000B6489"/>
    <w:rsid w:val="000C1EE2"/>
    <w:rsid w:val="000C60E7"/>
    <w:rsid w:val="000E6A83"/>
    <w:rsid w:val="000E7AD0"/>
    <w:rsid w:val="000F53F0"/>
    <w:rsid w:val="00126562"/>
    <w:rsid w:val="00135529"/>
    <w:rsid w:val="00143A3D"/>
    <w:rsid w:val="00154D0F"/>
    <w:rsid w:val="001558BF"/>
    <w:rsid w:val="001678FF"/>
    <w:rsid w:val="001B74E4"/>
    <w:rsid w:val="001C78F9"/>
    <w:rsid w:val="001E15DC"/>
    <w:rsid w:val="001E2966"/>
    <w:rsid w:val="001E4C81"/>
    <w:rsid w:val="00201AB9"/>
    <w:rsid w:val="00234A03"/>
    <w:rsid w:val="0025397D"/>
    <w:rsid w:val="00257188"/>
    <w:rsid w:val="00265A98"/>
    <w:rsid w:val="00275663"/>
    <w:rsid w:val="00282290"/>
    <w:rsid w:val="00292584"/>
    <w:rsid w:val="00293C40"/>
    <w:rsid w:val="002A4718"/>
    <w:rsid w:val="002C1AA4"/>
    <w:rsid w:val="00300402"/>
    <w:rsid w:val="00301F51"/>
    <w:rsid w:val="00302E04"/>
    <w:rsid w:val="00305B99"/>
    <w:rsid w:val="0031147B"/>
    <w:rsid w:val="003313B8"/>
    <w:rsid w:val="00343E42"/>
    <w:rsid w:val="00344A74"/>
    <w:rsid w:val="00377778"/>
    <w:rsid w:val="0039595E"/>
    <w:rsid w:val="003A203E"/>
    <w:rsid w:val="003B77C7"/>
    <w:rsid w:val="003E7654"/>
    <w:rsid w:val="00410496"/>
    <w:rsid w:val="004167D0"/>
    <w:rsid w:val="004213DA"/>
    <w:rsid w:val="00426D6A"/>
    <w:rsid w:val="00426ECA"/>
    <w:rsid w:val="0045194C"/>
    <w:rsid w:val="00451A21"/>
    <w:rsid w:val="004537B5"/>
    <w:rsid w:val="004811B3"/>
    <w:rsid w:val="00484B9E"/>
    <w:rsid w:val="004974BE"/>
    <w:rsid w:val="004A70E0"/>
    <w:rsid w:val="004B2D2F"/>
    <w:rsid w:val="004B50C2"/>
    <w:rsid w:val="004B6613"/>
    <w:rsid w:val="004D22D3"/>
    <w:rsid w:val="004D42C5"/>
    <w:rsid w:val="004E237C"/>
    <w:rsid w:val="004E3664"/>
    <w:rsid w:val="004F121D"/>
    <w:rsid w:val="004F5E9E"/>
    <w:rsid w:val="00536998"/>
    <w:rsid w:val="00540FEF"/>
    <w:rsid w:val="005420FC"/>
    <w:rsid w:val="00564A74"/>
    <w:rsid w:val="00576D58"/>
    <w:rsid w:val="00585837"/>
    <w:rsid w:val="0059614F"/>
    <w:rsid w:val="005A20B4"/>
    <w:rsid w:val="005C3D38"/>
    <w:rsid w:val="005D389C"/>
    <w:rsid w:val="005E4D8E"/>
    <w:rsid w:val="005E6EFD"/>
    <w:rsid w:val="005F43EA"/>
    <w:rsid w:val="005F4E42"/>
    <w:rsid w:val="005F5E36"/>
    <w:rsid w:val="00612033"/>
    <w:rsid w:val="00614E2E"/>
    <w:rsid w:val="00632B78"/>
    <w:rsid w:val="00646B1D"/>
    <w:rsid w:val="006609B1"/>
    <w:rsid w:val="006C4B34"/>
    <w:rsid w:val="006C5498"/>
    <w:rsid w:val="006E2982"/>
    <w:rsid w:val="006F09F3"/>
    <w:rsid w:val="0070301D"/>
    <w:rsid w:val="0070781A"/>
    <w:rsid w:val="00710C49"/>
    <w:rsid w:val="007202AA"/>
    <w:rsid w:val="007234B9"/>
    <w:rsid w:val="00734DE4"/>
    <w:rsid w:val="00737235"/>
    <w:rsid w:val="007375F7"/>
    <w:rsid w:val="00754B52"/>
    <w:rsid w:val="0076108F"/>
    <w:rsid w:val="0076242D"/>
    <w:rsid w:val="0077112C"/>
    <w:rsid w:val="00777B54"/>
    <w:rsid w:val="00785653"/>
    <w:rsid w:val="00795673"/>
    <w:rsid w:val="007956D4"/>
    <w:rsid w:val="007D1786"/>
    <w:rsid w:val="007D54CF"/>
    <w:rsid w:val="007D6FDD"/>
    <w:rsid w:val="007F5ADA"/>
    <w:rsid w:val="008052CF"/>
    <w:rsid w:val="00813319"/>
    <w:rsid w:val="0082005D"/>
    <w:rsid w:val="00823C04"/>
    <w:rsid w:val="00824BFB"/>
    <w:rsid w:val="00867168"/>
    <w:rsid w:val="00870B00"/>
    <w:rsid w:val="00875FD0"/>
    <w:rsid w:val="00877B5D"/>
    <w:rsid w:val="00885055"/>
    <w:rsid w:val="0088615D"/>
    <w:rsid w:val="00886EFB"/>
    <w:rsid w:val="008D5708"/>
    <w:rsid w:val="008E4C0A"/>
    <w:rsid w:val="0090234D"/>
    <w:rsid w:val="00911D03"/>
    <w:rsid w:val="00913F38"/>
    <w:rsid w:val="00952ED4"/>
    <w:rsid w:val="00957B28"/>
    <w:rsid w:val="00967281"/>
    <w:rsid w:val="0098168B"/>
    <w:rsid w:val="00983E53"/>
    <w:rsid w:val="009D4247"/>
    <w:rsid w:val="009F47CE"/>
    <w:rsid w:val="00A14383"/>
    <w:rsid w:val="00A22D11"/>
    <w:rsid w:val="00A264E6"/>
    <w:rsid w:val="00A31AD0"/>
    <w:rsid w:val="00A3515E"/>
    <w:rsid w:val="00A41F18"/>
    <w:rsid w:val="00A63BFB"/>
    <w:rsid w:val="00A642D5"/>
    <w:rsid w:val="00A669C1"/>
    <w:rsid w:val="00A7378D"/>
    <w:rsid w:val="00A76058"/>
    <w:rsid w:val="00A81464"/>
    <w:rsid w:val="00A93918"/>
    <w:rsid w:val="00A943A7"/>
    <w:rsid w:val="00A97EE1"/>
    <w:rsid w:val="00AA192C"/>
    <w:rsid w:val="00AA2322"/>
    <w:rsid w:val="00AA684E"/>
    <w:rsid w:val="00AC77E4"/>
    <w:rsid w:val="00AD11AD"/>
    <w:rsid w:val="00AD4EC0"/>
    <w:rsid w:val="00AE5E75"/>
    <w:rsid w:val="00AF2790"/>
    <w:rsid w:val="00AF4747"/>
    <w:rsid w:val="00AF49A7"/>
    <w:rsid w:val="00B00D69"/>
    <w:rsid w:val="00B32A0B"/>
    <w:rsid w:val="00B51668"/>
    <w:rsid w:val="00B6228B"/>
    <w:rsid w:val="00B62778"/>
    <w:rsid w:val="00B83623"/>
    <w:rsid w:val="00BB0CBD"/>
    <w:rsid w:val="00BC6FDB"/>
    <w:rsid w:val="00BD045F"/>
    <w:rsid w:val="00BD5642"/>
    <w:rsid w:val="00BE11F8"/>
    <w:rsid w:val="00BF0D28"/>
    <w:rsid w:val="00C02E46"/>
    <w:rsid w:val="00C07310"/>
    <w:rsid w:val="00C17DEB"/>
    <w:rsid w:val="00C24710"/>
    <w:rsid w:val="00C24DD9"/>
    <w:rsid w:val="00C321E4"/>
    <w:rsid w:val="00C372E6"/>
    <w:rsid w:val="00C5260E"/>
    <w:rsid w:val="00C535C2"/>
    <w:rsid w:val="00C536F4"/>
    <w:rsid w:val="00C5592D"/>
    <w:rsid w:val="00C55ACD"/>
    <w:rsid w:val="00C63A5F"/>
    <w:rsid w:val="00C7462C"/>
    <w:rsid w:val="00C77D3F"/>
    <w:rsid w:val="00C946F3"/>
    <w:rsid w:val="00C95973"/>
    <w:rsid w:val="00CD445B"/>
    <w:rsid w:val="00CD7B99"/>
    <w:rsid w:val="00CF2767"/>
    <w:rsid w:val="00D0009D"/>
    <w:rsid w:val="00D03A64"/>
    <w:rsid w:val="00D03DA8"/>
    <w:rsid w:val="00D07261"/>
    <w:rsid w:val="00D17D55"/>
    <w:rsid w:val="00D26088"/>
    <w:rsid w:val="00D32392"/>
    <w:rsid w:val="00D3713F"/>
    <w:rsid w:val="00D40D45"/>
    <w:rsid w:val="00D63FDC"/>
    <w:rsid w:val="00D64185"/>
    <w:rsid w:val="00D8666E"/>
    <w:rsid w:val="00DB6E70"/>
    <w:rsid w:val="00DC46DC"/>
    <w:rsid w:val="00DC63F8"/>
    <w:rsid w:val="00DE2F12"/>
    <w:rsid w:val="00DF0392"/>
    <w:rsid w:val="00DF6D42"/>
    <w:rsid w:val="00E02F1B"/>
    <w:rsid w:val="00E073A8"/>
    <w:rsid w:val="00E42476"/>
    <w:rsid w:val="00E63CC3"/>
    <w:rsid w:val="00E66087"/>
    <w:rsid w:val="00E80DAA"/>
    <w:rsid w:val="00E9390A"/>
    <w:rsid w:val="00EA1552"/>
    <w:rsid w:val="00EA25C0"/>
    <w:rsid w:val="00EA5B37"/>
    <w:rsid w:val="00EC15E3"/>
    <w:rsid w:val="00EC66FE"/>
    <w:rsid w:val="00EC7B79"/>
    <w:rsid w:val="00EC7FCF"/>
    <w:rsid w:val="00ED3A71"/>
    <w:rsid w:val="00EE5439"/>
    <w:rsid w:val="00EE7334"/>
    <w:rsid w:val="00EF33BC"/>
    <w:rsid w:val="00EF51FF"/>
    <w:rsid w:val="00F01274"/>
    <w:rsid w:val="00F211C1"/>
    <w:rsid w:val="00F27E97"/>
    <w:rsid w:val="00F33068"/>
    <w:rsid w:val="00F46D07"/>
    <w:rsid w:val="00F474E4"/>
    <w:rsid w:val="00F52CA4"/>
    <w:rsid w:val="00F7561A"/>
    <w:rsid w:val="00F81711"/>
    <w:rsid w:val="00F93327"/>
    <w:rsid w:val="00F9345F"/>
    <w:rsid w:val="00F964E2"/>
    <w:rsid w:val="00FB39D3"/>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 w:type="paragraph" w:styleId="ListParagraph">
    <w:name w:val="List Paragraph"/>
    <w:basedOn w:val="Normal"/>
    <w:uiPriority w:val="34"/>
    <w:qFormat/>
    <w:rsid w:val="00B6228B"/>
    <w:pPr>
      <w:ind w:left="720"/>
    </w:pPr>
    <w:rPr>
      <w:rFonts w:ascii="Calibri" w:eastAsiaTheme="minorHAnsi" w:hAnsi="Calibri" w:cs="Calibri"/>
      <w:sz w:val="22"/>
      <w:szCs w:val="22"/>
      <w:lang w:eastAsia="en-US"/>
    </w:rPr>
  </w:style>
  <w:style w:type="paragraph" w:customStyle="1" w:styleId="Default">
    <w:name w:val="Default"/>
    <w:rsid w:val="0037777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46815">
      <w:bodyDiv w:val="1"/>
      <w:marLeft w:val="0"/>
      <w:marRight w:val="0"/>
      <w:marTop w:val="0"/>
      <w:marBottom w:val="0"/>
      <w:divBdr>
        <w:top w:val="none" w:sz="0" w:space="0" w:color="auto"/>
        <w:left w:val="none" w:sz="0" w:space="0" w:color="auto"/>
        <w:bottom w:val="none" w:sz="0" w:space="0" w:color="auto"/>
        <w:right w:val="none" w:sz="0" w:space="0" w:color="auto"/>
      </w:divBdr>
    </w:div>
    <w:div w:id="446580222">
      <w:bodyDiv w:val="1"/>
      <w:marLeft w:val="0"/>
      <w:marRight w:val="0"/>
      <w:marTop w:val="0"/>
      <w:marBottom w:val="0"/>
      <w:divBdr>
        <w:top w:val="none" w:sz="0" w:space="0" w:color="auto"/>
        <w:left w:val="none" w:sz="0" w:space="0" w:color="auto"/>
        <w:bottom w:val="none" w:sz="0" w:space="0" w:color="auto"/>
        <w:right w:val="none" w:sz="0" w:space="0" w:color="auto"/>
      </w:divBdr>
    </w:div>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2362">
      <w:bodyDiv w:val="1"/>
      <w:marLeft w:val="0"/>
      <w:marRight w:val="0"/>
      <w:marTop w:val="0"/>
      <w:marBottom w:val="0"/>
      <w:divBdr>
        <w:top w:val="none" w:sz="0" w:space="0" w:color="auto"/>
        <w:left w:val="none" w:sz="0" w:space="0" w:color="auto"/>
        <w:bottom w:val="none" w:sz="0" w:space="0" w:color="auto"/>
        <w:right w:val="none" w:sz="0" w:space="0" w:color="auto"/>
      </w:divBdr>
    </w:div>
    <w:div w:id="1001929514">
      <w:bodyDiv w:val="1"/>
      <w:marLeft w:val="0"/>
      <w:marRight w:val="0"/>
      <w:marTop w:val="0"/>
      <w:marBottom w:val="0"/>
      <w:divBdr>
        <w:top w:val="none" w:sz="0" w:space="0" w:color="auto"/>
        <w:left w:val="none" w:sz="0" w:space="0" w:color="auto"/>
        <w:bottom w:val="none" w:sz="0" w:space="0" w:color="auto"/>
        <w:right w:val="none" w:sz="0" w:space="0" w:color="auto"/>
      </w:divBdr>
    </w:div>
    <w:div w:id="1574462483">
      <w:bodyDiv w:val="1"/>
      <w:marLeft w:val="0"/>
      <w:marRight w:val="0"/>
      <w:marTop w:val="0"/>
      <w:marBottom w:val="0"/>
      <w:divBdr>
        <w:top w:val="none" w:sz="0" w:space="0" w:color="auto"/>
        <w:left w:val="none" w:sz="0" w:space="0" w:color="auto"/>
        <w:bottom w:val="none" w:sz="0" w:space="0" w:color="auto"/>
        <w:right w:val="none" w:sz="0" w:space="0" w:color="auto"/>
      </w:divBdr>
    </w:div>
    <w:div w:id="1669751127">
      <w:bodyDiv w:val="1"/>
      <w:marLeft w:val="0"/>
      <w:marRight w:val="0"/>
      <w:marTop w:val="0"/>
      <w:marBottom w:val="0"/>
      <w:divBdr>
        <w:top w:val="none" w:sz="0" w:space="0" w:color="auto"/>
        <w:left w:val="none" w:sz="0" w:space="0" w:color="auto"/>
        <w:bottom w:val="none" w:sz="0" w:space="0" w:color="auto"/>
        <w:right w:val="none" w:sz="0" w:space="0" w:color="auto"/>
      </w:divBdr>
    </w:div>
    <w:div w:id="183228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FBAEC-1852-45FE-A17A-6EDB2E018E50}"/>
</file>

<file path=customXml/itemProps2.xml><?xml version="1.0" encoding="utf-8"?>
<ds:datastoreItem xmlns:ds="http://schemas.openxmlformats.org/officeDocument/2006/customXml" ds:itemID="{B20BD501-11FC-4ABE-97B8-6776A4F8B696}"/>
</file>

<file path=customXml/itemProps3.xml><?xml version="1.0" encoding="utf-8"?>
<ds:datastoreItem xmlns:ds="http://schemas.openxmlformats.org/officeDocument/2006/customXml" ds:itemID="{90111313-8E49-44C4-B7C9-18C6CC249BBE}"/>
</file>

<file path=customXml/itemProps4.xml><?xml version="1.0" encoding="utf-8"?>
<ds:datastoreItem xmlns:ds="http://schemas.openxmlformats.org/officeDocument/2006/customXml" ds:itemID="{3A9E1BE9-3299-4AEB-BD19-3A10628EC611}"/>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1233</Characters>
  <Application>Microsoft Office Word</Application>
  <DocSecurity>4</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beyers</dc:creator>
  <cp:keywords>[SEC=OFFICIAL]</cp:keywords>
  <cp:lastModifiedBy>Seema Chandra</cp:lastModifiedBy>
  <cp:revision>2</cp:revision>
  <cp:lastPrinted>2018-12-13T03:28:00Z</cp:lastPrinted>
  <dcterms:created xsi:type="dcterms:W3CDTF">2022-01-21T13:37:00Z</dcterms:created>
  <dcterms:modified xsi:type="dcterms:W3CDTF">2022-01-21T13:37:00Z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b652b514-a364-4969-b029-cab16756b0d0</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PM_ProtectiveMarkingImage_Header">
    <vt:lpwstr>C:\Program Files (x86)\Common Files\janusNET Shared\janusSEAL\Images\DocumentSlashBlue.png</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EA8DF24C42F64814B603C0399F115772</vt:lpwstr>
  </property>
  <property fmtid="{D5CDD505-2E9C-101B-9397-08002B2CF9AE}" pid="15" name="PM_ProtectiveMarkingValue_Footer">
    <vt:lpwstr>OFFICIAL</vt:lpwstr>
  </property>
  <property fmtid="{D5CDD505-2E9C-101B-9397-08002B2CF9AE}" pid="16" name="PM_Originator_Hash_SHA1">
    <vt:lpwstr>AA55A74FC0B310772FB99CD7FF6E6D1E8AE42D26</vt:lpwstr>
  </property>
  <property fmtid="{D5CDD505-2E9C-101B-9397-08002B2CF9AE}" pid="17" name="PM_OriginationTimeStamp">
    <vt:lpwstr>2022-01-21T13:37:20Z</vt:lpwstr>
  </property>
  <property fmtid="{D5CDD505-2E9C-101B-9397-08002B2CF9AE}" pid="18" name="PM_ProtectiveMarkingValue_Header">
    <vt:lpwstr>OFFICIAL</vt:lpwstr>
  </property>
  <property fmtid="{D5CDD505-2E9C-101B-9397-08002B2CF9AE}" pid="19" name="PM_ProtectiveMarkingImage_Footer">
    <vt:lpwstr>C:\Program Files (x86)\Common Files\janusNET Shared\janusSEAL\Images\DocumentSlashBlue.png</vt:lpwstr>
  </property>
  <property fmtid="{D5CDD505-2E9C-101B-9397-08002B2CF9AE}" pid="20" name="PM_Namespace">
    <vt:lpwstr>gov.au</vt:lpwstr>
  </property>
  <property fmtid="{D5CDD505-2E9C-101B-9397-08002B2CF9AE}" pid="21" name="PM_Version">
    <vt:lpwstr>2018.4</vt:lpwstr>
  </property>
  <property fmtid="{D5CDD505-2E9C-101B-9397-08002B2CF9AE}" pid="22" name="PM_Note">
    <vt:lpwstr/>
  </property>
  <property fmtid="{D5CDD505-2E9C-101B-9397-08002B2CF9AE}" pid="23" name="PM_Markers">
    <vt:lpwstr/>
  </property>
  <property fmtid="{D5CDD505-2E9C-101B-9397-08002B2CF9AE}" pid="24" name="PM_Hash_Version">
    <vt:lpwstr>2018.0</vt:lpwstr>
  </property>
  <property fmtid="{D5CDD505-2E9C-101B-9397-08002B2CF9AE}" pid="25" name="PM_Hash_Salt_Prev">
    <vt:lpwstr>CA2A6C8A9D2B8E6313BEAB70F9448426</vt:lpwstr>
  </property>
  <property fmtid="{D5CDD505-2E9C-101B-9397-08002B2CF9AE}" pid="26" name="PM_Hash_Salt">
    <vt:lpwstr>903A54082A86FD4F7DC6C843A441D329</vt:lpwstr>
  </property>
  <property fmtid="{D5CDD505-2E9C-101B-9397-08002B2CF9AE}" pid="27" name="PM_Hash_SHA1">
    <vt:lpwstr>CBE4EF655DEC74281C15527EDB07D817427C47D7</vt:lpwstr>
  </property>
  <property fmtid="{D5CDD505-2E9C-101B-9397-08002B2CF9AE}" pid="28" name="PM_SecurityClassification_Prev">
    <vt:lpwstr>OFFICIAL</vt:lpwstr>
  </property>
  <property fmtid="{D5CDD505-2E9C-101B-9397-08002B2CF9AE}" pid="29" name="PM_Qualifier_Prev">
    <vt:lpwstr/>
  </property>
  <property fmtid="{D5CDD505-2E9C-101B-9397-08002B2CF9AE}" pid="30" name="PM_MinimumSecurityClassification">
    <vt:lpwstr>OFFICIAL</vt:lpwstr>
  </property>
  <property fmtid="{D5CDD505-2E9C-101B-9397-08002B2CF9AE}" pid="31" name="ContentTypeId">
    <vt:lpwstr>0x01010037C5AC3008AAB14799B0F32C039A8199</vt:lpwstr>
  </property>
</Properties>
</file>