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5914" w14:textId="77777777" w:rsidR="0076726F" w:rsidRDefault="0076726F" w:rsidP="0076726F">
      <w:pPr>
        <w:jc w:val="center"/>
        <w:rPr>
          <w:rFonts w:ascii="Georgia" w:hAnsi="Georgia"/>
        </w:rPr>
      </w:pPr>
      <w:r>
        <w:rPr>
          <w:noProof/>
          <w:sz w:val="20"/>
          <w:lang w:eastAsia="it-IT"/>
        </w:rPr>
        <w:drawing>
          <wp:inline distT="0" distB="0" distL="0" distR="0" wp14:anchorId="1B313760" wp14:editId="4A261A44">
            <wp:extent cx="633063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63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93A8B" w14:textId="77777777" w:rsidR="0076726F" w:rsidRPr="008941B7" w:rsidRDefault="0076726F" w:rsidP="0076726F">
      <w:pPr>
        <w:jc w:val="center"/>
        <w:rPr>
          <w:rFonts w:ascii="Georgia" w:hAnsi="Georgia"/>
          <w:color w:val="000000" w:themeColor="text1"/>
        </w:rPr>
      </w:pPr>
    </w:p>
    <w:p w14:paraId="5EE79E46" w14:textId="137C3FED" w:rsidR="00780E30" w:rsidRPr="00780E30" w:rsidRDefault="00780E30" w:rsidP="00780E30">
      <w:pPr>
        <w:spacing w:line="0" w:lineRule="atLeast"/>
        <w:jc w:val="center"/>
        <w:rPr>
          <w:rFonts w:ascii="Palatino Linotype" w:eastAsia="Palatino Linotype" w:hAnsi="Palatino Linotype"/>
          <w:b/>
          <w:lang w:val="en-GB"/>
        </w:rPr>
      </w:pPr>
      <w:r w:rsidRPr="00780E30">
        <w:rPr>
          <w:rFonts w:ascii="Palatino Linotype" w:eastAsia="Palatino Linotype" w:hAnsi="Palatino Linotype"/>
          <w:b/>
          <w:lang w:val="en-GB"/>
        </w:rPr>
        <w:t xml:space="preserve">Statement by Msgr. John </w:t>
      </w:r>
      <w:proofErr w:type="spellStart"/>
      <w:r w:rsidRPr="00780E30">
        <w:rPr>
          <w:rFonts w:ascii="Palatino Linotype" w:eastAsia="Palatino Linotype" w:hAnsi="Palatino Linotype"/>
          <w:b/>
          <w:lang w:val="en-GB"/>
        </w:rPr>
        <w:t>Putzer</w:t>
      </w:r>
      <w:proofErr w:type="spellEnd"/>
      <w:r w:rsidRPr="00780E30">
        <w:rPr>
          <w:rFonts w:ascii="Palatino Linotype" w:eastAsia="Palatino Linotype" w:hAnsi="Palatino Linotype"/>
          <w:b/>
          <w:lang w:val="en-GB"/>
        </w:rPr>
        <w:t xml:space="preserve">, Chargé </w:t>
      </w:r>
      <w:proofErr w:type="spellStart"/>
      <w:r w:rsidRPr="00780E30">
        <w:rPr>
          <w:rFonts w:ascii="Palatino Linotype" w:eastAsia="Palatino Linotype" w:hAnsi="Palatino Linotype"/>
          <w:b/>
          <w:lang w:val="en-GB"/>
        </w:rPr>
        <w:t>d’Affaires</w:t>
      </w:r>
      <w:proofErr w:type="spellEnd"/>
      <w:r w:rsidRPr="00780E30">
        <w:rPr>
          <w:rFonts w:ascii="Palatino Linotype" w:eastAsia="Palatino Linotype" w:hAnsi="Palatino Linotype"/>
          <w:b/>
          <w:lang w:val="en-GB"/>
        </w:rPr>
        <w:t xml:space="preserve">, </w:t>
      </w:r>
      <w:proofErr w:type="spellStart"/>
      <w:r w:rsidRPr="00780E30">
        <w:rPr>
          <w:rFonts w:ascii="Palatino Linotype" w:eastAsia="Palatino Linotype" w:hAnsi="Palatino Linotype"/>
          <w:b/>
          <w:lang w:val="en-GB"/>
        </w:rPr>
        <w:t>a.i.</w:t>
      </w:r>
      <w:proofErr w:type="spellEnd"/>
    </w:p>
    <w:p w14:paraId="76AFBB2B" w14:textId="77777777" w:rsidR="00780E30" w:rsidRPr="00780E30" w:rsidRDefault="00780E30" w:rsidP="00780E30">
      <w:pPr>
        <w:spacing w:line="0" w:lineRule="atLeast"/>
        <w:jc w:val="center"/>
        <w:rPr>
          <w:rFonts w:ascii="Palatino Linotype" w:eastAsia="Palatino Linotype" w:hAnsi="Palatino Linotype"/>
          <w:b/>
          <w:lang w:val="en-GB"/>
        </w:rPr>
      </w:pPr>
      <w:r w:rsidRPr="00780E30">
        <w:rPr>
          <w:rFonts w:ascii="Palatino Linotype" w:eastAsia="Palatino Linotype" w:hAnsi="Palatino Linotype"/>
          <w:b/>
          <w:lang w:val="en-GB"/>
        </w:rPr>
        <w:t>Permanent Observer Mission of the Holy See to the United Nations and Other</w:t>
      </w:r>
    </w:p>
    <w:p w14:paraId="4EAC555C" w14:textId="77777777" w:rsidR="00780E30" w:rsidRPr="00780E30" w:rsidRDefault="00780E30" w:rsidP="00780E30">
      <w:pPr>
        <w:spacing w:line="0" w:lineRule="atLeast"/>
        <w:jc w:val="center"/>
        <w:rPr>
          <w:rFonts w:ascii="Palatino Linotype" w:eastAsia="Palatino Linotype" w:hAnsi="Palatino Linotype"/>
          <w:b/>
          <w:lang w:val="en-GB"/>
        </w:rPr>
      </w:pPr>
      <w:r w:rsidRPr="00780E30">
        <w:rPr>
          <w:rFonts w:ascii="Palatino Linotype" w:eastAsia="Palatino Linotype" w:hAnsi="Palatino Linotype"/>
          <w:b/>
          <w:lang w:val="en-GB"/>
        </w:rPr>
        <w:t>International Organizations in Geneva</w:t>
      </w:r>
    </w:p>
    <w:p w14:paraId="44538443" w14:textId="77777777" w:rsidR="00780E30" w:rsidRPr="00780E30" w:rsidRDefault="00780E30" w:rsidP="00780E30">
      <w:pPr>
        <w:spacing w:line="13" w:lineRule="exact"/>
        <w:rPr>
          <w:rFonts w:ascii="Palatino Linotype" w:hAnsi="Palatino Linotype"/>
          <w:lang w:val="en-GB"/>
        </w:rPr>
      </w:pPr>
    </w:p>
    <w:p w14:paraId="5305D003" w14:textId="798A071C" w:rsidR="00780E30" w:rsidRDefault="00780E30" w:rsidP="00780E30">
      <w:pPr>
        <w:spacing w:line="0" w:lineRule="atLeast"/>
        <w:jc w:val="center"/>
        <w:rPr>
          <w:rFonts w:ascii="Palatino Linotype" w:eastAsia="Palatino Linotype" w:hAnsi="Palatino Linotype"/>
          <w:b/>
          <w:lang w:val="en-GB"/>
        </w:rPr>
      </w:pPr>
      <w:r w:rsidRPr="00780E30">
        <w:rPr>
          <w:rFonts w:ascii="Palatino Linotype" w:eastAsia="Palatino Linotype" w:hAnsi="Palatino Linotype"/>
          <w:b/>
          <w:lang w:val="en-GB"/>
        </w:rPr>
        <w:t>at the 40</w:t>
      </w:r>
      <w:r w:rsidRPr="00780E30">
        <w:rPr>
          <w:rFonts w:ascii="Palatino Linotype" w:eastAsia="Palatino Linotype" w:hAnsi="Palatino Linotype"/>
          <w:b/>
          <w:sz w:val="27"/>
          <w:vertAlign w:val="superscript"/>
          <w:lang w:val="en-GB"/>
        </w:rPr>
        <w:t>th</w:t>
      </w:r>
      <w:r w:rsidRPr="00780E30">
        <w:rPr>
          <w:rFonts w:ascii="Palatino Linotype" w:eastAsia="Palatino Linotype" w:hAnsi="Palatino Linotype"/>
          <w:b/>
          <w:lang w:val="en-GB"/>
        </w:rPr>
        <w:t xml:space="preserve"> Session of the Universal Periodic Review</w:t>
      </w:r>
    </w:p>
    <w:p w14:paraId="3F3FC637" w14:textId="77777777" w:rsidR="00D22898" w:rsidRPr="00780E30" w:rsidRDefault="00D22898" w:rsidP="00780E30">
      <w:pPr>
        <w:spacing w:line="0" w:lineRule="atLeast"/>
        <w:jc w:val="center"/>
        <w:rPr>
          <w:rFonts w:ascii="Palatino Linotype" w:eastAsia="Palatino Linotype" w:hAnsi="Palatino Linotype"/>
          <w:b/>
          <w:lang w:val="en-GB"/>
        </w:rPr>
      </w:pPr>
    </w:p>
    <w:p w14:paraId="10F158ED" w14:textId="77777777" w:rsidR="0076726F" w:rsidRPr="00FE3774" w:rsidRDefault="00E649BB" w:rsidP="0076726F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="Palatino Linotype" w:hAnsi="Palatino Linotype"/>
          <w:b/>
          <w:bCs/>
          <w:smallCaps/>
          <w:color w:val="000000" w:themeColor="text1"/>
          <w:sz w:val="26"/>
          <w:szCs w:val="26"/>
          <w:lang w:val="en-US"/>
        </w:rPr>
      </w:pPr>
      <w:r w:rsidRPr="00FE3774">
        <w:rPr>
          <w:rFonts w:ascii="Palatino Linotype" w:hAnsi="Palatino Linotype"/>
          <w:b/>
          <w:bCs/>
          <w:smallCaps/>
          <w:color w:val="000000" w:themeColor="text1"/>
          <w:sz w:val="26"/>
          <w:szCs w:val="26"/>
          <w:lang w:val="en-US"/>
        </w:rPr>
        <w:t>Bolivarian Republic of Venezuela</w:t>
      </w:r>
    </w:p>
    <w:p w14:paraId="15ED3BDD" w14:textId="0CA40E5D" w:rsidR="00CF3C0B" w:rsidRPr="00780E30" w:rsidRDefault="0076726F" w:rsidP="0076726F">
      <w:pPr>
        <w:jc w:val="center"/>
        <w:rPr>
          <w:rFonts w:ascii="Palatino Linotype" w:hAnsi="Palatino Linotype"/>
          <w:i/>
          <w:iCs/>
          <w:color w:val="000000" w:themeColor="text1"/>
          <w:lang w:val="en-US"/>
        </w:rPr>
      </w:pPr>
      <w:r w:rsidRPr="00780E30">
        <w:rPr>
          <w:rFonts w:ascii="Palatino Linotype" w:hAnsi="Palatino Linotype"/>
          <w:i/>
          <w:iCs/>
          <w:color w:val="000000" w:themeColor="text1"/>
          <w:lang w:val="en-US"/>
        </w:rPr>
        <w:t xml:space="preserve">Geneva, 25 January 2022 </w:t>
      </w:r>
    </w:p>
    <w:p w14:paraId="491E56DD" w14:textId="77777777" w:rsidR="008C2AAA" w:rsidRDefault="008C2AAA" w:rsidP="008C2AAA">
      <w:pPr>
        <w:rPr>
          <w:rFonts w:ascii="Georgia" w:hAnsi="Georgia"/>
          <w:i/>
          <w:iCs/>
          <w:color w:val="000000" w:themeColor="text1"/>
          <w:lang w:val="en-US"/>
        </w:rPr>
      </w:pPr>
    </w:p>
    <w:p w14:paraId="65D89600" w14:textId="77777777" w:rsidR="00585F01" w:rsidRDefault="00585F01" w:rsidP="008C2AAA">
      <w:pPr>
        <w:pStyle w:val="NoSpacing1"/>
        <w:spacing w:after="120"/>
        <w:jc w:val="both"/>
        <w:rPr>
          <w:rFonts w:ascii="Palatino Linotype" w:hAnsi="Palatino Linotype" w:cs="Arial"/>
          <w:sz w:val="24"/>
          <w:szCs w:val="24"/>
          <w:lang w:val="en-GB"/>
        </w:rPr>
      </w:pPr>
    </w:p>
    <w:p w14:paraId="2BF7445D" w14:textId="68AD9276" w:rsidR="008C2AAA" w:rsidRPr="002E06A1" w:rsidRDefault="008C2AAA" w:rsidP="008C2AAA">
      <w:pPr>
        <w:pStyle w:val="NoSpacing1"/>
        <w:spacing w:after="120"/>
        <w:jc w:val="both"/>
        <w:rPr>
          <w:rFonts w:ascii="Palatino Linotype" w:hAnsi="Palatino Linotype" w:cs="Arial"/>
          <w:sz w:val="24"/>
          <w:szCs w:val="24"/>
          <w:lang w:val="en-GB"/>
        </w:rPr>
      </w:pPr>
      <w:r w:rsidRPr="002E06A1">
        <w:rPr>
          <w:rFonts w:ascii="Palatino Linotype" w:hAnsi="Palatino Linotype" w:cs="Arial"/>
          <w:sz w:val="24"/>
          <w:szCs w:val="24"/>
          <w:lang w:val="en-GB"/>
        </w:rPr>
        <w:t>Mr. President,</w:t>
      </w:r>
    </w:p>
    <w:p w14:paraId="634DD0C0" w14:textId="2CBD1393" w:rsidR="00E72BE1" w:rsidRDefault="008C2AAA" w:rsidP="00A41168">
      <w:pPr>
        <w:jc w:val="both"/>
        <w:rPr>
          <w:rFonts w:ascii="Palatino Linotype" w:hAnsi="Palatino Linotype" w:cs="Arial"/>
          <w:lang w:val="en-GB"/>
        </w:rPr>
      </w:pPr>
      <w:r w:rsidRPr="002E06A1">
        <w:rPr>
          <w:rFonts w:ascii="Palatino Linotype" w:hAnsi="Palatino Linotype" w:cs="Arial"/>
          <w:lang w:val="en-GB"/>
        </w:rPr>
        <w:tab/>
        <w:t xml:space="preserve">The Holy See </w:t>
      </w:r>
      <w:r w:rsidRPr="008C2AAA">
        <w:rPr>
          <w:rFonts w:ascii="Palatino Linotype" w:hAnsi="Palatino Linotype" w:cs="Arial"/>
          <w:lang w:val="en-GB"/>
        </w:rPr>
        <w:t>welcomes</w:t>
      </w:r>
      <w:r w:rsidRPr="002E06A1">
        <w:rPr>
          <w:rFonts w:ascii="Palatino Linotype" w:hAnsi="Palatino Linotype" w:cs="Arial"/>
          <w:lang w:val="en-GB"/>
        </w:rPr>
        <w:t xml:space="preserve"> the Delegation of Venezuela </w:t>
      </w:r>
      <w:proofErr w:type="gramStart"/>
      <w:r>
        <w:rPr>
          <w:rFonts w:ascii="Palatino Linotype" w:hAnsi="Palatino Linotype" w:cs="Arial"/>
          <w:lang w:val="en-GB"/>
        </w:rPr>
        <w:t>on the occasion of</w:t>
      </w:r>
      <w:proofErr w:type="gramEnd"/>
      <w:r>
        <w:rPr>
          <w:rFonts w:ascii="Palatino Linotype" w:hAnsi="Palatino Linotype" w:cs="Arial"/>
          <w:lang w:val="en-GB"/>
        </w:rPr>
        <w:t xml:space="preserve"> the presentation of its third Universal Periodic Review</w:t>
      </w:r>
      <w:r w:rsidR="00A41168">
        <w:rPr>
          <w:rFonts w:ascii="Palatino Linotype" w:hAnsi="Palatino Linotype" w:cs="Arial"/>
          <w:lang w:val="en-GB"/>
        </w:rPr>
        <w:t xml:space="preserve"> and</w:t>
      </w:r>
      <w:r w:rsidR="002D116E">
        <w:rPr>
          <w:rFonts w:ascii="Palatino Linotype" w:hAnsi="Palatino Linotype" w:cs="Arial"/>
          <w:lang w:val="en-GB"/>
        </w:rPr>
        <w:t xml:space="preserve"> note</w:t>
      </w:r>
      <w:r w:rsidR="00A41168">
        <w:rPr>
          <w:rFonts w:ascii="Palatino Linotype" w:hAnsi="Palatino Linotype" w:cs="Arial"/>
          <w:lang w:val="en-GB"/>
        </w:rPr>
        <w:t>s</w:t>
      </w:r>
      <w:r w:rsidR="002D116E">
        <w:rPr>
          <w:rFonts w:ascii="Palatino Linotype" w:hAnsi="Palatino Linotype" w:cs="Arial"/>
          <w:lang w:val="en-GB"/>
        </w:rPr>
        <w:t xml:space="preserve"> </w:t>
      </w:r>
      <w:r w:rsidR="003A419B">
        <w:rPr>
          <w:rFonts w:ascii="Palatino Linotype" w:hAnsi="Palatino Linotype" w:cs="Arial"/>
          <w:lang w:val="en-GB"/>
        </w:rPr>
        <w:t>the</w:t>
      </w:r>
      <w:r w:rsidR="002D116E">
        <w:rPr>
          <w:rFonts w:ascii="Palatino Linotype" w:hAnsi="Palatino Linotype" w:cs="Arial"/>
          <w:lang w:val="en-GB"/>
        </w:rPr>
        <w:t xml:space="preserve"> efforts</w:t>
      </w:r>
      <w:r w:rsidR="00916516">
        <w:rPr>
          <w:rFonts w:ascii="Palatino Linotype" w:hAnsi="Palatino Linotype" w:cs="Arial"/>
          <w:lang w:val="en-GB"/>
        </w:rPr>
        <w:t xml:space="preserve"> </w:t>
      </w:r>
      <w:r w:rsidR="003C19B0">
        <w:rPr>
          <w:rFonts w:ascii="Palatino Linotype" w:hAnsi="Palatino Linotype" w:cs="Arial"/>
          <w:lang w:val="en-GB"/>
        </w:rPr>
        <w:t xml:space="preserve">made </w:t>
      </w:r>
      <w:r w:rsidR="00916516">
        <w:rPr>
          <w:rFonts w:ascii="Palatino Linotype" w:hAnsi="Palatino Linotype" w:cs="Arial"/>
          <w:lang w:val="en-GB"/>
        </w:rPr>
        <w:t>by Venezuela</w:t>
      </w:r>
      <w:r w:rsidR="002D116E">
        <w:rPr>
          <w:rFonts w:ascii="Palatino Linotype" w:hAnsi="Palatino Linotype" w:cs="Arial"/>
          <w:lang w:val="en-GB"/>
        </w:rPr>
        <w:t xml:space="preserve"> </w:t>
      </w:r>
      <w:r w:rsidR="00501266">
        <w:rPr>
          <w:rFonts w:ascii="Palatino Linotype" w:hAnsi="Palatino Linotype" w:cs="Arial"/>
          <w:lang w:val="en-GB"/>
        </w:rPr>
        <w:t xml:space="preserve">to consolidate compliance </w:t>
      </w:r>
      <w:r w:rsidR="003C19B0">
        <w:rPr>
          <w:rFonts w:ascii="Palatino Linotype" w:hAnsi="Palatino Linotype" w:cs="Arial"/>
          <w:lang w:val="en-GB"/>
        </w:rPr>
        <w:t>with</w:t>
      </w:r>
      <w:r w:rsidR="00501266">
        <w:rPr>
          <w:rFonts w:ascii="Palatino Linotype" w:hAnsi="Palatino Linotype" w:cs="Arial"/>
          <w:lang w:val="en-GB"/>
        </w:rPr>
        <w:t xml:space="preserve"> international human rights law.</w:t>
      </w:r>
      <w:r w:rsidR="00516A9F">
        <w:rPr>
          <w:rFonts w:ascii="Palatino Linotype" w:hAnsi="Palatino Linotype" w:cs="Arial"/>
          <w:lang w:val="en-GB"/>
        </w:rPr>
        <w:t xml:space="preserve"> </w:t>
      </w:r>
    </w:p>
    <w:p w14:paraId="3B4E36EF" w14:textId="4ED1B54F" w:rsidR="00E72BE1" w:rsidRDefault="00872865" w:rsidP="00A41168">
      <w:pPr>
        <w:spacing w:after="120"/>
        <w:ind w:firstLine="708"/>
        <w:jc w:val="both"/>
        <w:rPr>
          <w:rFonts w:ascii="Palatino Linotype" w:hAnsi="Palatino Linotype" w:cs="Arial"/>
          <w:lang w:val="en-GB"/>
        </w:rPr>
      </w:pPr>
      <w:r>
        <w:rPr>
          <w:rFonts w:ascii="Palatino Linotype" w:hAnsi="Palatino Linotype" w:cs="Arial"/>
          <w:lang w:val="en-GB"/>
        </w:rPr>
        <w:t>My</w:t>
      </w:r>
      <w:r w:rsidR="0057245C">
        <w:rPr>
          <w:rFonts w:ascii="Palatino Linotype" w:hAnsi="Palatino Linotype" w:cs="Arial"/>
          <w:lang w:val="en-GB"/>
        </w:rPr>
        <w:t xml:space="preserve"> Delegation</w:t>
      </w:r>
      <w:r w:rsidR="000354E5">
        <w:rPr>
          <w:rFonts w:ascii="Palatino Linotype" w:hAnsi="Palatino Linotype" w:cs="Arial"/>
          <w:lang w:val="en-GB"/>
        </w:rPr>
        <w:t xml:space="preserve"> also</w:t>
      </w:r>
      <w:r w:rsidR="00516A9F">
        <w:rPr>
          <w:rFonts w:ascii="Palatino Linotype" w:hAnsi="Palatino Linotype" w:cs="Arial"/>
          <w:lang w:val="en-GB"/>
        </w:rPr>
        <w:t xml:space="preserve"> acknowledges </w:t>
      </w:r>
      <w:r w:rsidR="00072162">
        <w:rPr>
          <w:rFonts w:ascii="Palatino Linotype" w:hAnsi="Palatino Linotype" w:cs="Arial"/>
          <w:lang w:val="en-GB"/>
        </w:rPr>
        <w:t>the establishment</w:t>
      </w:r>
      <w:r w:rsidR="00C200A7">
        <w:rPr>
          <w:rFonts w:ascii="Palatino Linotype" w:hAnsi="Palatino Linotype" w:cs="Arial"/>
          <w:lang w:val="en-GB"/>
        </w:rPr>
        <w:t xml:space="preserve"> </w:t>
      </w:r>
      <w:r w:rsidR="00072162">
        <w:rPr>
          <w:rFonts w:ascii="Palatino Linotype" w:hAnsi="Palatino Linotype" w:cs="Arial"/>
          <w:lang w:val="en-GB"/>
        </w:rPr>
        <w:t xml:space="preserve">of a National Dialogue Forum and the creation </w:t>
      </w:r>
      <w:r w:rsidR="00C200A7">
        <w:rPr>
          <w:rFonts w:ascii="Palatino Linotype" w:hAnsi="Palatino Linotype" w:cs="Arial"/>
          <w:lang w:val="en-GB"/>
        </w:rPr>
        <w:t>in 2021</w:t>
      </w:r>
      <w:r w:rsidR="00072162">
        <w:rPr>
          <w:rFonts w:ascii="Palatino Linotype" w:hAnsi="Palatino Linotype" w:cs="Arial"/>
          <w:lang w:val="en-GB"/>
        </w:rPr>
        <w:t xml:space="preserve"> of the Special Commission for Dialogue, Peace and National Reconciliation.</w:t>
      </w:r>
      <w:r w:rsidR="003A419B">
        <w:rPr>
          <w:rFonts w:ascii="Palatino Linotype" w:hAnsi="Palatino Linotype" w:cs="Arial"/>
          <w:lang w:val="en-GB"/>
        </w:rPr>
        <w:t xml:space="preserve"> It is of utmost importance that such mechanisms are allowed to operate in a transparent, </w:t>
      </w:r>
      <w:proofErr w:type="gramStart"/>
      <w:r w:rsidR="003A419B">
        <w:rPr>
          <w:rFonts w:ascii="Palatino Linotype" w:hAnsi="Palatino Linotype" w:cs="Arial"/>
          <w:lang w:val="en-GB"/>
        </w:rPr>
        <w:t>inclusive</w:t>
      </w:r>
      <w:proofErr w:type="gramEnd"/>
      <w:r w:rsidR="003A419B">
        <w:rPr>
          <w:rFonts w:ascii="Palatino Linotype" w:hAnsi="Palatino Linotype" w:cs="Arial"/>
          <w:lang w:val="en-GB"/>
        </w:rPr>
        <w:t xml:space="preserve"> and effective fashion.</w:t>
      </w:r>
    </w:p>
    <w:p w14:paraId="429E38DB" w14:textId="56B645F4" w:rsidR="00E72BE1" w:rsidRDefault="00E72BE1" w:rsidP="00A41168">
      <w:pPr>
        <w:spacing w:after="120"/>
        <w:ind w:firstLine="708"/>
        <w:jc w:val="both"/>
        <w:rPr>
          <w:rFonts w:ascii="Palatino Linotype" w:hAnsi="Palatino Linotype" w:cs="Arial"/>
          <w:lang w:val="en-GB"/>
        </w:rPr>
      </w:pPr>
      <w:r>
        <w:rPr>
          <w:rFonts w:ascii="Palatino Linotype" w:hAnsi="Palatino Linotype" w:cs="Arial"/>
          <w:lang w:val="en-GB"/>
        </w:rPr>
        <w:t xml:space="preserve">Nevertheless, </w:t>
      </w:r>
      <w:r w:rsidR="0057245C">
        <w:rPr>
          <w:rFonts w:ascii="Palatino Linotype" w:hAnsi="Palatino Linotype" w:cs="Arial"/>
          <w:lang w:val="en-GB"/>
        </w:rPr>
        <w:t>this</w:t>
      </w:r>
      <w:r>
        <w:rPr>
          <w:rFonts w:ascii="Palatino Linotype" w:hAnsi="Palatino Linotype" w:cs="Arial"/>
          <w:lang w:val="en-GB"/>
        </w:rPr>
        <w:t xml:space="preserve"> Delegation wishes to express its concern </w:t>
      </w:r>
      <w:proofErr w:type="gramStart"/>
      <w:r>
        <w:rPr>
          <w:rFonts w:ascii="Palatino Linotype" w:hAnsi="Palatino Linotype" w:cs="Arial"/>
          <w:lang w:val="en-GB"/>
        </w:rPr>
        <w:t>with regard to</w:t>
      </w:r>
      <w:proofErr w:type="gramEnd"/>
      <w:r>
        <w:rPr>
          <w:rFonts w:ascii="Palatino Linotype" w:hAnsi="Palatino Linotype" w:cs="Arial"/>
          <w:lang w:val="en-GB"/>
        </w:rPr>
        <w:t xml:space="preserve"> the current </w:t>
      </w:r>
      <w:r w:rsidR="00F13A31">
        <w:rPr>
          <w:rFonts w:ascii="Palatino Linotype" w:hAnsi="Palatino Linotype" w:cs="Arial"/>
          <w:lang w:val="en-GB"/>
        </w:rPr>
        <w:t>humanitarian</w:t>
      </w:r>
      <w:r w:rsidR="00964405">
        <w:rPr>
          <w:rFonts w:ascii="Palatino Linotype" w:hAnsi="Palatino Linotype" w:cs="Arial"/>
          <w:lang w:val="en-GB"/>
        </w:rPr>
        <w:t xml:space="preserve"> and social</w:t>
      </w:r>
      <w:r>
        <w:rPr>
          <w:rFonts w:ascii="Palatino Linotype" w:hAnsi="Palatino Linotype" w:cs="Arial"/>
          <w:lang w:val="en-GB"/>
        </w:rPr>
        <w:t xml:space="preserve"> situation, </w:t>
      </w:r>
      <w:r w:rsidR="00A41168">
        <w:rPr>
          <w:rFonts w:ascii="Palatino Linotype" w:hAnsi="Palatino Linotype" w:cs="Arial"/>
          <w:lang w:val="en-GB"/>
        </w:rPr>
        <w:t>aggravated by</w:t>
      </w:r>
      <w:r>
        <w:rPr>
          <w:rFonts w:ascii="Palatino Linotype" w:hAnsi="Palatino Linotype" w:cs="Arial"/>
          <w:lang w:val="en-GB"/>
        </w:rPr>
        <w:t xml:space="preserve"> the Covid-19 pandemic.</w:t>
      </w:r>
    </w:p>
    <w:p w14:paraId="4AF7EEB8" w14:textId="5B235BF9" w:rsidR="009E6A78" w:rsidRDefault="0057245C" w:rsidP="0057245C">
      <w:pPr>
        <w:spacing w:after="120"/>
        <w:ind w:firstLine="644"/>
        <w:jc w:val="both"/>
        <w:rPr>
          <w:rFonts w:ascii="Palatino Linotype" w:hAnsi="Palatino Linotype" w:cs="Arial"/>
          <w:lang w:val="en-GB"/>
        </w:rPr>
      </w:pPr>
      <w:r>
        <w:rPr>
          <w:rFonts w:ascii="Palatino Linotype" w:hAnsi="Palatino Linotype" w:cs="Arial"/>
          <w:lang w:val="en-GB"/>
        </w:rPr>
        <w:t xml:space="preserve">The Holy See </w:t>
      </w:r>
      <w:r w:rsidR="009E6A78">
        <w:rPr>
          <w:rFonts w:ascii="Palatino Linotype" w:hAnsi="Palatino Linotype" w:cs="Arial"/>
          <w:lang w:val="en-GB"/>
        </w:rPr>
        <w:t>recommend</w:t>
      </w:r>
      <w:r>
        <w:rPr>
          <w:rFonts w:ascii="Palatino Linotype" w:hAnsi="Palatino Linotype" w:cs="Arial"/>
          <w:lang w:val="en-GB"/>
        </w:rPr>
        <w:t>s</w:t>
      </w:r>
      <w:r w:rsidR="009E6A78">
        <w:rPr>
          <w:rFonts w:ascii="Palatino Linotype" w:hAnsi="Palatino Linotype" w:cs="Arial"/>
          <w:lang w:val="en-GB"/>
        </w:rPr>
        <w:t xml:space="preserve"> to the Delegation of Venezuela the following:</w:t>
      </w:r>
    </w:p>
    <w:p w14:paraId="248DD56C" w14:textId="77777777" w:rsidR="009E6A78" w:rsidRPr="00A13005" w:rsidRDefault="009E6A78" w:rsidP="00A13005">
      <w:pPr>
        <w:spacing w:after="120"/>
        <w:jc w:val="both"/>
        <w:rPr>
          <w:rFonts w:ascii="Palatino Linotype" w:hAnsi="Palatino Linotype" w:cs="Arial"/>
          <w:lang w:val="en-GB"/>
        </w:rPr>
      </w:pPr>
    </w:p>
    <w:p w14:paraId="70415C22" w14:textId="7A8AAAB4" w:rsidR="00A45A35" w:rsidRDefault="00A45A35" w:rsidP="009E6A78">
      <w:pPr>
        <w:pStyle w:val="ListParagraph"/>
        <w:numPr>
          <w:ilvl w:val="0"/>
          <w:numId w:val="1"/>
        </w:numPr>
        <w:spacing w:after="120"/>
        <w:jc w:val="both"/>
        <w:rPr>
          <w:rFonts w:ascii="Palatino Linotype" w:hAnsi="Palatino Linotype" w:cs="Arial"/>
          <w:lang w:val="en-GB"/>
        </w:rPr>
      </w:pPr>
      <w:r>
        <w:rPr>
          <w:rFonts w:ascii="Palatino Linotype" w:hAnsi="Palatino Linotype" w:cs="Arial"/>
          <w:lang w:val="en-GB"/>
        </w:rPr>
        <w:t xml:space="preserve">To continue efforts </w:t>
      </w:r>
      <w:r w:rsidR="00A13005">
        <w:rPr>
          <w:rFonts w:ascii="Palatino Linotype" w:hAnsi="Palatino Linotype" w:cs="Arial"/>
          <w:lang w:val="en-GB"/>
        </w:rPr>
        <w:t xml:space="preserve">aimed at </w:t>
      </w:r>
      <w:r w:rsidR="00872865">
        <w:rPr>
          <w:rFonts w:ascii="Palatino Linotype" w:hAnsi="Palatino Linotype" w:cs="Arial"/>
          <w:lang w:val="en-GB"/>
        </w:rPr>
        <w:t>facilitating</w:t>
      </w:r>
      <w:r w:rsidR="00A13005">
        <w:rPr>
          <w:rFonts w:ascii="Palatino Linotype" w:hAnsi="Palatino Linotype" w:cs="Arial"/>
          <w:lang w:val="en-GB"/>
        </w:rPr>
        <w:t xml:space="preserve"> </w:t>
      </w:r>
      <w:r w:rsidR="00A8267C">
        <w:rPr>
          <w:rFonts w:ascii="Palatino Linotype" w:hAnsi="Palatino Linotype" w:cs="Arial"/>
          <w:lang w:val="en-GB"/>
        </w:rPr>
        <w:t xml:space="preserve">sincere and open </w:t>
      </w:r>
      <w:r w:rsidR="00A13005">
        <w:rPr>
          <w:rFonts w:ascii="Palatino Linotype" w:hAnsi="Palatino Linotype" w:cs="Arial"/>
          <w:lang w:val="en-GB"/>
        </w:rPr>
        <w:t>dialogue wit</w:t>
      </w:r>
      <w:r w:rsidR="00DD595E">
        <w:rPr>
          <w:rFonts w:ascii="Palatino Linotype" w:hAnsi="Palatino Linotype" w:cs="Arial"/>
          <w:lang w:val="en-GB"/>
        </w:rPr>
        <w:t xml:space="preserve">h </w:t>
      </w:r>
      <w:r w:rsidR="00A8267C">
        <w:rPr>
          <w:rFonts w:ascii="Palatino Linotype" w:hAnsi="Palatino Linotype" w:cs="Arial"/>
          <w:lang w:val="en-GB"/>
        </w:rPr>
        <w:t>all stakeholders</w:t>
      </w:r>
      <w:r w:rsidR="00DD595E">
        <w:rPr>
          <w:rFonts w:ascii="Palatino Linotype" w:hAnsi="Palatino Linotype" w:cs="Arial"/>
          <w:lang w:val="en-GB"/>
        </w:rPr>
        <w:t xml:space="preserve"> and promoting</w:t>
      </w:r>
      <w:r w:rsidR="00A13005">
        <w:rPr>
          <w:rFonts w:ascii="Palatino Linotype" w:hAnsi="Palatino Linotype" w:cs="Arial"/>
          <w:lang w:val="en-GB"/>
        </w:rPr>
        <w:t xml:space="preserve"> national reconciliation</w:t>
      </w:r>
      <w:r w:rsidR="00DD595E">
        <w:rPr>
          <w:rFonts w:ascii="Palatino Linotype" w:hAnsi="Palatino Linotype" w:cs="Arial"/>
          <w:lang w:val="en-GB"/>
        </w:rPr>
        <w:t>,</w:t>
      </w:r>
      <w:r w:rsidR="00DD595E" w:rsidRPr="009A6FF1">
        <w:rPr>
          <w:rFonts w:ascii="Palatino Linotype" w:hAnsi="Palatino Linotype" w:cs="Arial"/>
          <w:color w:val="000000" w:themeColor="text1"/>
          <w:lang w:val="en-GB"/>
        </w:rPr>
        <w:t xml:space="preserve"> including at the local level</w:t>
      </w:r>
      <w:r w:rsidR="009E2200" w:rsidRPr="009E2200">
        <w:rPr>
          <w:rFonts w:ascii="Palatino Linotype" w:hAnsi="Palatino Linotype" w:cs="Arial"/>
          <w:color w:val="000000" w:themeColor="text1"/>
          <w:lang w:val="en-GB"/>
        </w:rPr>
        <w:t>.</w:t>
      </w:r>
    </w:p>
    <w:p w14:paraId="167884A2" w14:textId="2E93628E" w:rsidR="002D3415" w:rsidRDefault="00A13005" w:rsidP="00A13005">
      <w:pPr>
        <w:pStyle w:val="ListParagraph"/>
        <w:numPr>
          <w:ilvl w:val="0"/>
          <w:numId w:val="1"/>
        </w:numPr>
        <w:spacing w:after="120"/>
        <w:jc w:val="both"/>
        <w:rPr>
          <w:rFonts w:ascii="Palatino Linotype" w:hAnsi="Palatino Linotype" w:cs="Arial"/>
          <w:lang w:val="en-GB"/>
        </w:rPr>
      </w:pPr>
      <w:r w:rsidRPr="002D3415">
        <w:rPr>
          <w:rFonts w:ascii="Palatino Linotype" w:hAnsi="Palatino Linotype" w:cs="Arial"/>
          <w:lang w:val="en-GB"/>
        </w:rPr>
        <w:t xml:space="preserve">To </w:t>
      </w:r>
      <w:r w:rsidR="00EF2B81" w:rsidRPr="002D3415">
        <w:rPr>
          <w:rFonts w:ascii="Palatino Linotype" w:hAnsi="Palatino Linotype" w:cs="Arial"/>
          <w:lang w:val="en-GB"/>
        </w:rPr>
        <w:t>reinforce policies</w:t>
      </w:r>
      <w:r w:rsidR="00DD595E" w:rsidRPr="002D3415">
        <w:rPr>
          <w:rFonts w:ascii="Palatino Linotype" w:hAnsi="Palatino Linotype" w:cs="Arial"/>
          <w:lang w:val="en-GB"/>
        </w:rPr>
        <w:t xml:space="preserve"> </w:t>
      </w:r>
      <w:r w:rsidR="009A6FF1" w:rsidRPr="002D3415">
        <w:rPr>
          <w:rFonts w:ascii="Palatino Linotype" w:hAnsi="Palatino Linotype" w:cs="Arial"/>
          <w:lang w:val="en-GB"/>
        </w:rPr>
        <w:t>to</w:t>
      </w:r>
      <w:r w:rsidR="00DD595E" w:rsidRPr="002D3415">
        <w:rPr>
          <w:rFonts w:ascii="Palatino Linotype" w:hAnsi="Palatino Linotype" w:cs="Arial"/>
          <w:lang w:val="en-GB"/>
        </w:rPr>
        <w:t xml:space="preserve"> ensure</w:t>
      </w:r>
      <w:r w:rsidRPr="002D3415">
        <w:rPr>
          <w:rFonts w:ascii="Palatino Linotype" w:hAnsi="Palatino Linotype" w:cs="Arial"/>
          <w:lang w:val="en-GB"/>
        </w:rPr>
        <w:t xml:space="preserve"> access to </w:t>
      </w:r>
      <w:r w:rsidR="00FE78DF">
        <w:rPr>
          <w:rFonts w:ascii="Palatino Linotype" w:hAnsi="Palatino Linotype" w:cs="Arial"/>
          <w:lang w:val="en-GB"/>
        </w:rPr>
        <w:t xml:space="preserve">essential </w:t>
      </w:r>
      <w:r w:rsidRPr="002D3415">
        <w:rPr>
          <w:rFonts w:ascii="Palatino Linotype" w:hAnsi="Palatino Linotype" w:cs="Arial"/>
          <w:lang w:val="en-GB"/>
        </w:rPr>
        <w:t xml:space="preserve">services, </w:t>
      </w:r>
      <w:r w:rsidR="003C19B0">
        <w:rPr>
          <w:rFonts w:ascii="Palatino Linotype" w:hAnsi="Palatino Linotype" w:cs="Arial"/>
          <w:lang w:val="en-GB"/>
        </w:rPr>
        <w:t>including</w:t>
      </w:r>
      <w:r w:rsidR="00FC5516">
        <w:rPr>
          <w:rFonts w:ascii="Palatino Linotype" w:hAnsi="Palatino Linotype" w:cs="Arial"/>
          <w:lang w:val="en-GB"/>
        </w:rPr>
        <w:t xml:space="preserve"> food </w:t>
      </w:r>
      <w:r w:rsidR="006847BD">
        <w:rPr>
          <w:rFonts w:ascii="Palatino Linotype" w:hAnsi="Palatino Linotype" w:cs="Arial"/>
          <w:lang w:val="en-GB"/>
        </w:rPr>
        <w:t>supply</w:t>
      </w:r>
      <w:r w:rsidR="00FC5516">
        <w:rPr>
          <w:rFonts w:ascii="Palatino Linotype" w:hAnsi="Palatino Linotype" w:cs="Arial"/>
          <w:lang w:val="en-GB"/>
        </w:rPr>
        <w:t>,</w:t>
      </w:r>
      <w:r w:rsidRPr="002D3415">
        <w:rPr>
          <w:rFonts w:ascii="Palatino Linotype" w:hAnsi="Palatino Linotype" w:cs="Arial"/>
          <w:lang w:val="en-GB"/>
        </w:rPr>
        <w:t xml:space="preserve"> </w:t>
      </w:r>
      <w:r w:rsidR="00FC5516">
        <w:rPr>
          <w:rFonts w:ascii="Palatino Linotype" w:hAnsi="Palatino Linotype" w:cs="Arial"/>
          <w:lang w:val="en-GB"/>
        </w:rPr>
        <w:t>medical assistance</w:t>
      </w:r>
      <w:r w:rsidR="002D3415">
        <w:rPr>
          <w:rFonts w:ascii="Palatino Linotype" w:hAnsi="Palatino Linotype" w:cs="Arial"/>
          <w:lang w:val="en-GB"/>
        </w:rPr>
        <w:t xml:space="preserve">, and </w:t>
      </w:r>
      <w:r w:rsidRPr="002D3415">
        <w:rPr>
          <w:rFonts w:ascii="Palatino Linotype" w:hAnsi="Palatino Linotype" w:cs="Arial"/>
          <w:lang w:val="en-GB"/>
        </w:rPr>
        <w:t>the right</w:t>
      </w:r>
      <w:r w:rsidR="00A41168">
        <w:rPr>
          <w:rFonts w:ascii="Palatino Linotype" w:hAnsi="Palatino Linotype" w:cs="Arial"/>
          <w:lang w:val="en-GB"/>
        </w:rPr>
        <w:t xml:space="preserve"> to </w:t>
      </w:r>
      <w:r w:rsidR="009F4628">
        <w:rPr>
          <w:rFonts w:ascii="Palatino Linotype" w:hAnsi="Palatino Linotype" w:cs="Arial"/>
          <w:lang w:val="en-GB"/>
        </w:rPr>
        <w:t>quality, holistic</w:t>
      </w:r>
      <w:r w:rsidR="00A41168">
        <w:rPr>
          <w:rFonts w:ascii="Palatino Linotype" w:hAnsi="Palatino Linotype" w:cs="Arial"/>
          <w:lang w:val="en-GB"/>
        </w:rPr>
        <w:t xml:space="preserve"> </w:t>
      </w:r>
      <w:r w:rsidRPr="002D3415">
        <w:rPr>
          <w:rFonts w:ascii="Palatino Linotype" w:hAnsi="Palatino Linotype" w:cs="Arial"/>
          <w:lang w:val="en-GB"/>
        </w:rPr>
        <w:t>education</w:t>
      </w:r>
      <w:r w:rsidR="00FC5516">
        <w:rPr>
          <w:rFonts w:ascii="Palatino Linotype" w:hAnsi="Palatino Linotype" w:cs="Arial"/>
          <w:lang w:val="en-GB"/>
        </w:rPr>
        <w:t>.</w:t>
      </w:r>
    </w:p>
    <w:p w14:paraId="2D3EA141" w14:textId="77777777" w:rsidR="00A8267C" w:rsidRDefault="00EF2B81" w:rsidP="00A13005">
      <w:pPr>
        <w:pStyle w:val="ListParagraph"/>
        <w:numPr>
          <w:ilvl w:val="0"/>
          <w:numId w:val="1"/>
        </w:numPr>
        <w:spacing w:after="120"/>
        <w:jc w:val="both"/>
        <w:rPr>
          <w:rFonts w:ascii="Palatino Linotype" w:hAnsi="Palatino Linotype" w:cs="Arial"/>
          <w:lang w:val="en-GB"/>
        </w:rPr>
      </w:pPr>
      <w:r w:rsidRPr="002D3415">
        <w:rPr>
          <w:rFonts w:ascii="Palatino Linotype" w:hAnsi="Palatino Linotype" w:cs="Arial"/>
          <w:lang w:val="en-GB"/>
        </w:rPr>
        <w:t xml:space="preserve">To </w:t>
      </w:r>
      <w:r w:rsidR="00AB1A80" w:rsidRPr="002D3415">
        <w:rPr>
          <w:rFonts w:ascii="Palatino Linotype" w:hAnsi="Palatino Linotype" w:cs="Arial"/>
          <w:lang w:val="en-GB"/>
        </w:rPr>
        <w:t>strengthen</w:t>
      </w:r>
      <w:r w:rsidRPr="002D3415">
        <w:rPr>
          <w:rFonts w:ascii="Palatino Linotype" w:hAnsi="Palatino Linotype" w:cs="Arial"/>
          <w:lang w:val="en-GB"/>
        </w:rPr>
        <w:t xml:space="preserve"> </w:t>
      </w:r>
      <w:r w:rsidR="00464624" w:rsidRPr="002D3415">
        <w:rPr>
          <w:rFonts w:ascii="Palatino Linotype" w:hAnsi="Palatino Linotype" w:cs="Arial"/>
          <w:lang w:val="en-GB"/>
        </w:rPr>
        <w:t>national</w:t>
      </w:r>
      <w:r w:rsidRPr="002D3415">
        <w:rPr>
          <w:rFonts w:ascii="Palatino Linotype" w:hAnsi="Palatino Linotype" w:cs="Arial"/>
          <w:lang w:val="en-GB"/>
        </w:rPr>
        <w:t xml:space="preserve"> measures to combat criminal violence, </w:t>
      </w:r>
      <w:r w:rsidR="00464624" w:rsidRPr="002D3415">
        <w:rPr>
          <w:rFonts w:ascii="Palatino Linotype" w:hAnsi="Palatino Linotype" w:cs="Arial"/>
          <w:lang w:val="en-GB"/>
        </w:rPr>
        <w:t>especially</w:t>
      </w:r>
      <w:r w:rsidRPr="002D3415">
        <w:rPr>
          <w:rFonts w:ascii="Palatino Linotype" w:hAnsi="Palatino Linotype" w:cs="Arial"/>
          <w:lang w:val="en-GB"/>
        </w:rPr>
        <w:t xml:space="preserve"> as regards</w:t>
      </w:r>
      <w:r w:rsidR="00AE503F" w:rsidRPr="002D3415">
        <w:rPr>
          <w:rFonts w:ascii="Palatino Linotype" w:hAnsi="Palatino Linotype" w:cs="Arial"/>
          <w:lang w:val="en-GB"/>
        </w:rPr>
        <w:t xml:space="preserve"> arbitrary detentions, </w:t>
      </w:r>
      <w:r w:rsidRPr="002D3415">
        <w:rPr>
          <w:rFonts w:ascii="Palatino Linotype" w:hAnsi="Palatino Linotype" w:cs="Arial"/>
          <w:lang w:val="en-GB"/>
        </w:rPr>
        <w:t>extra-judicial executions</w:t>
      </w:r>
      <w:r w:rsidR="00C34774" w:rsidRPr="002D3415">
        <w:rPr>
          <w:rFonts w:ascii="Palatino Linotype" w:hAnsi="Palatino Linotype" w:cs="Arial"/>
          <w:lang w:val="en-GB"/>
        </w:rPr>
        <w:t>,</w:t>
      </w:r>
      <w:r w:rsidRPr="002D3415">
        <w:rPr>
          <w:rFonts w:ascii="Palatino Linotype" w:hAnsi="Palatino Linotype" w:cs="Arial"/>
          <w:lang w:val="en-GB"/>
        </w:rPr>
        <w:t xml:space="preserve"> and the</w:t>
      </w:r>
      <w:r w:rsidR="00A26D92" w:rsidRPr="002D3415">
        <w:rPr>
          <w:rFonts w:ascii="Palatino Linotype" w:hAnsi="Palatino Linotype" w:cs="Arial"/>
          <w:lang w:val="en-GB"/>
        </w:rPr>
        <w:t xml:space="preserve"> disproportionate </w:t>
      </w:r>
      <w:r w:rsidRPr="002D3415">
        <w:rPr>
          <w:rFonts w:ascii="Palatino Linotype" w:hAnsi="Palatino Linotype" w:cs="Arial"/>
          <w:lang w:val="en-GB"/>
        </w:rPr>
        <w:t>use of force by civil and security forces</w:t>
      </w:r>
      <w:r w:rsidR="00A8267C">
        <w:rPr>
          <w:rFonts w:ascii="Palatino Linotype" w:hAnsi="Palatino Linotype" w:cs="Arial"/>
          <w:lang w:val="en-GB"/>
        </w:rPr>
        <w:t>.</w:t>
      </w:r>
    </w:p>
    <w:p w14:paraId="2884ED21" w14:textId="2B23178F" w:rsidR="00EF2B81" w:rsidRPr="002D3415" w:rsidRDefault="00A8267C" w:rsidP="00A13005">
      <w:pPr>
        <w:pStyle w:val="ListParagraph"/>
        <w:numPr>
          <w:ilvl w:val="0"/>
          <w:numId w:val="1"/>
        </w:numPr>
        <w:spacing w:after="120"/>
        <w:jc w:val="both"/>
        <w:rPr>
          <w:rFonts w:ascii="Palatino Linotype" w:hAnsi="Palatino Linotype" w:cs="Arial"/>
          <w:lang w:val="en-GB"/>
        </w:rPr>
      </w:pPr>
      <w:r>
        <w:rPr>
          <w:rFonts w:ascii="Palatino Linotype" w:hAnsi="Palatino Linotype" w:cs="Arial"/>
          <w:lang w:val="en-GB"/>
        </w:rPr>
        <w:t xml:space="preserve">To ensure </w:t>
      </w:r>
      <w:r w:rsidR="003A419B">
        <w:rPr>
          <w:rFonts w:ascii="Palatino Linotype" w:hAnsi="Palatino Linotype" w:cs="Arial"/>
          <w:lang w:val="en-GB"/>
        </w:rPr>
        <w:t>the independent character of all aspects of the</w:t>
      </w:r>
      <w:r>
        <w:rPr>
          <w:rFonts w:ascii="Palatino Linotype" w:hAnsi="Palatino Linotype" w:cs="Arial"/>
          <w:lang w:val="en-GB"/>
        </w:rPr>
        <w:t xml:space="preserve"> </w:t>
      </w:r>
      <w:r w:rsidR="00BB4047" w:rsidRPr="002D3415">
        <w:rPr>
          <w:rFonts w:ascii="Palatino Linotype" w:hAnsi="Palatino Linotype" w:cs="Arial"/>
          <w:lang w:val="en-GB"/>
        </w:rPr>
        <w:t xml:space="preserve">justice </w:t>
      </w:r>
      <w:r w:rsidR="003A419B">
        <w:rPr>
          <w:rFonts w:ascii="Palatino Linotype" w:hAnsi="Palatino Linotype" w:cs="Arial"/>
          <w:lang w:val="en-GB"/>
        </w:rPr>
        <w:t xml:space="preserve">system </w:t>
      </w:r>
      <w:r w:rsidR="00BB4047" w:rsidRPr="002D3415">
        <w:rPr>
          <w:rFonts w:ascii="Palatino Linotype" w:hAnsi="Palatino Linotype" w:cs="Arial"/>
          <w:lang w:val="en-GB"/>
        </w:rPr>
        <w:t>and</w:t>
      </w:r>
      <w:r w:rsidR="003A419B">
        <w:rPr>
          <w:rFonts w:ascii="Palatino Linotype" w:hAnsi="Palatino Linotype" w:cs="Arial"/>
          <w:lang w:val="en-GB"/>
        </w:rPr>
        <w:t xml:space="preserve"> guarantee access to this system to all people </w:t>
      </w:r>
      <w:proofErr w:type="gramStart"/>
      <w:r w:rsidR="003A419B">
        <w:rPr>
          <w:rFonts w:ascii="Palatino Linotype" w:hAnsi="Palatino Linotype" w:cs="Arial"/>
          <w:lang w:val="en-GB"/>
        </w:rPr>
        <w:t>so as to</w:t>
      </w:r>
      <w:proofErr w:type="gramEnd"/>
      <w:r w:rsidR="003A419B">
        <w:rPr>
          <w:rFonts w:ascii="Palatino Linotype" w:hAnsi="Palatino Linotype" w:cs="Arial"/>
          <w:lang w:val="en-GB"/>
        </w:rPr>
        <w:t xml:space="preserve"> combat impunity and provide</w:t>
      </w:r>
      <w:r w:rsidR="00BB4047" w:rsidRPr="002D3415">
        <w:rPr>
          <w:rFonts w:ascii="Palatino Linotype" w:hAnsi="Palatino Linotype" w:cs="Arial"/>
          <w:lang w:val="en-GB"/>
        </w:rPr>
        <w:t xml:space="preserve"> </w:t>
      </w:r>
      <w:r w:rsidR="00464624" w:rsidRPr="002D3415">
        <w:rPr>
          <w:rFonts w:ascii="Palatino Linotype" w:hAnsi="Palatino Linotype" w:cs="Arial"/>
          <w:lang w:val="en-GB"/>
        </w:rPr>
        <w:t>redress to victims</w:t>
      </w:r>
      <w:r w:rsidR="00EF2B81" w:rsidRPr="002D3415">
        <w:rPr>
          <w:rFonts w:ascii="Palatino Linotype" w:hAnsi="Palatino Linotype" w:cs="Arial"/>
          <w:lang w:val="en-GB"/>
        </w:rPr>
        <w:t>.</w:t>
      </w:r>
    </w:p>
    <w:p w14:paraId="0E89E043" w14:textId="77777777" w:rsidR="00190170" w:rsidRDefault="00190170" w:rsidP="00EF2B81">
      <w:pPr>
        <w:spacing w:after="120"/>
        <w:jc w:val="both"/>
        <w:rPr>
          <w:rFonts w:ascii="Palatino Linotype" w:hAnsi="Palatino Linotype" w:cs="Arial"/>
          <w:lang w:val="en-GB"/>
        </w:rPr>
      </w:pPr>
    </w:p>
    <w:p w14:paraId="5A6D1293" w14:textId="77777777" w:rsidR="00A13005" w:rsidRDefault="00EF2B81" w:rsidP="00EF2B81">
      <w:pPr>
        <w:spacing w:after="120"/>
        <w:jc w:val="both"/>
        <w:rPr>
          <w:rFonts w:ascii="Palatino Linotype" w:hAnsi="Palatino Linotype" w:cs="Arial"/>
          <w:lang w:val="en-GB"/>
        </w:rPr>
      </w:pPr>
      <w:r>
        <w:rPr>
          <w:rFonts w:ascii="Palatino Linotype" w:hAnsi="Palatino Linotype" w:cs="Arial"/>
          <w:lang w:val="en-GB"/>
        </w:rPr>
        <w:t>Thank you, Mr. President.</w:t>
      </w:r>
      <w:r w:rsidRPr="00EF2B81">
        <w:rPr>
          <w:rFonts w:ascii="Palatino Linotype" w:hAnsi="Palatino Linotype" w:cs="Arial"/>
          <w:lang w:val="en-GB"/>
        </w:rPr>
        <w:t xml:space="preserve">  </w:t>
      </w:r>
    </w:p>
    <w:sectPr w:rsidR="00A130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03B5D"/>
    <w:multiLevelType w:val="hybridMultilevel"/>
    <w:tmpl w:val="0F88327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6F"/>
    <w:rsid w:val="000354E5"/>
    <w:rsid w:val="00072162"/>
    <w:rsid w:val="001122DE"/>
    <w:rsid w:val="00190170"/>
    <w:rsid w:val="001B7681"/>
    <w:rsid w:val="001F4572"/>
    <w:rsid w:val="00264609"/>
    <w:rsid w:val="002D116E"/>
    <w:rsid w:val="002D1F2B"/>
    <w:rsid w:val="002D3415"/>
    <w:rsid w:val="002F566B"/>
    <w:rsid w:val="00325C91"/>
    <w:rsid w:val="003450A9"/>
    <w:rsid w:val="00365DA3"/>
    <w:rsid w:val="003A419B"/>
    <w:rsid w:val="003C0E0A"/>
    <w:rsid w:val="003C19B0"/>
    <w:rsid w:val="00421145"/>
    <w:rsid w:val="00464624"/>
    <w:rsid w:val="00501266"/>
    <w:rsid w:val="00516A9F"/>
    <w:rsid w:val="00527AF3"/>
    <w:rsid w:val="005464CE"/>
    <w:rsid w:val="00570EC9"/>
    <w:rsid w:val="0057245C"/>
    <w:rsid w:val="00585F01"/>
    <w:rsid w:val="00671A73"/>
    <w:rsid w:val="006847BD"/>
    <w:rsid w:val="006D7979"/>
    <w:rsid w:val="0076726F"/>
    <w:rsid w:val="0077045B"/>
    <w:rsid w:val="00780E30"/>
    <w:rsid w:val="007917D5"/>
    <w:rsid w:val="008522DF"/>
    <w:rsid w:val="00872865"/>
    <w:rsid w:val="008C2AAA"/>
    <w:rsid w:val="008F6D1D"/>
    <w:rsid w:val="00916516"/>
    <w:rsid w:val="00925C18"/>
    <w:rsid w:val="00964405"/>
    <w:rsid w:val="009A6FF1"/>
    <w:rsid w:val="009C6EDB"/>
    <w:rsid w:val="009E2200"/>
    <w:rsid w:val="009E6A78"/>
    <w:rsid w:val="009F4628"/>
    <w:rsid w:val="00A13005"/>
    <w:rsid w:val="00A26D92"/>
    <w:rsid w:val="00A27F72"/>
    <w:rsid w:val="00A41168"/>
    <w:rsid w:val="00A45A35"/>
    <w:rsid w:val="00A748C2"/>
    <w:rsid w:val="00A8267C"/>
    <w:rsid w:val="00A90DF4"/>
    <w:rsid w:val="00AA7F74"/>
    <w:rsid w:val="00AB1A80"/>
    <w:rsid w:val="00AE503F"/>
    <w:rsid w:val="00B51D45"/>
    <w:rsid w:val="00B80961"/>
    <w:rsid w:val="00BB2624"/>
    <w:rsid w:val="00BB4047"/>
    <w:rsid w:val="00BC4968"/>
    <w:rsid w:val="00BD200B"/>
    <w:rsid w:val="00C200A7"/>
    <w:rsid w:val="00C34774"/>
    <w:rsid w:val="00C34EC1"/>
    <w:rsid w:val="00C3675B"/>
    <w:rsid w:val="00C74969"/>
    <w:rsid w:val="00D22898"/>
    <w:rsid w:val="00DB7B35"/>
    <w:rsid w:val="00DD595E"/>
    <w:rsid w:val="00DE140E"/>
    <w:rsid w:val="00E2184D"/>
    <w:rsid w:val="00E649BB"/>
    <w:rsid w:val="00E72BE1"/>
    <w:rsid w:val="00E96789"/>
    <w:rsid w:val="00EF2B81"/>
    <w:rsid w:val="00F13A31"/>
    <w:rsid w:val="00F67009"/>
    <w:rsid w:val="00FC5516"/>
    <w:rsid w:val="00FE3774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D787"/>
  <w15:chartTrackingRefBased/>
  <w15:docId w15:val="{F3D20523-9A0F-48BD-8AA8-41927975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26F"/>
    <w:pPr>
      <w:suppressAutoHyphens w:val="0"/>
      <w:spacing w:before="100" w:beforeAutospacing="1" w:after="100" w:afterAutospacing="1"/>
    </w:pPr>
    <w:rPr>
      <w:lang w:eastAsia="it-IT"/>
    </w:rPr>
  </w:style>
  <w:style w:type="character" w:styleId="Strong">
    <w:name w:val="Strong"/>
    <w:basedOn w:val="DefaultParagraphFont"/>
    <w:uiPriority w:val="22"/>
    <w:qFormat/>
    <w:rsid w:val="0076726F"/>
    <w:rPr>
      <w:b/>
      <w:bCs/>
    </w:rPr>
  </w:style>
  <w:style w:type="paragraph" w:customStyle="1" w:styleId="NoSpacing1">
    <w:name w:val="No Spacing1"/>
    <w:rsid w:val="008C2AAA"/>
    <w:pPr>
      <w:suppressAutoHyphens/>
      <w:spacing w:after="0" w:line="240" w:lineRule="auto"/>
    </w:pPr>
    <w:rPr>
      <w:rFonts w:ascii="Calibri" w:eastAsia="Arial" w:hAnsi="Calibri" w:cs="Times New Roman"/>
      <w:lang w:val="es-PY" w:eastAsia="ar-SA"/>
    </w:rPr>
  </w:style>
  <w:style w:type="paragraph" w:styleId="ListParagraph">
    <w:name w:val="List Paragraph"/>
    <w:basedOn w:val="Normal"/>
    <w:uiPriority w:val="34"/>
    <w:qFormat/>
    <w:rsid w:val="009E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FD05C-CBE6-4375-BCEF-9D4AA5B11DA6}"/>
</file>

<file path=customXml/itemProps2.xml><?xml version="1.0" encoding="utf-8"?>
<ds:datastoreItem xmlns:ds="http://schemas.openxmlformats.org/officeDocument/2006/customXml" ds:itemID="{04E9E10F-EE1A-461A-8AEC-6FC3CFF58CEE}"/>
</file>

<file path=customXml/itemProps3.xml><?xml version="1.0" encoding="utf-8"?>
<ds:datastoreItem xmlns:ds="http://schemas.openxmlformats.org/officeDocument/2006/customXml" ds:itemID="{875B468E-E997-4FAA-898C-FEA60DE12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domitilla mazzoleni</dc:creator>
  <cp:keywords/>
  <dc:description/>
  <cp:lastModifiedBy>nuntiusge</cp:lastModifiedBy>
  <cp:revision>3</cp:revision>
  <dcterms:created xsi:type="dcterms:W3CDTF">2022-01-20T08:40:00Z</dcterms:created>
  <dcterms:modified xsi:type="dcterms:W3CDTF">2022-01-20T08:40:00Z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