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50F5" w14:textId="77777777" w:rsidR="00C37F64" w:rsidRPr="00C37F64" w:rsidRDefault="00C37F64" w:rsidP="008D6A1E">
      <w:pPr>
        <w:spacing w:after="0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1213A7F" wp14:editId="52CDFFF7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073A97EE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6DE33F87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4209157B" w14:textId="77777777" w:rsidR="00C37F64" w:rsidRPr="00C37F64" w:rsidRDefault="00C37F64" w:rsidP="008D6A1E">
      <w:pPr>
        <w:tabs>
          <w:tab w:val="left" w:pos="4820"/>
        </w:tabs>
        <w:spacing w:after="0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7189D7D6" w14:textId="77777777" w:rsidR="00C37F64" w:rsidRPr="00C37F64" w:rsidRDefault="00C37F64" w:rsidP="008D6A1E">
      <w:pPr>
        <w:tabs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14:paraId="502A29DF" w14:textId="77777777" w:rsidR="00C37F64" w:rsidRPr="00C37F64" w:rsidRDefault="00C37F64" w:rsidP="008D6A1E">
      <w:pPr>
        <w:tabs>
          <w:tab w:val="left" w:pos="5387"/>
        </w:tabs>
        <w:spacing w:after="0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C953709" w14:textId="77777777"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48F44049" w14:textId="31EBF913" w:rsidR="00C37F64" w:rsidRPr="00C37F64" w:rsidRDefault="00C37F64" w:rsidP="00B1087F">
      <w:pPr>
        <w:spacing w:after="0"/>
        <w:ind w:left="5664" w:right="-427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11774">
        <w:rPr>
          <w:rFonts w:ascii="Times New Roman" w:hAnsi="Times New Roman" w:cs="Times New Roman"/>
          <w:i/>
          <w:sz w:val="28"/>
          <w:lang w:val="it-IT"/>
        </w:rPr>
        <w:tab/>
      </w:r>
      <w:r w:rsidRPr="00C11774">
        <w:rPr>
          <w:rFonts w:ascii="Times New Roman" w:hAnsi="Times New Roman" w:cs="Times New Roman"/>
          <w:i/>
          <w:sz w:val="20"/>
          <w:lang w:val="it-IT"/>
        </w:rPr>
        <w:t xml:space="preserve">             </w:t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</w:p>
    <w:p w14:paraId="5D531466" w14:textId="7F0E7A47" w:rsidR="00C37F64" w:rsidRPr="00F57F6D" w:rsidRDefault="00ED5DF2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E034A1">
        <w:rPr>
          <w:rFonts w:ascii="Arial" w:hAnsi="Arial" w:cs="Arial"/>
          <w:b/>
          <w:sz w:val="24"/>
          <w:szCs w:val="24"/>
          <w:lang w:val="en-GB"/>
        </w:rPr>
        <w:t>9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14:paraId="57426BC3" w14:textId="2703EB61" w:rsidR="00C37F64" w:rsidRPr="00B1087F" w:rsidRDefault="00C37F64" w:rsidP="00933AC1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B1087F">
        <w:rPr>
          <w:rFonts w:ascii="Arial" w:hAnsi="Arial" w:cs="Arial"/>
          <w:b/>
          <w:bCs/>
          <w:sz w:val="24"/>
          <w:szCs w:val="24"/>
        </w:rPr>
        <w:t>Tajikistan</w:t>
      </w:r>
    </w:p>
    <w:p w14:paraId="2A2D087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CAA4A92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4BFB8341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delivered by Marziyya Vakilova-Mardaliyeva, </w:t>
      </w:r>
      <w:r w:rsidR="009158BB">
        <w:rPr>
          <w:rFonts w:ascii="Arial" w:hAnsi="Arial" w:cs="Arial"/>
          <w:b/>
          <w:sz w:val="24"/>
          <w:szCs w:val="24"/>
          <w:lang w:val="en-GB"/>
        </w:rPr>
        <w:t>First</w:t>
      </w: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AE721A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626EEA6" w14:textId="70B957E6" w:rsidR="00C37F64" w:rsidRPr="006079AB" w:rsidRDefault="00347F01" w:rsidP="006079AB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D035D">
        <w:rPr>
          <w:rFonts w:ascii="Arial" w:hAnsi="Arial" w:cs="Arial"/>
          <w:b/>
          <w:sz w:val="24"/>
          <w:szCs w:val="24"/>
          <w:lang w:val="en-GB"/>
        </w:rPr>
        <w:t>November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>20</w:t>
      </w:r>
      <w:r w:rsidR="00C11774">
        <w:rPr>
          <w:rFonts w:ascii="Arial" w:hAnsi="Arial" w:cs="Arial"/>
          <w:b/>
          <w:sz w:val="24"/>
          <w:szCs w:val="24"/>
          <w:lang w:val="en-GB"/>
        </w:rPr>
        <w:t>21</w:t>
      </w:r>
    </w:p>
    <w:p w14:paraId="63EF8661" w14:textId="77777777" w:rsidR="00933AC1" w:rsidRPr="00F57F6D" w:rsidRDefault="00933AC1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7C4C5B" w14:textId="540CA5B8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C1">
        <w:rPr>
          <w:rFonts w:ascii="Arial" w:hAnsi="Arial" w:cs="Arial"/>
          <w:sz w:val="24"/>
          <w:szCs w:val="24"/>
        </w:rPr>
        <w:t xml:space="preserve">Thank you, Madame </w:t>
      </w:r>
      <w:r w:rsidR="00292A68">
        <w:rPr>
          <w:rFonts w:ascii="Arial" w:hAnsi="Arial" w:cs="Arial"/>
          <w:sz w:val="24"/>
          <w:szCs w:val="24"/>
        </w:rPr>
        <w:t>Vice-</w:t>
      </w:r>
      <w:r w:rsidR="00F96386">
        <w:rPr>
          <w:rFonts w:ascii="Arial" w:hAnsi="Arial" w:cs="Arial"/>
          <w:sz w:val="24"/>
          <w:szCs w:val="24"/>
        </w:rPr>
        <w:t>P</w:t>
      </w:r>
      <w:r w:rsidRPr="00933AC1">
        <w:rPr>
          <w:rFonts w:ascii="Arial" w:hAnsi="Arial" w:cs="Arial"/>
          <w:sz w:val="24"/>
          <w:szCs w:val="24"/>
        </w:rPr>
        <w:t>resident,</w:t>
      </w:r>
    </w:p>
    <w:p w14:paraId="2D89F3CF" w14:textId="77777777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5B213F" w14:textId="633CC2CB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C1">
        <w:rPr>
          <w:rFonts w:ascii="Arial" w:hAnsi="Arial" w:cs="Arial"/>
          <w:sz w:val="24"/>
          <w:szCs w:val="24"/>
        </w:rPr>
        <w:t xml:space="preserve">Azerbaijan </w:t>
      </w:r>
      <w:r w:rsidR="00F96386">
        <w:rPr>
          <w:rFonts w:ascii="Arial" w:hAnsi="Arial" w:cs="Arial"/>
          <w:sz w:val="24"/>
          <w:szCs w:val="24"/>
        </w:rPr>
        <w:t xml:space="preserve">warmly </w:t>
      </w:r>
      <w:r w:rsidRPr="00933AC1">
        <w:rPr>
          <w:rFonts w:ascii="Arial" w:hAnsi="Arial" w:cs="Arial"/>
          <w:sz w:val="24"/>
          <w:szCs w:val="24"/>
        </w:rPr>
        <w:t xml:space="preserve">welcomes the </w:t>
      </w:r>
      <w:r w:rsidR="00F96386">
        <w:rPr>
          <w:rFonts w:ascii="Arial" w:hAnsi="Arial" w:cs="Arial"/>
          <w:sz w:val="24"/>
          <w:szCs w:val="24"/>
        </w:rPr>
        <w:t xml:space="preserve">distinguished </w:t>
      </w:r>
      <w:r w:rsidRPr="00933AC1">
        <w:rPr>
          <w:rFonts w:ascii="Arial" w:hAnsi="Arial" w:cs="Arial"/>
          <w:sz w:val="24"/>
          <w:szCs w:val="24"/>
        </w:rPr>
        <w:t xml:space="preserve">delegation of </w:t>
      </w:r>
      <w:r w:rsidR="00F96386" w:rsidRPr="00F96386">
        <w:rPr>
          <w:rFonts w:ascii="Arial" w:hAnsi="Arial" w:cs="Arial"/>
          <w:sz w:val="24"/>
          <w:szCs w:val="24"/>
        </w:rPr>
        <w:t>Tajikistan</w:t>
      </w:r>
      <w:r w:rsidR="00F96386">
        <w:rPr>
          <w:rFonts w:ascii="Arial" w:hAnsi="Arial" w:cs="Arial"/>
          <w:sz w:val="24"/>
          <w:szCs w:val="24"/>
        </w:rPr>
        <w:t xml:space="preserve"> </w:t>
      </w:r>
      <w:r w:rsidRPr="00933AC1">
        <w:rPr>
          <w:rFonts w:ascii="Arial" w:hAnsi="Arial" w:cs="Arial"/>
          <w:sz w:val="24"/>
          <w:szCs w:val="24"/>
        </w:rPr>
        <w:t xml:space="preserve">to the third cycle of UPR and thanks them for </w:t>
      </w:r>
      <w:r w:rsidR="00483E61">
        <w:rPr>
          <w:rFonts w:ascii="Arial" w:hAnsi="Arial" w:cs="Arial"/>
          <w:sz w:val="24"/>
          <w:szCs w:val="24"/>
        </w:rPr>
        <w:t xml:space="preserve">the </w:t>
      </w:r>
      <w:r w:rsidRPr="00933AC1">
        <w:rPr>
          <w:rFonts w:ascii="Arial" w:hAnsi="Arial" w:cs="Arial"/>
          <w:sz w:val="24"/>
          <w:szCs w:val="24"/>
        </w:rPr>
        <w:t xml:space="preserve">presentation of their </w:t>
      </w:r>
      <w:r w:rsidR="00F96386">
        <w:rPr>
          <w:rFonts w:ascii="Arial" w:hAnsi="Arial" w:cs="Arial"/>
          <w:sz w:val="24"/>
          <w:szCs w:val="24"/>
        </w:rPr>
        <w:t xml:space="preserve">national </w:t>
      </w:r>
      <w:r w:rsidRPr="00933AC1">
        <w:rPr>
          <w:rFonts w:ascii="Arial" w:hAnsi="Arial" w:cs="Arial"/>
          <w:sz w:val="24"/>
          <w:szCs w:val="24"/>
        </w:rPr>
        <w:t>report.</w:t>
      </w:r>
    </w:p>
    <w:p w14:paraId="63172794" w14:textId="77777777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2A7673" w14:textId="5F381954" w:rsidR="00087CEE" w:rsidRDefault="00933AC1" w:rsidP="008126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C1">
        <w:rPr>
          <w:rFonts w:ascii="Arial" w:hAnsi="Arial" w:cs="Arial"/>
          <w:sz w:val="24"/>
          <w:szCs w:val="24"/>
        </w:rPr>
        <w:t xml:space="preserve">We </w:t>
      </w:r>
      <w:r w:rsidR="009F1FBB">
        <w:rPr>
          <w:rFonts w:ascii="Arial" w:hAnsi="Arial" w:cs="Arial"/>
          <w:sz w:val="24"/>
          <w:szCs w:val="24"/>
        </w:rPr>
        <w:t>welcome</w:t>
      </w:r>
      <w:r w:rsidRPr="00933AC1">
        <w:rPr>
          <w:rFonts w:ascii="Arial" w:hAnsi="Arial" w:cs="Arial"/>
          <w:sz w:val="24"/>
          <w:szCs w:val="24"/>
        </w:rPr>
        <w:t xml:space="preserve"> </w:t>
      </w:r>
      <w:r w:rsidR="00B34334">
        <w:rPr>
          <w:rFonts w:ascii="Arial" w:hAnsi="Arial" w:cs="Arial"/>
          <w:sz w:val="24"/>
          <w:szCs w:val="24"/>
        </w:rPr>
        <w:t xml:space="preserve">the </w:t>
      </w:r>
      <w:r w:rsidR="009F1FBB">
        <w:rPr>
          <w:rFonts w:ascii="Arial" w:hAnsi="Arial" w:cs="Arial"/>
          <w:sz w:val="24"/>
          <w:szCs w:val="24"/>
        </w:rPr>
        <w:t>commitment</w:t>
      </w:r>
      <w:r w:rsidR="00B34334">
        <w:rPr>
          <w:rFonts w:ascii="Arial" w:hAnsi="Arial" w:cs="Arial"/>
          <w:sz w:val="24"/>
          <w:szCs w:val="24"/>
        </w:rPr>
        <w:t xml:space="preserve"> of</w:t>
      </w:r>
      <w:r w:rsidR="009F1FBB">
        <w:rPr>
          <w:rFonts w:ascii="Arial" w:hAnsi="Arial" w:cs="Arial"/>
          <w:sz w:val="24"/>
          <w:szCs w:val="24"/>
        </w:rPr>
        <w:t xml:space="preserve"> </w:t>
      </w:r>
      <w:r w:rsidR="00B34334">
        <w:rPr>
          <w:rFonts w:ascii="Arial" w:hAnsi="Arial" w:cs="Arial"/>
          <w:sz w:val="24"/>
          <w:szCs w:val="24"/>
        </w:rPr>
        <w:t xml:space="preserve">Tajikistan </w:t>
      </w:r>
      <w:r w:rsidR="009F1FBB">
        <w:rPr>
          <w:rFonts w:ascii="Arial" w:hAnsi="Arial" w:cs="Arial"/>
          <w:sz w:val="24"/>
          <w:szCs w:val="24"/>
        </w:rPr>
        <w:t>to the UPR process</w:t>
      </w:r>
      <w:r w:rsidR="00B34334">
        <w:rPr>
          <w:rFonts w:ascii="Arial" w:hAnsi="Arial" w:cs="Arial"/>
          <w:sz w:val="24"/>
          <w:szCs w:val="24"/>
        </w:rPr>
        <w:t xml:space="preserve"> and the </w:t>
      </w:r>
      <w:r w:rsidR="00AF7B62" w:rsidRPr="00AF7B62">
        <w:rPr>
          <w:rFonts w:ascii="Arial" w:hAnsi="Arial" w:cs="Arial"/>
          <w:sz w:val="24"/>
          <w:szCs w:val="24"/>
        </w:rPr>
        <w:t>progress made in implementing the</w:t>
      </w:r>
      <w:r w:rsidR="00450FB0">
        <w:rPr>
          <w:rFonts w:ascii="Arial" w:hAnsi="Arial" w:cs="Arial"/>
          <w:sz w:val="24"/>
          <w:szCs w:val="24"/>
        </w:rPr>
        <w:t xml:space="preserve"> </w:t>
      </w:r>
      <w:r w:rsidR="00AF7B62" w:rsidRPr="00AF7B62">
        <w:rPr>
          <w:rFonts w:ascii="Arial" w:hAnsi="Arial" w:cs="Arial"/>
          <w:sz w:val="24"/>
          <w:szCs w:val="24"/>
        </w:rPr>
        <w:t>recommendations</w:t>
      </w:r>
      <w:r w:rsidR="008D22DB" w:rsidRPr="008D22DB">
        <w:rPr>
          <w:rFonts w:ascii="Arial" w:hAnsi="Arial" w:cs="Arial"/>
          <w:sz w:val="24"/>
          <w:szCs w:val="24"/>
        </w:rPr>
        <w:t xml:space="preserve"> </w:t>
      </w:r>
      <w:r w:rsidR="008D22DB">
        <w:rPr>
          <w:rFonts w:ascii="Arial" w:hAnsi="Arial" w:cs="Arial"/>
          <w:sz w:val="24"/>
          <w:szCs w:val="24"/>
        </w:rPr>
        <w:t>accepted during the previous cycle of UPR</w:t>
      </w:r>
      <w:r w:rsidR="00802986">
        <w:rPr>
          <w:rFonts w:ascii="Arial" w:hAnsi="Arial" w:cs="Arial"/>
          <w:sz w:val="24"/>
          <w:szCs w:val="24"/>
        </w:rPr>
        <w:t>.</w:t>
      </w:r>
    </w:p>
    <w:p w14:paraId="2ACD86AE" w14:textId="29B498E1" w:rsidR="00802986" w:rsidRDefault="00802986" w:rsidP="0081265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008E29" w14:textId="3414D9C7" w:rsidR="00802986" w:rsidRPr="00802986" w:rsidRDefault="00802986" w:rsidP="008029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positively note </w:t>
      </w:r>
      <w:r w:rsidR="004E3173">
        <w:rPr>
          <w:rFonts w:ascii="Arial" w:hAnsi="Arial" w:cs="Arial"/>
          <w:sz w:val="24"/>
          <w:szCs w:val="24"/>
        </w:rPr>
        <w:t>steps</w:t>
      </w:r>
      <w:r>
        <w:rPr>
          <w:rFonts w:ascii="Arial" w:hAnsi="Arial" w:cs="Arial"/>
          <w:sz w:val="24"/>
          <w:szCs w:val="24"/>
        </w:rPr>
        <w:t xml:space="preserve"> taken by Tajikistan </w:t>
      </w:r>
      <w:r w:rsidR="006F252A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p</w:t>
      </w:r>
      <w:r w:rsidRPr="00802986">
        <w:rPr>
          <w:rFonts w:ascii="Arial" w:hAnsi="Arial" w:cs="Arial"/>
          <w:sz w:val="24"/>
          <w:szCs w:val="24"/>
        </w:rPr>
        <w:t>revention of trafficking in persons, including children</w:t>
      </w:r>
      <w:r w:rsidR="00767F09">
        <w:rPr>
          <w:rFonts w:ascii="Arial" w:hAnsi="Arial" w:cs="Arial"/>
          <w:sz w:val="24"/>
          <w:szCs w:val="24"/>
        </w:rPr>
        <w:t xml:space="preserve">, </w:t>
      </w:r>
      <w:r w:rsidR="00567DAD">
        <w:rPr>
          <w:rFonts w:ascii="Arial" w:hAnsi="Arial" w:cs="Arial"/>
          <w:sz w:val="24"/>
          <w:szCs w:val="24"/>
        </w:rPr>
        <w:t>and in this regard welcome</w:t>
      </w:r>
      <w:r w:rsidR="00767F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establishment of t</w:t>
      </w:r>
      <w:r w:rsidRPr="00802986">
        <w:rPr>
          <w:rFonts w:ascii="Arial" w:hAnsi="Arial" w:cs="Arial"/>
          <w:sz w:val="24"/>
          <w:szCs w:val="24"/>
        </w:rPr>
        <w:t xml:space="preserve">he Interdepartmental Commission to Combat Trafficking in Persons </w:t>
      </w:r>
      <w:r w:rsidR="00F6389C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the </w:t>
      </w:r>
      <w:r w:rsidR="005D3BD1">
        <w:rPr>
          <w:rFonts w:ascii="Arial" w:hAnsi="Arial" w:cs="Arial"/>
          <w:sz w:val="24"/>
          <w:szCs w:val="24"/>
        </w:rPr>
        <w:t>adoption</w:t>
      </w:r>
      <w:r>
        <w:rPr>
          <w:rFonts w:ascii="Arial" w:hAnsi="Arial" w:cs="Arial"/>
          <w:sz w:val="24"/>
          <w:szCs w:val="24"/>
        </w:rPr>
        <w:t xml:space="preserve"> of </w:t>
      </w:r>
      <w:r w:rsidRPr="00802986">
        <w:rPr>
          <w:rFonts w:ascii="Arial" w:hAnsi="Arial" w:cs="Arial"/>
          <w:sz w:val="24"/>
          <w:szCs w:val="24"/>
        </w:rPr>
        <w:t>the National Action Plan for Combating Trafficking in</w:t>
      </w:r>
      <w:r>
        <w:rPr>
          <w:rFonts w:ascii="Arial" w:hAnsi="Arial" w:cs="Arial"/>
          <w:sz w:val="24"/>
          <w:szCs w:val="24"/>
        </w:rPr>
        <w:t xml:space="preserve"> </w:t>
      </w:r>
      <w:r w:rsidRPr="00802986">
        <w:rPr>
          <w:rFonts w:ascii="Arial" w:hAnsi="Arial" w:cs="Arial"/>
          <w:sz w:val="24"/>
          <w:szCs w:val="24"/>
        </w:rPr>
        <w:t>Persons</w:t>
      </w:r>
      <w:r>
        <w:rPr>
          <w:rFonts w:ascii="Arial" w:hAnsi="Arial" w:cs="Arial"/>
          <w:sz w:val="24"/>
          <w:szCs w:val="24"/>
        </w:rPr>
        <w:t>.</w:t>
      </w:r>
    </w:p>
    <w:p w14:paraId="6A41855A" w14:textId="44160041" w:rsidR="00D96CCD" w:rsidRPr="00D96CCD" w:rsidRDefault="00802986" w:rsidP="00D96C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2986">
        <w:rPr>
          <w:rFonts w:ascii="Arial" w:hAnsi="Arial" w:cs="Arial"/>
          <w:sz w:val="24"/>
          <w:szCs w:val="24"/>
        </w:rPr>
        <w:cr/>
      </w:r>
      <w:r w:rsidR="00567DAD">
        <w:rPr>
          <w:rFonts w:ascii="Arial" w:hAnsi="Arial" w:cs="Arial"/>
          <w:sz w:val="24"/>
          <w:szCs w:val="24"/>
        </w:rPr>
        <w:t xml:space="preserve">We also </w:t>
      </w:r>
      <w:r w:rsidR="004E3173">
        <w:rPr>
          <w:rFonts w:ascii="Arial" w:hAnsi="Arial" w:cs="Arial"/>
          <w:sz w:val="24"/>
          <w:szCs w:val="24"/>
        </w:rPr>
        <w:t xml:space="preserve">note with </w:t>
      </w:r>
      <w:r w:rsidR="005A2B95">
        <w:rPr>
          <w:rFonts w:ascii="Arial" w:hAnsi="Arial" w:cs="Arial"/>
          <w:sz w:val="24"/>
          <w:szCs w:val="24"/>
        </w:rPr>
        <w:t>appreciation</w:t>
      </w:r>
      <w:r w:rsidR="004E3173">
        <w:rPr>
          <w:rFonts w:ascii="Arial" w:hAnsi="Arial" w:cs="Arial"/>
          <w:sz w:val="24"/>
          <w:szCs w:val="24"/>
        </w:rPr>
        <w:t xml:space="preserve"> the various measures implemented by </w:t>
      </w:r>
      <w:r w:rsidR="00567DAD">
        <w:rPr>
          <w:rFonts w:ascii="Arial" w:hAnsi="Arial" w:cs="Arial"/>
          <w:sz w:val="24"/>
          <w:szCs w:val="24"/>
        </w:rPr>
        <w:t>Taji</w:t>
      </w:r>
      <w:r w:rsidR="004E3173">
        <w:rPr>
          <w:rFonts w:ascii="Arial" w:hAnsi="Arial" w:cs="Arial"/>
          <w:sz w:val="24"/>
          <w:szCs w:val="24"/>
        </w:rPr>
        <w:t>ki</w:t>
      </w:r>
      <w:r w:rsidR="00567DAD">
        <w:rPr>
          <w:rFonts w:ascii="Arial" w:hAnsi="Arial" w:cs="Arial"/>
          <w:sz w:val="24"/>
          <w:szCs w:val="24"/>
        </w:rPr>
        <w:t xml:space="preserve">stan for promoting and protecting </w:t>
      </w:r>
      <w:r w:rsidR="00483E61">
        <w:rPr>
          <w:rFonts w:ascii="Arial" w:hAnsi="Arial" w:cs="Arial"/>
          <w:sz w:val="24"/>
          <w:szCs w:val="24"/>
        </w:rPr>
        <w:t xml:space="preserve">child’s </w:t>
      </w:r>
      <w:r w:rsidR="00567DAD">
        <w:rPr>
          <w:rFonts w:ascii="Arial" w:hAnsi="Arial" w:cs="Arial"/>
          <w:sz w:val="24"/>
          <w:szCs w:val="24"/>
        </w:rPr>
        <w:t>rights</w:t>
      </w:r>
      <w:r w:rsidR="00483E61">
        <w:rPr>
          <w:rFonts w:ascii="Arial" w:hAnsi="Arial" w:cs="Arial"/>
          <w:sz w:val="24"/>
          <w:szCs w:val="24"/>
        </w:rPr>
        <w:t xml:space="preserve"> </w:t>
      </w:r>
      <w:r w:rsidR="00567DAD">
        <w:rPr>
          <w:rFonts w:ascii="Arial" w:hAnsi="Arial" w:cs="Arial"/>
          <w:sz w:val="24"/>
          <w:szCs w:val="24"/>
        </w:rPr>
        <w:t>and</w:t>
      </w:r>
      <w:r w:rsidR="006F252A">
        <w:rPr>
          <w:rFonts w:ascii="Arial" w:hAnsi="Arial" w:cs="Arial"/>
          <w:sz w:val="24"/>
          <w:szCs w:val="24"/>
        </w:rPr>
        <w:t xml:space="preserve"> </w:t>
      </w:r>
      <w:r w:rsidR="00567DAD">
        <w:rPr>
          <w:rFonts w:ascii="Arial" w:hAnsi="Arial" w:cs="Arial"/>
          <w:sz w:val="24"/>
          <w:szCs w:val="24"/>
        </w:rPr>
        <w:t>the establishment of</w:t>
      </w:r>
      <w:r w:rsidR="00D96CCD" w:rsidRPr="00D96CCD">
        <w:rPr>
          <w:rFonts w:ascii="Arial" w:hAnsi="Arial" w:cs="Arial"/>
          <w:sz w:val="24"/>
          <w:szCs w:val="24"/>
        </w:rPr>
        <w:t xml:space="preserve"> </w:t>
      </w:r>
      <w:r w:rsidR="00567DAD">
        <w:rPr>
          <w:rFonts w:ascii="Arial" w:hAnsi="Arial" w:cs="Arial"/>
          <w:sz w:val="24"/>
          <w:szCs w:val="24"/>
        </w:rPr>
        <w:t xml:space="preserve">the </w:t>
      </w:r>
      <w:r w:rsidR="00D96CCD" w:rsidRPr="00D96CCD">
        <w:rPr>
          <w:rFonts w:ascii="Arial" w:hAnsi="Arial" w:cs="Arial"/>
          <w:sz w:val="24"/>
          <w:szCs w:val="24"/>
        </w:rPr>
        <w:t>National</w:t>
      </w:r>
      <w:r w:rsidR="00567DAD">
        <w:rPr>
          <w:rFonts w:ascii="Arial" w:hAnsi="Arial" w:cs="Arial"/>
          <w:sz w:val="24"/>
          <w:szCs w:val="24"/>
        </w:rPr>
        <w:t xml:space="preserve"> </w:t>
      </w:r>
      <w:r w:rsidR="00D96CCD" w:rsidRPr="00D96CCD">
        <w:rPr>
          <w:rFonts w:ascii="Arial" w:hAnsi="Arial" w:cs="Arial"/>
          <w:sz w:val="24"/>
          <w:szCs w:val="24"/>
        </w:rPr>
        <w:t>Commission on the Rights of the Child</w:t>
      </w:r>
      <w:r w:rsidR="00C5039E">
        <w:rPr>
          <w:rFonts w:ascii="Arial" w:hAnsi="Arial" w:cs="Arial"/>
          <w:sz w:val="24"/>
          <w:szCs w:val="24"/>
        </w:rPr>
        <w:t>.</w:t>
      </w:r>
    </w:p>
    <w:p w14:paraId="42F6BE2F" w14:textId="77777777" w:rsidR="00087CEE" w:rsidRDefault="00087CEE" w:rsidP="00812655">
      <w:pPr>
        <w:spacing w:after="0"/>
        <w:jc w:val="both"/>
      </w:pPr>
    </w:p>
    <w:p w14:paraId="45168B3F" w14:textId="1FA33D3C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C1">
        <w:rPr>
          <w:rFonts w:ascii="Arial" w:hAnsi="Arial" w:cs="Arial"/>
          <w:sz w:val="24"/>
          <w:szCs w:val="24"/>
        </w:rPr>
        <w:t xml:space="preserve">We </w:t>
      </w:r>
      <w:r w:rsidR="00812655">
        <w:rPr>
          <w:rFonts w:ascii="Arial" w:hAnsi="Arial" w:cs="Arial"/>
          <w:sz w:val="24"/>
          <w:szCs w:val="24"/>
        </w:rPr>
        <w:t xml:space="preserve">would like to offer Tajikistan the following </w:t>
      </w:r>
      <w:r w:rsidR="00812655" w:rsidRPr="00933AC1">
        <w:rPr>
          <w:rFonts w:ascii="Arial" w:hAnsi="Arial" w:cs="Arial"/>
          <w:sz w:val="24"/>
          <w:szCs w:val="24"/>
        </w:rPr>
        <w:t>recommend</w:t>
      </w:r>
      <w:r w:rsidR="00812655">
        <w:rPr>
          <w:rFonts w:ascii="Arial" w:hAnsi="Arial" w:cs="Arial"/>
          <w:sz w:val="24"/>
          <w:szCs w:val="24"/>
        </w:rPr>
        <w:t>ations</w:t>
      </w:r>
      <w:r w:rsidRPr="00933AC1">
        <w:rPr>
          <w:rFonts w:ascii="Arial" w:hAnsi="Arial" w:cs="Arial"/>
          <w:sz w:val="24"/>
          <w:szCs w:val="24"/>
        </w:rPr>
        <w:t>:</w:t>
      </w:r>
    </w:p>
    <w:p w14:paraId="0CE8CA41" w14:textId="77777777" w:rsidR="00933AC1" w:rsidRPr="00933AC1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3C2725" w14:textId="26B94B5A" w:rsidR="00933AC1" w:rsidRDefault="006F252A" w:rsidP="00567DAD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="0091146D">
        <w:rPr>
          <w:rFonts w:ascii="Arial" w:hAnsi="Arial" w:cs="Arial"/>
          <w:sz w:val="24"/>
          <w:szCs w:val="24"/>
        </w:rPr>
        <w:t>ontinue</w:t>
      </w:r>
      <w:r w:rsidR="00F23CFD" w:rsidRPr="00F23CFD">
        <w:t xml:space="preserve"> </w:t>
      </w:r>
      <w:r w:rsidR="00F23CFD" w:rsidRPr="00F23CFD">
        <w:rPr>
          <w:rFonts w:ascii="Arial" w:hAnsi="Arial" w:cs="Arial"/>
          <w:sz w:val="24"/>
          <w:szCs w:val="24"/>
        </w:rPr>
        <w:t>and intensify efforts</w:t>
      </w:r>
      <w:r w:rsidR="005B5C40">
        <w:rPr>
          <w:rFonts w:ascii="Arial" w:hAnsi="Arial" w:cs="Arial"/>
          <w:sz w:val="24"/>
          <w:szCs w:val="24"/>
        </w:rPr>
        <w:t xml:space="preserve"> </w:t>
      </w:r>
      <w:r w:rsidR="00566029">
        <w:rPr>
          <w:rFonts w:ascii="Arial" w:hAnsi="Arial" w:cs="Arial"/>
          <w:sz w:val="24"/>
          <w:szCs w:val="24"/>
        </w:rPr>
        <w:t xml:space="preserve">in </w:t>
      </w:r>
      <w:r w:rsidR="005B5C40">
        <w:rPr>
          <w:rFonts w:ascii="Arial" w:hAnsi="Arial" w:cs="Arial"/>
          <w:sz w:val="24"/>
          <w:szCs w:val="24"/>
        </w:rPr>
        <w:t>promoting and protecting women’s rights and</w:t>
      </w:r>
      <w:r w:rsidR="0091146D">
        <w:rPr>
          <w:rFonts w:ascii="Arial" w:hAnsi="Arial" w:cs="Arial"/>
          <w:sz w:val="24"/>
          <w:szCs w:val="24"/>
        </w:rPr>
        <w:t xml:space="preserve"> s</w:t>
      </w:r>
      <w:r w:rsidR="0091146D" w:rsidRPr="0091146D">
        <w:rPr>
          <w:rFonts w:ascii="Arial" w:hAnsi="Arial" w:cs="Arial"/>
          <w:sz w:val="24"/>
          <w:szCs w:val="24"/>
        </w:rPr>
        <w:t>trengthen</w:t>
      </w:r>
      <w:r w:rsidR="00567DAD">
        <w:rPr>
          <w:rFonts w:ascii="Arial" w:hAnsi="Arial" w:cs="Arial"/>
          <w:sz w:val="24"/>
          <w:szCs w:val="24"/>
        </w:rPr>
        <w:t>ing</w:t>
      </w:r>
      <w:r w:rsidR="0091146D" w:rsidRPr="0091146D">
        <w:rPr>
          <w:rFonts w:ascii="Arial" w:hAnsi="Arial" w:cs="Arial"/>
          <w:sz w:val="24"/>
          <w:szCs w:val="24"/>
        </w:rPr>
        <w:t xml:space="preserve"> </w:t>
      </w:r>
      <w:r w:rsidR="005B5C40">
        <w:rPr>
          <w:rFonts w:ascii="Arial" w:hAnsi="Arial" w:cs="Arial"/>
          <w:sz w:val="24"/>
          <w:szCs w:val="24"/>
        </w:rPr>
        <w:t>their</w:t>
      </w:r>
      <w:r w:rsidR="0091146D" w:rsidRPr="0091146D">
        <w:rPr>
          <w:rFonts w:ascii="Arial" w:hAnsi="Arial" w:cs="Arial"/>
          <w:sz w:val="24"/>
          <w:szCs w:val="24"/>
        </w:rPr>
        <w:t xml:space="preserve"> political participatio</w:t>
      </w:r>
      <w:r w:rsidR="0091146D">
        <w:rPr>
          <w:rFonts w:ascii="Arial" w:hAnsi="Arial" w:cs="Arial"/>
          <w:sz w:val="24"/>
          <w:szCs w:val="24"/>
        </w:rPr>
        <w:t>n,</w:t>
      </w:r>
    </w:p>
    <w:p w14:paraId="07B6ADA8" w14:textId="2B3B6403" w:rsidR="00933AC1" w:rsidRDefault="006F252A" w:rsidP="00933AC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="00EA0736" w:rsidRPr="006D49B9">
        <w:rPr>
          <w:rFonts w:ascii="Arial" w:hAnsi="Arial" w:cs="Arial"/>
          <w:sz w:val="24"/>
          <w:szCs w:val="24"/>
        </w:rPr>
        <w:t xml:space="preserve">ontinue </w:t>
      </w:r>
      <w:r w:rsidR="00B34334">
        <w:rPr>
          <w:rFonts w:ascii="Arial" w:hAnsi="Arial" w:cs="Arial"/>
          <w:sz w:val="24"/>
          <w:szCs w:val="24"/>
        </w:rPr>
        <w:t xml:space="preserve">effective </w:t>
      </w:r>
      <w:r w:rsidR="00F23CFD" w:rsidRPr="00B34334">
        <w:rPr>
          <w:rFonts w:ascii="Arial" w:hAnsi="Arial" w:cs="Arial"/>
          <w:sz w:val="24"/>
          <w:szCs w:val="24"/>
        </w:rPr>
        <w:t>implemen</w:t>
      </w:r>
      <w:r w:rsidR="00F23CFD">
        <w:rPr>
          <w:rFonts w:ascii="Arial" w:hAnsi="Arial" w:cs="Arial"/>
          <w:sz w:val="24"/>
          <w:szCs w:val="24"/>
        </w:rPr>
        <w:t>tation</w:t>
      </w:r>
      <w:r w:rsidR="00B34334">
        <w:rPr>
          <w:rFonts w:ascii="Arial" w:hAnsi="Arial" w:cs="Arial"/>
          <w:sz w:val="24"/>
          <w:szCs w:val="24"/>
        </w:rPr>
        <w:t xml:space="preserve"> of</w:t>
      </w:r>
      <w:r w:rsidR="00B34334" w:rsidRPr="00B34334">
        <w:rPr>
          <w:rFonts w:ascii="Arial" w:hAnsi="Arial" w:cs="Arial"/>
          <w:sz w:val="24"/>
          <w:szCs w:val="24"/>
        </w:rPr>
        <w:t xml:space="preserve"> the National Development Strategy</w:t>
      </w:r>
      <w:r w:rsidR="007A5DC9">
        <w:rPr>
          <w:rFonts w:ascii="Arial" w:hAnsi="Arial" w:cs="Arial"/>
          <w:sz w:val="24"/>
          <w:szCs w:val="24"/>
        </w:rPr>
        <w:t>.</w:t>
      </w:r>
    </w:p>
    <w:p w14:paraId="4A49B7EF" w14:textId="77777777" w:rsidR="00D63FE5" w:rsidRPr="00D63FE5" w:rsidRDefault="00D63FE5" w:rsidP="00D63FE5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525EB75F" w14:textId="2C290136" w:rsidR="00B21584" w:rsidRDefault="00933AC1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3AC1">
        <w:rPr>
          <w:rFonts w:ascii="Arial" w:hAnsi="Arial" w:cs="Arial"/>
          <w:sz w:val="24"/>
          <w:szCs w:val="24"/>
        </w:rPr>
        <w:t xml:space="preserve">We wish </w:t>
      </w:r>
      <w:r w:rsidR="0091146D" w:rsidRPr="0091146D">
        <w:rPr>
          <w:rFonts w:ascii="Arial" w:hAnsi="Arial" w:cs="Arial"/>
          <w:sz w:val="24"/>
          <w:szCs w:val="24"/>
        </w:rPr>
        <w:t xml:space="preserve">Tajikistan </w:t>
      </w:r>
      <w:r w:rsidR="00054FC2">
        <w:rPr>
          <w:rFonts w:ascii="Arial" w:hAnsi="Arial" w:cs="Arial"/>
          <w:sz w:val="24"/>
          <w:szCs w:val="24"/>
        </w:rPr>
        <w:t>every su</w:t>
      </w:r>
      <w:r w:rsidRPr="00933AC1">
        <w:rPr>
          <w:rFonts w:ascii="Arial" w:hAnsi="Arial" w:cs="Arial"/>
          <w:sz w:val="24"/>
          <w:szCs w:val="24"/>
        </w:rPr>
        <w:t>ccess</w:t>
      </w:r>
      <w:r w:rsidR="00054FC2">
        <w:rPr>
          <w:rFonts w:ascii="Arial" w:hAnsi="Arial" w:cs="Arial"/>
          <w:sz w:val="24"/>
          <w:szCs w:val="24"/>
        </w:rPr>
        <w:t xml:space="preserve"> in this</w:t>
      </w:r>
      <w:r w:rsidRPr="00933AC1">
        <w:rPr>
          <w:rFonts w:ascii="Arial" w:hAnsi="Arial" w:cs="Arial"/>
          <w:sz w:val="24"/>
          <w:szCs w:val="24"/>
        </w:rPr>
        <w:t xml:space="preserve"> review process.</w:t>
      </w:r>
    </w:p>
    <w:p w14:paraId="53FE695A" w14:textId="77777777" w:rsidR="00BB1433" w:rsidRDefault="00BB1433" w:rsidP="00933A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23C629" w14:textId="621C85A6" w:rsidR="006D035D" w:rsidRPr="006D035D" w:rsidRDefault="006D035D" w:rsidP="00933A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sectPr w:rsidR="006D035D" w:rsidRPr="006D035D" w:rsidSect="000E14FB">
      <w:headerReference w:type="default" r:id="rId9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112C" w14:textId="77777777" w:rsidR="0036157C" w:rsidRDefault="0036157C">
      <w:pPr>
        <w:spacing w:after="0" w:line="240" w:lineRule="auto"/>
      </w:pPr>
      <w:r>
        <w:separator/>
      </w:r>
    </w:p>
  </w:endnote>
  <w:endnote w:type="continuationSeparator" w:id="0">
    <w:p w14:paraId="09128BB9" w14:textId="77777777" w:rsidR="0036157C" w:rsidRDefault="0036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BD00" w14:textId="77777777" w:rsidR="0036157C" w:rsidRDefault="0036157C">
      <w:pPr>
        <w:spacing w:after="0" w:line="240" w:lineRule="auto"/>
      </w:pPr>
      <w:r>
        <w:separator/>
      </w:r>
    </w:p>
  </w:footnote>
  <w:footnote w:type="continuationSeparator" w:id="0">
    <w:p w14:paraId="60D38E61" w14:textId="77777777" w:rsidR="0036157C" w:rsidRDefault="0036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B1CF" w14:textId="77777777" w:rsidR="000920CD" w:rsidRDefault="000920CD" w:rsidP="00121094">
    <w:pPr>
      <w:pStyle w:val="Header"/>
    </w:pPr>
  </w:p>
  <w:p w14:paraId="643A4B5B" w14:textId="77777777"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99F"/>
    <w:multiLevelType w:val="hybridMultilevel"/>
    <w:tmpl w:val="54547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07F"/>
    <w:multiLevelType w:val="hybridMultilevel"/>
    <w:tmpl w:val="B0B46804"/>
    <w:lvl w:ilvl="0" w:tplc="5B7058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41F6"/>
    <w:multiLevelType w:val="hybridMultilevel"/>
    <w:tmpl w:val="FCFAB36A"/>
    <w:lvl w:ilvl="0" w:tplc="666CC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E38DC"/>
    <w:multiLevelType w:val="hybridMultilevel"/>
    <w:tmpl w:val="C8FAC6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01281"/>
    <w:multiLevelType w:val="hybridMultilevel"/>
    <w:tmpl w:val="C8FAC6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0F"/>
    <w:rsid w:val="00000AC6"/>
    <w:rsid w:val="00006EA8"/>
    <w:rsid w:val="0002000F"/>
    <w:rsid w:val="0003399B"/>
    <w:rsid w:val="00054FC2"/>
    <w:rsid w:val="00055138"/>
    <w:rsid w:val="00056381"/>
    <w:rsid w:val="000662B2"/>
    <w:rsid w:val="000712E8"/>
    <w:rsid w:val="000736FB"/>
    <w:rsid w:val="00075072"/>
    <w:rsid w:val="0008433F"/>
    <w:rsid w:val="00084FD9"/>
    <w:rsid w:val="00085CB8"/>
    <w:rsid w:val="00087CEE"/>
    <w:rsid w:val="000920CD"/>
    <w:rsid w:val="000A0AE2"/>
    <w:rsid w:val="000A4A01"/>
    <w:rsid w:val="000A693E"/>
    <w:rsid w:val="000B06A3"/>
    <w:rsid w:val="000B402B"/>
    <w:rsid w:val="000D11B0"/>
    <w:rsid w:val="000D23E7"/>
    <w:rsid w:val="000D5E79"/>
    <w:rsid w:val="000D6944"/>
    <w:rsid w:val="000E4C86"/>
    <w:rsid w:val="00102784"/>
    <w:rsid w:val="00104D2A"/>
    <w:rsid w:val="00110713"/>
    <w:rsid w:val="00114788"/>
    <w:rsid w:val="0011572B"/>
    <w:rsid w:val="00121094"/>
    <w:rsid w:val="00134FE2"/>
    <w:rsid w:val="001367FF"/>
    <w:rsid w:val="00147E17"/>
    <w:rsid w:val="00150C30"/>
    <w:rsid w:val="00154441"/>
    <w:rsid w:val="00157E4F"/>
    <w:rsid w:val="0018140E"/>
    <w:rsid w:val="00195847"/>
    <w:rsid w:val="001A7441"/>
    <w:rsid w:val="001C29C6"/>
    <w:rsid w:val="001D4CCD"/>
    <w:rsid w:val="001D684D"/>
    <w:rsid w:val="001F1996"/>
    <w:rsid w:val="001F595F"/>
    <w:rsid w:val="001F7AF1"/>
    <w:rsid w:val="0023645E"/>
    <w:rsid w:val="00246BC2"/>
    <w:rsid w:val="0025403D"/>
    <w:rsid w:val="00274837"/>
    <w:rsid w:val="00275E8A"/>
    <w:rsid w:val="00281C7F"/>
    <w:rsid w:val="00292A68"/>
    <w:rsid w:val="00293DC2"/>
    <w:rsid w:val="002A3003"/>
    <w:rsid w:val="002A3D3E"/>
    <w:rsid w:val="002B062F"/>
    <w:rsid w:val="002B2D54"/>
    <w:rsid w:val="002B6040"/>
    <w:rsid w:val="002B7BFF"/>
    <w:rsid w:val="002C4BD3"/>
    <w:rsid w:val="002D5CCA"/>
    <w:rsid w:val="002E23BA"/>
    <w:rsid w:val="002E573B"/>
    <w:rsid w:val="002E62FF"/>
    <w:rsid w:val="002E7462"/>
    <w:rsid w:val="002F2F36"/>
    <w:rsid w:val="002F32BF"/>
    <w:rsid w:val="002F3A1D"/>
    <w:rsid w:val="0031290F"/>
    <w:rsid w:val="00321749"/>
    <w:rsid w:val="003220E4"/>
    <w:rsid w:val="0032414F"/>
    <w:rsid w:val="00325A01"/>
    <w:rsid w:val="00331101"/>
    <w:rsid w:val="00334233"/>
    <w:rsid w:val="00335FA5"/>
    <w:rsid w:val="00346CA7"/>
    <w:rsid w:val="00347F01"/>
    <w:rsid w:val="0035117C"/>
    <w:rsid w:val="003518DD"/>
    <w:rsid w:val="0036157C"/>
    <w:rsid w:val="00366965"/>
    <w:rsid w:val="003802F6"/>
    <w:rsid w:val="003845B4"/>
    <w:rsid w:val="003920D6"/>
    <w:rsid w:val="003A2041"/>
    <w:rsid w:val="003A3D7B"/>
    <w:rsid w:val="003A4681"/>
    <w:rsid w:val="003B7254"/>
    <w:rsid w:val="003C3026"/>
    <w:rsid w:val="003C47B3"/>
    <w:rsid w:val="003C55CF"/>
    <w:rsid w:val="003D0E70"/>
    <w:rsid w:val="003D74ED"/>
    <w:rsid w:val="003E32F7"/>
    <w:rsid w:val="003F0400"/>
    <w:rsid w:val="003F18A9"/>
    <w:rsid w:val="003F254B"/>
    <w:rsid w:val="004006AF"/>
    <w:rsid w:val="00410E54"/>
    <w:rsid w:val="00420D60"/>
    <w:rsid w:val="004234C2"/>
    <w:rsid w:val="00423D60"/>
    <w:rsid w:val="004334BD"/>
    <w:rsid w:val="00436ED7"/>
    <w:rsid w:val="00450FB0"/>
    <w:rsid w:val="00452F9D"/>
    <w:rsid w:val="004604B5"/>
    <w:rsid w:val="0047207A"/>
    <w:rsid w:val="00482496"/>
    <w:rsid w:val="0048307D"/>
    <w:rsid w:val="00483E61"/>
    <w:rsid w:val="00487067"/>
    <w:rsid w:val="00497B0E"/>
    <w:rsid w:val="004C0CC4"/>
    <w:rsid w:val="004C2513"/>
    <w:rsid w:val="004C42B8"/>
    <w:rsid w:val="004D7721"/>
    <w:rsid w:val="004D7CE3"/>
    <w:rsid w:val="004D7E69"/>
    <w:rsid w:val="004E2900"/>
    <w:rsid w:val="004E3173"/>
    <w:rsid w:val="004E39AD"/>
    <w:rsid w:val="004E3E29"/>
    <w:rsid w:val="004E7E24"/>
    <w:rsid w:val="004F3FBE"/>
    <w:rsid w:val="004F549B"/>
    <w:rsid w:val="004F747D"/>
    <w:rsid w:val="00511C54"/>
    <w:rsid w:val="005173C6"/>
    <w:rsid w:val="00530C92"/>
    <w:rsid w:val="00536F96"/>
    <w:rsid w:val="00564021"/>
    <w:rsid w:val="00566029"/>
    <w:rsid w:val="0056760D"/>
    <w:rsid w:val="00567DAD"/>
    <w:rsid w:val="00576BBB"/>
    <w:rsid w:val="0058105A"/>
    <w:rsid w:val="00583FE7"/>
    <w:rsid w:val="005901B9"/>
    <w:rsid w:val="00590B34"/>
    <w:rsid w:val="00592B40"/>
    <w:rsid w:val="0059416B"/>
    <w:rsid w:val="00596E73"/>
    <w:rsid w:val="005A2005"/>
    <w:rsid w:val="005A2B95"/>
    <w:rsid w:val="005B3764"/>
    <w:rsid w:val="005B5C40"/>
    <w:rsid w:val="005B7ED8"/>
    <w:rsid w:val="005C5383"/>
    <w:rsid w:val="005D1DBA"/>
    <w:rsid w:val="005D3BD1"/>
    <w:rsid w:val="005D4ABE"/>
    <w:rsid w:val="005E4E9B"/>
    <w:rsid w:val="005E7741"/>
    <w:rsid w:val="00600404"/>
    <w:rsid w:val="006053F9"/>
    <w:rsid w:val="00607686"/>
    <w:rsid w:val="006079AB"/>
    <w:rsid w:val="00625E8F"/>
    <w:rsid w:val="0063313C"/>
    <w:rsid w:val="00634FF0"/>
    <w:rsid w:val="00651288"/>
    <w:rsid w:val="0065156D"/>
    <w:rsid w:val="00653D0B"/>
    <w:rsid w:val="006550F5"/>
    <w:rsid w:val="006574B5"/>
    <w:rsid w:val="006619AD"/>
    <w:rsid w:val="006654EC"/>
    <w:rsid w:val="0066582B"/>
    <w:rsid w:val="00680AE6"/>
    <w:rsid w:val="00682B17"/>
    <w:rsid w:val="006B3F5A"/>
    <w:rsid w:val="006B7F9D"/>
    <w:rsid w:val="006D035D"/>
    <w:rsid w:val="006D3B69"/>
    <w:rsid w:val="006D49B9"/>
    <w:rsid w:val="006D4CDF"/>
    <w:rsid w:val="006D595C"/>
    <w:rsid w:val="006E0971"/>
    <w:rsid w:val="006E1E90"/>
    <w:rsid w:val="006E6071"/>
    <w:rsid w:val="006E70A1"/>
    <w:rsid w:val="006F252A"/>
    <w:rsid w:val="006F546C"/>
    <w:rsid w:val="006F7E70"/>
    <w:rsid w:val="006F7F6A"/>
    <w:rsid w:val="00702F10"/>
    <w:rsid w:val="00704990"/>
    <w:rsid w:val="00710C9C"/>
    <w:rsid w:val="00711950"/>
    <w:rsid w:val="0072051C"/>
    <w:rsid w:val="0072268E"/>
    <w:rsid w:val="0074022D"/>
    <w:rsid w:val="007406F8"/>
    <w:rsid w:val="0074634F"/>
    <w:rsid w:val="00751CA7"/>
    <w:rsid w:val="00757EDE"/>
    <w:rsid w:val="00767E29"/>
    <w:rsid w:val="00767F09"/>
    <w:rsid w:val="00793567"/>
    <w:rsid w:val="00796369"/>
    <w:rsid w:val="007A05CD"/>
    <w:rsid w:val="007A5DC9"/>
    <w:rsid w:val="007A6E38"/>
    <w:rsid w:val="007B02E3"/>
    <w:rsid w:val="007C34A4"/>
    <w:rsid w:val="007D29BA"/>
    <w:rsid w:val="007D5614"/>
    <w:rsid w:val="007D6C4D"/>
    <w:rsid w:val="007E2759"/>
    <w:rsid w:val="007E474D"/>
    <w:rsid w:val="007E4B99"/>
    <w:rsid w:val="007E599B"/>
    <w:rsid w:val="007F177F"/>
    <w:rsid w:val="007F42C8"/>
    <w:rsid w:val="00802986"/>
    <w:rsid w:val="00810298"/>
    <w:rsid w:val="00812655"/>
    <w:rsid w:val="00817357"/>
    <w:rsid w:val="008201F5"/>
    <w:rsid w:val="008327AE"/>
    <w:rsid w:val="00834DD1"/>
    <w:rsid w:val="0084522E"/>
    <w:rsid w:val="00850CB0"/>
    <w:rsid w:val="008514BF"/>
    <w:rsid w:val="0085490E"/>
    <w:rsid w:val="00854B28"/>
    <w:rsid w:val="0085582A"/>
    <w:rsid w:val="00855EE3"/>
    <w:rsid w:val="00861081"/>
    <w:rsid w:val="008665E5"/>
    <w:rsid w:val="0088361B"/>
    <w:rsid w:val="00894D78"/>
    <w:rsid w:val="008A1F7C"/>
    <w:rsid w:val="008A31D1"/>
    <w:rsid w:val="008D1ACC"/>
    <w:rsid w:val="008D22DB"/>
    <w:rsid w:val="008D2DF4"/>
    <w:rsid w:val="008D33BE"/>
    <w:rsid w:val="008D6A1E"/>
    <w:rsid w:val="008D7059"/>
    <w:rsid w:val="008E4D48"/>
    <w:rsid w:val="008F0032"/>
    <w:rsid w:val="008F07D9"/>
    <w:rsid w:val="008F1DBB"/>
    <w:rsid w:val="008F75C9"/>
    <w:rsid w:val="0091146D"/>
    <w:rsid w:val="009158BB"/>
    <w:rsid w:val="00923892"/>
    <w:rsid w:val="00932FF6"/>
    <w:rsid w:val="00933AC1"/>
    <w:rsid w:val="0095522A"/>
    <w:rsid w:val="00965C21"/>
    <w:rsid w:val="00986C97"/>
    <w:rsid w:val="00992902"/>
    <w:rsid w:val="009A2ECF"/>
    <w:rsid w:val="009D2C46"/>
    <w:rsid w:val="009E119B"/>
    <w:rsid w:val="009E2545"/>
    <w:rsid w:val="009E7047"/>
    <w:rsid w:val="009E755D"/>
    <w:rsid w:val="009F1FBB"/>
    <w:rsid w:val="009F7AEF"/>
    <w:rsid w:val="00A02B30"/>
    <w:rsid w:val="00A02F98"/>
    <w:rsid w:val="00A13A4B"/>
    <w:rsid w:val="00A16A8B"/>
    <w:rsid w:val="00A23B5C"/>
    <w:rsid w:val="00A25E1F"/>
    <w:rsid w:val="00A32A6D"/>
    <w:rsid w:val="00A34700"/>
    <w:rsid w:val="00A44CE7"/>
    <w:rsid w:val="00A471A5"/>
    <w:rsid w:val="00A5436E"/>
    <w:rsid w:val="00A63627"/>
    <w:rsid w:val="00A644D2"/>
    <w:rsid w:val="00A65131"/>
    <w:rsid w:val="00A658F3"/>
    <w:rsid w:val="00A703A6"/>
    <w:rsid w:val="00A7228F"/>
    <w:rsid w:val="00A85C2D"/>
    <w:rsid w:val="00A87299"/>
    <w:rsid w:val="00A8747C"/>
    <w:rsid w:val="00AA26AE"/>
    <w:rsid w:val="00AB6BAE"/>
    <w:rsid w:val="00AC3E77"/>
    <w:rsid w:val="00AF1FB6"/>
    <w:rsid w:val="00AF7B62"/>
    <w:rsid w:val="00B0312D"/>
    <w:rsid w:val="00B1087F"/>
    <w:rsid w:val="00B11F31"/>
    <w:rsid w:val="00B13D9F"/>
    <w:rsid w:val="00B167F7"/>
    <w:rsid w:val="00B21584"/>
    <w:rsid w:val="00B26AB8"/>
    <w:rsid w:val="00B34334"/>
    <w:rsid w:val="00B42302"/>
    <w:rsid w:val="00B42931"/>
    <w:rsid w:val="00B56C6A"/>
    <w:rsid w:val="00B57BF6"/>
    <w:rsid w:val="00B66733"/>
    <w:rsid w:val="00B713CB"/>
    <w:rsid w:val="00B729E8"/>
    <w:rsid w:val="00B81147"/>
    <w:rsid w:val="00B93EAB"/>
    <w:rsid w:val="00BA2B7F"/>
    <w:rsid w:val="00BA2EBF"/>
    <w:rsid w:val="00BA3DC2"/>
    <w:rsid w:val="00BA6C6B"/>
    <w:rsid w:val="00BB1433"/>
    <w:rsid w:val="00BC464D"/>
    <w:rsid w:val="00BE7BC5"/>
    <w:rsid w:val="00BF1092"/>
    <w:rsid w:val="00BF7DEF"/>
    <w:rsid w:val="00C05E46"/>
    <w:rsid w:val="00C11774"/>
    <w:rsid w:val="00C16623"/>
    <w:rsid w:val="00C2456B"/>
    <w:rsid w:val="00C37F64"/>
    <w:rsid w:val="00C41380"/>
    <w:rsid w:val="00C425FF"/>
    <w:rsid w:val="00C44798"/>
    <w:rsid w:val="00C5039E"/>
    <w:rsid w:val="00C520A7"/>
    <w:rsid w:val="00C857F4"/>
    <w:rsid w:val="00C96E78"/>
    <w:rsid w:val="00C97FE0"/>
    <w:rsid w:val="00CA5C0B"/>
    <w:rsid w:val="00CB2D5A"/>
    <w:rsid w:val="00CB3657"/>
    <w:rsid w:val="00CC410A"/>
    <w:rsid w:val="00CC5C63"/>
    <w:rsid w:val="00CC6746"/>
    <w:rsid w:val="00CE7B2E"/>
    <w:rsid w:val="00CF3D09"/>
    <w:rsid w:val="00D05561"/>
    <w:rsid w:val="00D342A2"/>
    <w:rsid w:val="00D349EB"/>
    <w:rsid w:val="00D44C62"/>
    <w:rsid w:val="00D50917"/>
    <w:rsid w:val="00D52BCE"/>
    <w:rsid w:val="00D63FE5"/>
    <w:rsid w:val="00D96CCD"/>
    <w:rsid w:val="00DA3CD9"/>
    <w:rsid w:val="00DA3EC5"/>
    <w:rsid w:val="00DA6017"/>
    <w:rsid w:val="00DC45BB"/>
    <w:rsid w:val="00DD50A8"/>
    <w:rsid w:val="00DF1129"/>
    <w:rsid w:val="00DF2863"/>
    <w:rsid w:val="00DF6148"/>
    <w:rsid w:val="00E034A1"/>
    <w:rsid w:val="00E06B36"/>
    <w:rsid w:val="00E11404"/>
    <w:rsid w:val="00E12F5F"/>
    <w:rsid w:val="00E14C28"/>
    <w:rsid w:val="00E15908"/>
    <w:rsid w:val="00E306AE"/>
    <w:rsid w:val="00E33F45"/>
    <w:rsid w:val="00E41412"/>
    <w:rsid w:val="00E453CA"/>
    <w:rsid w:val="00E45E1D"/>
    <w:rsid w:val="00E472D5"/>
    <w:rsid w:val="00E47A32"/>
    <w:rsid w:val="00E7210F"/>
    <w:rsid w:val="00E75891"/>
    <w:rsid w:val="00E7613D"/>
    <w:rsid w:val="00E81383"/>
    <w:rsid w:val="00E87FF9"/>
    <w:rsid w:val="00E92FB9"/>
    <w:rsid w:val="00E94EAF"/>
    <w:rsid w:val="00EA0736"/>
    <w:rsid w:val="00ED06BA"/>
    <w:rsid w:val="00ED5DF2"/>
    <w:rsid w:val="00ED7678"/>
    <w:rsid w:val="00EE0A18"/>
    <w:rsid w:val="00EE6CEB"/>
    <w:rsid w:val="00EE7541"/>
    <w:rsid w:val="00EF7F36"/>
    <w:rsid w:val="00F02DD5"/>
    <w:rsid w:val="00F1288D"/>
    <w:rsid w:val="00F22CEE"/>
    <w:rsid w:val="00F23CFD"/>
    <w:rsid w:val="00F2497B"/>
    <w:rsid w:val="00F35A1E"/>
    <w:rsid w:val="00F3683D"/>
    <w:rsid w:val="00F419CD"/>
    <w:rsid w:val="00F433A3"/>
    <w:rsid w:val="00F4354A"/>
    <w:rsid w:val="00F44569"/>
    <w:rsid w:val="00F5690F"/>
    <w:rsid w:val="00F57F6D"/>
    <w:rsid w:val="00F61988"/>
    <w:rsid w:val="00F6389C"/>
    <w:rsid w:val="00F718D7"/>
    <w:rsid w:val="00F864CA"/>
    <w:rsid w:val="00F926D1"/>
    <w:rsid w:val="00F94F12"/>
    <w:rsid w:val="00F96386"/>
    <w:rsid w:val="00FB2219"/>
    <w:rsid w:val="00FB2E4C"/>
    <w:rsid w:val="00FC144A"/>
    <w:rsid w:val="00FC192C"/>
    <w:rsid w:val="00FC301C"/>
    <w:rsid w:val="00FC38E8"/>
    <w:rsid w:val="00FD00C9"/>
    <w:rsid w:val="00FD1207"/>
    <w:rsid w:val="00FE4A4D"/>
    <w:rsid w:val="00FE4EC8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6414F"/>
  <w15:docId w15:val="{A1DE1F39-262F-44C0-9BA7-CC4F80EE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0DC78-94D1-4945-8A59-A0BD2E77B407}"/>
</file>

<file path=customXml/itemProps2.xml><?xml version="1.0" encoding="utf-8"?>
<ds:datastoreItem xmlns:ds="http://schemas.openxmlformats.org/officeDocument/2006/customXml" ds:itemID="{C344BF57-B7E6-42DD-82AE-8C0E7D6C3C59}"/>
</file>

<file path=customXml/itemProps3.xml><?xml version="1.0" encoding="utf-8"?>
<ds:datastoreItem xmlns:ds="http://schemas.openxmlformats.org/officeDocument/2006/customXml" ds:itemID="{5AD213C1-7CB0-465C-9FBA-E572DF96161E}"/>
</file>

<file path=customXml/itemProps4.xml><?xml version="1.0" encoding="utf-8"?>
<ds:datastoreItem xmlns:ds="http://schemas.openxmlformats.org/officeDocument/2006/customXml" ds:itemID="{F95F8E2D-C020-4ADE-B003-04C8906C7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Marziyya</dc:creator>
  <cp:lastModifiedBy>Marziyya Vakilova-Mardaliyeva</cp:lastModifiedBy>
  <cp:revision>88</cp:revision>
  <cp:lastPrinted>2020-01-21T10:33:00Z</cp:lastPrinted>
  <dcterms:created xsi:type="dcterms:W3CDTF">2021-11-02T15:10:00Z</dcterms:created>
  <dcterms:modified xsi:type="dcterms:W3CDTF">2021-11-04T15:55:00Z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