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1BC054AB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342DEC">
        <w:rPr>
          <w:rFonts w:ascii="Arial" w:hAnsi="Arial" w:cs="Arial"/>
          <w:b/>
          <w:sz w:val="24"/>
          <w:szCs w:val="24"/>
          <w:lang w:val="en-GB"/>
        </w:rPr>
        <w:t>9</w:t>
      </w:r>
      <w:r w:rsidR="001F6B72" w:rsidRPr="001F6B7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1F6B7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126CB20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342DEC">
        <w:rPr>
          <w:rFonts w:ascii="Arial" w:hAnsi="Arial" w:cs="Arial"/>
          <w:b/>
          <w:sz w:val="24"/>
          <w:szCs w:val="24"/>
          <w:lang w:val="en-GB"/>
        </w:rPr>
        <w:t>Greece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5BC05B60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>Mr. Kamran Seyfullayev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589E0BF4" w:rsidR="00275158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 November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1352D2"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0EC3929C" w:rsidR="00B05364" w:rsidRDefault="00275158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</w:t>
      </w:r>
      <w:r w:rsidR="00B05364">
        <w:rPr>
          <w:rFonts w:ascii="Arial" w:hAnsi="Arial" w:cs="Arial"/>
          <w:sz w:val="24"/>
          <w:szCs w:val="24"/>
        </w:rPr>
        <w:t xml:space="preserve"> 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61F71C92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342DE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Greece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 the presentation of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836B7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national report.</w:t>
      </w:r>
    </w:p>
    <w:p w14:paraId="5B11E692" w14:textId="7D09BEFA" w:rsidR="004366EC" w:rsidRDefault="004366E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F186506" w14:textId="0502972D" w:rsidR="00AD0BDF" w:rsidRDefault="00903AA5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While n</w:t>
      </w:r>
      <w:r w:rsidR="00FE6127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oting the measures taken by the Government, </w:t>
      </w:r>
      <w:r w:rsidR="00FC3D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recommend</w:t>
      </w:r>
      <w:r w:rsidR="00FE6127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following to </w:t>
      </w:r>
      <w:r w:rsidR="00BD6A95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Greece</w:t>
      </w:r>
      <w:r w:rsidR="00FE6127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  <w:r w:rsidR="00FE61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37E43A92" w14:textId="47F7A5F3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D558FCE" w14:textId="33F4BD10" w:rsidR="001F6B72" w:rsidRDefault="00FE6127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Become party to the </w:t>
      </w:r>
      <w:r w:rsidRPr="00FE61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International Convention on the Protection of the Rights of All Migrant Workers</w:t>
      </w:r>
      <w:r w:rsidR="00342DE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;</w:t>
      </w:r>
    </w:p>
    <w:p w14:paraId="2326401A" w14:textId="77777777" w:rsidR="00FB2AAB" w:rsidRDefault="00FB2AAB" w:rsidP="00FB2AA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4819C1F" w14:textId="5CA6C4C2" w:rsidR="00FC3D22" w:rsidRDefault="002A1BB4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Take effective measures in combating all manifestations of intolerance</w:t>
      </w:r>
      <w:r w:rsidR="00FC3D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 as well as rising islamophobia</w:t>
      </w:r>
      <w:r w:rsidR="00342DE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;</w:t>
      </w:r>
    </w:p>
    <w:p w14:paraId="7B4EF36D" w14:textId="77777777" w:rsidR="00FC3D22" w:rsidRPr="00FC3D22" w:rsidRDefault="00FC3D22" w:rsidP="00FC3D22">
      <w:pPr>
        <w:pStyle w:val="ListParagrap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AA5E211" w14:textId="595A9748" w:rsidR="00FB2AAB" w:rsidRDefault="00FC3D22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Investigate the reports on arbitrary conduct and allegations of unjustified violence by law enforcement authorities;</w:t>
      </w:r>
      <w:r w:rsidR="00342DE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2C3A4FA0" w14:textId="1015B2F4" w:rsidR="00D52AD5" w:rsidRPr="00AE1CC9" w:rsidRDefault="00D52AD5" w:rsidP="00AE1CC9">
      <w:pP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3179EC5" w14:textId="4C3737EB" w:rsidR="00BD6A95" w:rsidRDefault="00BD6A95" w:rsidP="007C385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Set an effective mechanism to combat racially motivated actions, including racist violence targeting migrants, as well as stereotypes and discrimination against them</w:t>
      </w:r>
      <w:r w:rsid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;</w:t>
      </w:r>
    </w:p>
    <w:p w14:paraId="3C329E4B" w14:textId="77777777" w:rsidR="00BD6A95" w:rsidRPr="00BD6A95" w:rsidRDefault="00BD6A95" w:rsidP="00BD6A95">
      <w:pPr>
        <w:pStyle w:val="ListParagrap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4FF6C5E" w14:textId="060B5D5F" w:rsidR="007C385E" w:rsidRPr="00903AA5" w:rsidRDefault="00BD6A95" w:rsidP="00903AA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Adopt and i</w:t>
      </w:r>
      <w:r w:rsidR="007C4E85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mplement</w:t>
      </w:r>
      <w:r w:rsidR="00324FBB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effective</w:t>
      </w:r>
      <w:r w:rsidR="007C4E85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</w:t>
      </w:r>
      <w:r w:rsidR="007C4E85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olicies</w:t>
      </w:r>
      <w:r w:rsidR="00324FBB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</w:t>
      </w:r>
      <w:r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903AA5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ensuring that prison conditions meet international human rights standards</w:t>
      </w:r>
      <w:r w:rsid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0BB4A1D9" w14:textId="77777777" w:rsidR="00444CC7" w:rsidRPr="00903AA5" w:rsidRDefault="00444CC7" w:rsidP="00275158">
      <w:pP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453274F" w14:textId="5F9230D4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342DEC">
        <w:rPr>
          <w:rFonts w:ascii="Arial" w:hAnsi="Arial" w:cs="Arial"/>
          <w:sz w:val="24"/>
          <w:szCs w:val="24"/>
        </w:rPr>
        <w:t>Greece</w:t>
      </w:r>
      <w:r w:rsidR="00275158" w:rsidRPr="00E075B5">
        <w:rPr>
          <w:rFonts w:ascii="Arial" w:hAnsi="Arial" w:cs="Arial"/>
          <w:sz w:val="24"/>
          <w:szCs w:val="24"/>
        </w:rPr>
        <w:t xml:space="preserve"> a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9C02F7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BAF4" w14:textId="77777777" w:rsidR="007D6C81" w:rsidRDefault="007D6C81">
      <w:r>
        <w:separator/>
      </w:r>
    </w:p>
  </w:endnote>
  <w:endnote w:type="continuationSeparator" w:id="0">
    <w:p w14:paraId="63AEAE5A" w14:textId="77777777" w:rsidR="007D6C81" w:rsidRDefault="007D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7D11" w14:textId="77777777" w:rsidR="007D6C81" w:rsidRDefault="007D6C81">
      <w:r>
        <w:separator/>
      </w:r>
    </w:p>
  </w:footnote>
  <w:footnote w:type="continuationSeparator" w:id="0">
    <w:p w14:paraId="14741132" w14:textId="77777777" w:rsidR="007D6C81" w:rsidRDefault="007D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7C2C"/>
    <w:rsid w:val="001157EF"/>
    <w:rsid w:val="00123310"/>
    <w:rsid w:val="00125E08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4BBC"/>
    <w:rsid w:val="002071DC"/>
    <w:rsid w:val="002445EA"/>
    <w:rsid w:val="00274575"/>
    <w:rsid w:val="00275158"/>
    <w:rsid w:val="002843D3"/>
    <w:rsid w:val="00293126"/>
    <w:rsid w:val="002972A2"/>
    <w:rsid w:val="00297C71"/>
    <w:rsid w:val="002A1BB4"/>
    <w:rsid w:val="002A2873"/>
    <w:rsid w:val="002A5E2D"/>
    <w:rsid w:val="002A7E9F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9554A"/>
    <w:rsid w:val="00596287"/>
    <w:rsid w:val="005A0B1D"/>
    <w:rsid w:val="005A117B"/>
    <w:rsid w:val="005C00A6"/>
    <w:rsid w:val="005D6D43"/>
    <w:rsid w:val="005E4D49"/>
    <w:rsid w:val="005F79DE"/>
    <w:rsid w:val="00613ECD"/>
    <w:rsid w:val="006254EE"/>
    <w:rsid w:val="006275AF"/>
    <w:rsid w:val="0063104B"/>
    <w:rsid w:val="00634F46"/>
    <w:rsid w:val="00646456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C5F83"/>
    <w:rsid w:val="00AD0BDF"/>
    <w:rsid w:val="00AD315D"/>
    <w:rsid w:val="00AE1CC9"/>
    <w:rsid w:val="00AE5496"/>
    <w:rsid w:val="00AE63E7"/>
    <w:rsid w:val="00B04871"/>
    <w:rsid w:val="00B05364"/>
    <w:rsid w:val="00B128D6"/>
    <w:rsid w:val="00B32FCC"/>
    <w:rsid w:val="00B343FE"/>
    <w:rsid w:val="00B52CCC"/>
    <w:rsid w:val="00B73DD0"/>
    <w:rsid w:val="00B82862"/>
    <w:rsid w:val="00B85EC0"/>
    <w:rsid w:val="00B8721D"/>
    <w:rsid w:val="00B951CD"/>
    <w:rsid w:val="00B972C3"/>
    <w:rsid w:val="00BA520B"/>
    <w:rsid w:val="00BA6EFA"/>
    <w:rsid w:val="00BB7185"/>
    <w:rsid w:val="00BD6A95"/>
    <w:rsid w:val="00BE78E8"/>
    <w:rsid w:val="00BF23F3"/>
    <w:rsid w:val="00BF7BB1"/>
    <w:rsid w:val="00C02A51"/>
    <w:rsid w:val="00C0390B"/>
    <w:rsid w:val="00C1074B"/>
    <w:rsid w:val="00C11C30"/>
    <w:rsid w:val="00C169A7"/>
    <w:rsid w:val="00C26257"/>
    <w:rsid w:val="00C44067"/>
    <w:rsid w:val="00C722F3"/>
    <w:rsid w:val="00C91C10"/>
    <w:rsid w:val="00CA486D"/>
    <w:rsid w:val="00CA58D7"/>
    <w:rsid w:val="00CE1DCB"/>
    <w:rsid w:val="00CE652C"/>
    <w:rsid w:val="00D029F9"/>
    <w:rsid w:val="00D03BDD"/>
    <w:rsid w:val="00D05D29"/>
    <w:rsid w:val="00D2677F"/>
    <w:rsid w:val="00D50832"/>
    <w:rsid w:val="00D52AD5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38C3"/>
    <w:rsid w:val="00E97CA4"/>
    <w:rsid w:val="00EA3C14"/>
    <w:rsid w:val="00EB2597"/>
    <w:rsid w:val="00EC13B1"/>
    <w:rsid w:val="00EC6BEB"/>
    <w:rsid w:val="00EE60C9"/>
    <w:rsid w:val="00F15643"/>
    <w:rsid w:val="00F3380A"/>
    <w:rsid w:val="00F3708E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DF23F-16CB-499D-9283-413F5830FFCE}"/>
</file>

<file path=customXml/itemProps2.xml><?xml version="1.0" encoding="utf-8"?>
<ds:datastoreItem xmlns:ds="http://schemas.openxmlformats.org/officeDocument/2006/customXml" ds:itemID="{D587DEF6-2F1D-400A-8FAB-10CD32C67547}"/>
</file>

<file path=customXml/itemProps3.xml><?xml version="1.0" encoding="utf-8"?>
<ds:datastoreItem xmlns:ds="http://schemas.openxmlformats.org/officeDocument/2006/customXml" ds:itemID="{9F6FDA1C-BF83-4729-93C1-E67851F9832B}"/>
</file>

<file path=customXml/itemProps4.xml><?xml version="1.0" encoding="utf-8"?>
<ds:datastoreItem xmlns:ds="http://schemas.openxmlformats.org/officeDocument/2006/customXml" ds:itemID="{D5F54E20-A106-4B56-A571-371D98144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29</cp:revision>
  <cp:lastPrinted>2021-01-25T17:05:00Z</cp:lastPrinted>
  <dcterms:created xsi:type="dcterms:W3CDTF">2020-10-30T14:37:00Z</dcterms:created>
  <dcterms:modified xsi:type="dcterms:W3CDTF">2021-11-04T15:56:00Z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