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A1" w:rsidRDefault="005926A1" w:rsidP="005926A1">
      <w:pPr>
        <w:rPr>
          <w:b/>
          <w:sz w:val="20"/>
          <w:szCs w:val="20"/>
          <w:lang w:val="fr-FR"/>
        </w:rPr>
      </w:pPr>
    </w:p>
    <w:p w:rsidR="005926A1" w:rsidRPr="00CF6846" w:rsidRDefault="005926A1" w:rsidP="005926A1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F0B4C23" wp14:editId="7F74CD2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5926A1" w:rsidRDefault="005926A1" w:rsidP="005926A1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5926A1" w:rsidRPr="001925E3" w:rsidRDefault="005926A1" w:rsidP="005926A1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5926A1" w:rsidRPr="001925E3" w:rsidRDefault="005926A1" w:rsidP="005926A1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52D7" wp14:editId="57ECD2A7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504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5926A1" w:rsidRDefault="005926A1" w:rsidP="005926A1">
      <w:pPr>
        <w:pStyle w:val="Normal1"/>
        <w:ind w:firstLine="720"/>
        <w:rPr>
          <w:sz w:val="16"/>
          <w:szCs w:val="16"/>
        </w:rPr>
      </w:pPr>
    </w:p>
    <w:p w:rsidR="005926A1" w:rsidRPr="001925E3" w:rsidRDefault="005926A1" w:rsidP="005926A1">
      <w:pPr>
        <w:pStyle w:val="Normal1"/>
        <w:ind w:firstLine="720"/>
        <w:outlineLvl w:val="0"/>
      </w:pPr>
      <w:r w:rsidRPr="001925E3">
        <w:t xml:space="preserve">Working Group for UPR </w:t>
      </w:r>
    </w:p>
    <w:p w:rsidR="005926A1" w:rsidRPr="00481D14" w:rsidRDefault="005926A1" w:rsidP="005926A1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r>
        <w:rPr>
          <w:lang w:val="fr-CH"/>
        </w:rPr>
        <w:t xml:space="preserve">Papua New </w:t>
      </w:r>
      <w:proofErr w:type="spellStart"/>
      <w:r>
        <w:rPr>
          <w:lang w:val="fr-CH"/>
        </w:rPr>
        <w:t>Guinea</w:t>
      </w:r>
      <w:proofErr w:type="spellEnd"/>
    </w:p>
    <w:p w:rsidR="005926A1" w:rsidRDefault="005926A1" w:rsidP="005926A1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5926A1" w:rsidRDefault="005926A1" w:rsidP="005926A1">
      <w:pPr>
        <w:pStyle w:val="Normal1"/>
        <w:jc w:val="both"/>
      </w:pPr>
    </w:p>
    <w:p w:rsidR="005926A1" w:rsidRDefault="005926A1" w:rsidP="005926A1">
      <w:pPr>
        <w:pStyle w:val="Normal1"/>
        <w:jc w:val="both"/>
      </w:pPr>
    </w:p>
    <w:p w:rsidR="005926A1" w:rsidRDefault="005926A1" w:rsidP="005926A1">
      <w:pPr>
        <w:pStyle w:val="Normal1"/>
        <w:jc w:val="both"/>
      </w:pPr>
    </w:p>
    <w:p w:rsidR="005926A1" w:rsidRPr="00F854A6" w:rsidRDefault="005926A1" w:rsidP="005926A1">
      <w:pPr>
        <w:pStyle w:val="Normal1"/>
        <w:jc w:val="both"/>
      </w:pPr>
    </w:p>
    <w:p w:rsidR="005926A1" w:rsidRDefault="005926A1" w:rsidP="005926A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  <w:lang w:val="fr-CH"/>
        </w:rPr>
        <w:t xml:space="preserve">Papua New </w:t>
      </w:r>
      <w:proofErr w:type="spellStart"/>
      <w:r>
        <w:rPr>
          <w:rFonts w:ascii="Times New Roman" w:hAnsi="Times New Roman"/>
          <w:sz w:val="24"/>
          <w:szCs w:val="24"/>
          <w:lang w:val="fr-CH"/>
        </w:rPr>
        <w:t>Guinea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1C3355" w:rsidRPr="001054A7" w:rsidRDefault="001C3355" w:rsidP="005926A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26A1" w:rsidRDefault="005926A1" w:rsidP="005926A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</w:t>
      </w:r>
      <w:r>
        <w:rPr>
          <w:rFonts w:ascii="Times New Roman" w:hAnsi="Times New Roman"/>
          <w:sz w:val="24"/>
          <w:szCs w:val="24"/>
        </w:rPr>
        <w:t>wishes to encourage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Papua New Guinea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cooperate closely with the relevant UN bodies, including Human Rights Council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welcome in particular</w:t>
      </w:r>
      <w:r w:rsidRPr="00A02FD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decisions of the authorities on ratifying conventions recommended </w:t>
      </w:r>
      <w:r w:rsidR="001C3355">
        <w:rPr>
          <w:rFonts w:ascii="Times New Roman" w:hAnsi="Times New Roman"/>
          <w:sz w:val="24"/>
          <w:szCs w:val="24"/>
        </w:rPr>
        <w:t>during the last cycle.</w:t>
      </w:r>
    </w:p>
    <w:p w:rsidR="001C3355" w:rsidRDefault="001C3355" w:rsidP="005926A1">
      <w:pPr>
        <w:spacing w:line="360" w:lineRule="auto"/>
        <w:ind w:firstLine="720"/>
        <w:jc w:val="both"/>
      </w:pPr>
    </w:p>
    <w:p w:rsidR="005926A1" w:rsidRDefault="005926A1" w:rsidP="005926A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Papua New Guinea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 w:rsidRPr="005926A1">
        <w:rPr>
          <w:rFonts w:ascii="Times New Roman" w:hAnsi="Times New Roman"/>
          <w:sz w:val="24"/>
          <w:szCs w:val="24"/>
        </w:rPr>
        <w:t xml:space="preserve"> continue financing and supporting special measures that would remove all obstacles to women's political participation.</w:t>
      </w:r>
    </w:p>
    <w:p w:rsidR="001C3355" w:rsidRDefault="001C3355" w:rsidP="005926A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26A1" w:rsidRDefault="005926A1" w:rsidP="001C3355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Papua New Guinea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  <w:bookmarkStart w:id="0" w:name="_GoBack"/>
      <w:bookmarkEnd w:id="0"/>
    </w:p>
    <w:p w:rsidR="005926A1" w:rsidRDefault="005926A1" w:rsidP="005926A1"/>
    <w:p w:rsidR="005926A1" w:rsidRDefault="005926A1" w:rsidP="005926A1"/>
    <w:p w:rsidR="005926A1" w:rsidRDefault="005926A1" w:rsidP="005926A1"/>
    <w:p w:rsidR="005926A1" w:rsidRDefault="005926A1" w:rsidP="005926A1"/>
    <w:p w:rsidR="005926A1" w:rsidRDefault="005926A1" w:rsidP="005926A1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1"/>
    <w:rsid w:val="001C3355"/>
    <w:rsid w:val="005926A1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C29E-002A-41BA-9A48-123E376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A1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2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42DE8-21FC-44D2-BE88-DA86A2E166EB}"/>
</file>

<file path=customXml/itemProps2.xml><?xml version="1.0" encoding="utf-8"?>
<ds:datastoreItem xmlns:ds="http://schemas.openxmlformats.org/officeDocument/2006/customXml" ds:itemID="{8C92B198-4C76-441F-8CBD-45AB7652FE2C}"/>
</file>

<file path=customXml/itemProps3.xml><?xml version="1.0" encoding="utf-8"?>
<ds:datastoreItem xmlns:ds="http://schemas.openxmlformats.org/officeDocument/2006/customXml" ds:itemID="{BC94FB3C-0E35-4DCE-8BEB-35FC86ACF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2021-10-29T09:32:00Z</dcterms:created>
  <dcterms:modified xsi:type="dcterms:W3CDTF">2021-10-29T09:44:00Z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