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439" w:rsidRDefault="00692439" w:rsidP="00692439">
      <w:pPr>
        <w:pStyle w:val="text-align-justify"/>
        <w:shd w:val="clear" w:color="auto" w:fill="FFFFFF"/>
        <w:spacing w:before="0" w:beforeAutospacing="0" w:after="0" w:afterAutospacing="0"/>
        <w:jc w:val="center"/>
        <w:rPr>
          <w:rFonts w:ascii="Calibri" w:eastAsia="Calibri" w:hAnsi="Calibri" w:cs="Calibri"/>
          <w:b/>
          <w:bCs/>
          <w:sz w:val="26"/>
          <w:szCs w:val="26"/>
          <w:lang w:val="fr-CH" w:eastAsia="en-US" w:bidi="ar-MA"/>
        </w:rPr>
      </w:pPr>
      <w:r>
        <w:rPr>
          <w:noProof/>
        </w:rPr>
        <w:drawing>
          <wp:anchor distT="57150" distB="57150" distL="57150" distR="57150" simplePos="0" relativeHeight="251659264" behindDoc="0" locked="0" layoutInCell="1" allowOverlap="1" wp14:anchorId="4D5D1ED0" wp14:editId="0873F885">
            <wp:simplePos x="0" y="0"/>
            <wp:positionH relativeFrom="page">
              <wp:posOffset>3429000</wp:posOffset>
            </wp:positionH>
            <wp:positionV relativeFrom="paragraph">
              <wp:posOffset>1905</wp:posOffset>
            </wp:positionV>
            <wp:extent cx="857250" cy="879475"/>
            <wp:effectExtent l="0" t="0" r="0" b="0"/>
            <wp:wrapSquare wrapText="bothSides"/>
            <wp:docPr id="3" name="Image 1" descr="armoir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armoir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2439" w:rsidRDefault="00692439" w:rsidP="00692439">
      <w:pPr>
        <w:pStyle w:val="text-align-justify"/>
        <w:shd w:val="clear" w:color="auto" w:fill="FFFFFF"/>
        <w:spacing w:before="0" w:beforeAutospacing="0" w:after="0" w:afterAutospacing="0"/>
        <w:jc w:val="center"/>
        <w:rPr>
          <w:rFonts w:ascii="Calibri" w:eastAsia="Calibri" w:hAnsi="Calibri" w:cs="Calibri"/>
          <w:b/>
          <w:bCs/>
          <w:sz w:val="26"/>
          <w:szCs w:val="26"/>
          <w:lang w:val="fr-CH" w:eastAsia="en-US" w:bidi="ar-MA"/>
        </w:rPr>
      </w:pPr>
    </w:p>
    <w:p w:rsidR="00692439" w:rsidRDefault="00692439" w:rsidP="00692439">
      <w:pPr>
        <w:pStyle w:val="text-align-justify"/>
        <w:shd w:val="clear" w:color="auto" w:fill="FFFFFF"/>
        <w:spacing w:before="0" w:beforeAutospacing="0" w:after="0" w:afterAutospacing="0"/>
        <w:jc w:val="center"/>
        <w:rPr>
          <w:rFonts w:ascii="Calibri" w:eastAsia="Calibri" w:hAnsi="Calibri" w:cs="Calibri"/>
          <w:b/>
          <w:bCs/>
          <w:sz w:val="26"/>
          <w:szCs w:val="26"/>
          <w:lang w:val="fr-CH" w:eastAsia="en-US" w:bidi="ar-MA"/>
        </w:rPr>
      </w:pPr>
    </w:p>
    <w:p w:rsidR="00692439" w:rsidRDefault="00692439" w:rsidP="00692439">
      <w:pPr>
        <w:pStyle w:val="text-align-justify"/>
        <w:shd w:val="clear" w:color="auto" w:fill="FFFFFF"/>
        <w:spacing w:before="0" w:beforeAutospacing="0" w:after="0" w:afterAutospacing="0"/>
        <w:jc w:val="center"/>
        <w:rPr>
          <w:rFonts w:ascii="Calibri" w:eastAsia="Calibri" w:hAnsi="Calibri" w:cs="Calibri"/>
          <w:b/>
          <w:bCs/>
          <w:sz w:val="26"/>
          <w:szCs w:val="26"/>
          <w:lang w:val="fr-CH" w:eastAsia="en-US" w:bidi="ar-MA"/>
        </w:rPr>
      </w:pPr>
    </w:p>
    <w:p w:rsidR="00692439" w:rsidRDefault="00692439" w:rsidP="00692439">
      <w:pPr>
        <w:pStyle w:val="text-align-justify"/>
        <w:shd w:val="clear" w:color="auto" w:fill="FFFFFF"/>
        <w:spacing w:before="0" w:beforeAutospacing="0" w:after="0" w:afterAutospacing="0"/>
        <w:jc w:val="center"/>
        <w:rPr>
          <w:rFonts w:ascii="Calibri" w:eastAsia="Calibri" w:hAnsi="Calibri" w:cs="Calibri"/>
          <w:b/>
          <w:bCs/>
          <w:sz w:val="26"/>
          <w:szCs w:val="26"/>
          <w:lang w:val="fr-CH" w:eastAsia="en-US" w:bidi="ar-MA"/>
        </w:rPr>
      </w:pPr>
    </w:p>
    <w:p w:rsidR="00FA6726" w:rsidRPr="00DF5833" w:rsidRDefault="00EF7296" w:rsidP="00EF7296">
      <w:pPr>
        <w:pStyle w:val="text-align-justify"/>
        <w:shd w:val="clear" w:color="auto" w:fill="FFFFFF"/>
        <w:spacing w:before="0" w:beforeAutospacing="0" w:after="0" w:afterAutospacing="0"/>
        <w:jc w:val="center"/>
        <w:rPr>
          <w:rFonts w:ascii="Calibri" w:eastAsia="Calibri" w:hAnsi="Calibri" w:cs="Calibri"/>
          <w:b/>
          <w:bCs/>
          <w:sz w:val="26"/>
          <w:szCs w:val="26"/>
          <w:lang w:val="fr-CH" w:eastAsia="en-US" w:bidi="ar-MA"/>
        </w:rPr>
      </w:pPr>
      <w:r>
        <w:rPr>
          <w:rFonts w:ascii="Calibri" w:eastAsia="Calibri" w:hAnsi="Calibri" w:cs="Calibri"/>
          <w:b/>
          <w:bCs/>
          <w:sz w:val="26"/>
          <w:szCs w:val="26"/>
          <w:lang w:val="fr-CH" w:eastAsia="en-US" w:bidi="ar-MA"/>
        </w:rPr>
        <w:t>39</w:t>
      </w:r>
      <w:r w:rsidR="00FA6726" w:rsidRPr="00DF5833">
        <w:rPr>
          <w:rFonts w:ascii="Calibri" w:eastAsia="Calibri" w:hAnsi="Calibri" w:cs="Calibri"/>
          <w:b/>
          <w:bCs/>
          <w:sz w:val="26"/>
          <w:szCs w:val="26"/>
          <w:vertAlign w:val="superscript"/>
          <w:lang w:val="fr-CH" w:eastAsia="en-US" w:bidi="ar-MA"/>
        </w:rPr>
        <w:t>ème</w:t>
      </w:r>
      <w:r w:rsidR="00FA6726" w:rsidRPr="00DF5833">
        <w:rPr>
          <w:rFonts w:ascii="Calibri" w:eastAsia="Calibri" w:hAnsi="Calibri" w:cs="Calibri"/>
          <w:b/>
          <w:bCs/>
          <w:sz w:val="26"/>
          <w:szCs w:val="26"/>
          <w:lang w:val="fr-CH" w:eastAsia="en-US" w:bidi="ar-MA"/>
        </w:rPr>
        <w:t xml:space="preserve"> Session </w:t>
      </w:r>
      <w:r>
        <w:rPr>
          <w:rFonts w:ascii="Calibri" w:eastAsia="Calibri" w:hAnsi="Calibri" w:cs="Calibri"/>
          <w:b/>
          <w:bCs/>
          <w:sz w:val="26"/>
          <w:szCs w:val="26"/>
          <w:lang w:val="fr-CH" w:eastAsia="en-US" w:bidi="ar-MA"/>
        </w:rPr>
        <w:t>de l’Examen Périodique Universel</w:t>
      </w:r>
    </w:p>
    <w:p w:rsidR="00FA6726" w:rsidRPr="00DF5833" w:rsidRDefault="00FA6726" w:rsidP="00EF7296">
      <w:pPr>
        <w:pStyle w:val="text-align-justify"/>
        <w:shd w:val="clear" w:color="auto" w:fill="FFFFFF"/>
        <w:spacing w:before="0" w:beforeAutospacing="0" w:after="0" w:afterAutospacing="0"/>
        <w:jc w:val="center"/>
        <w:rPr>
          <w:rFonts w:ascii="Calibri" w:eastAsia="Calibri" w:hAnsi="Calibri" w:cs="Calibri"/>
          <w:b/>
          <w:bCs/>
          <w:sz w:val="26"/>
          <w:szCs w:val="26"/>
          <w:lang w:val="fr-CH" w:eastAsia="en-US" w:bidi="ar-MA"/>
        </w:rPr>
      </w:pPr>
      <w:r w:rsidRPr="00DF5833">
        <w:rPr>
          <w:rFonts w:ascii="Calibri" w:eastAsia="Calibri" w:hAnsi="Calibri" w:cs="Calibri"/>
          <w:b/>
          <w:bCs/>
          <w:sz w:val="26"/>
          <w:szCs w:val="26"/>
          <w:lang w:val="fr-CH" w:eastAsia="en-US" w:bidi="ar-MA"/>
        </w:rPr>
        <w:t xml:space="preserve">Déclaration </w:t>
      </w:r>
      <w:r w:rsidR="00EF7296">
        <w:rPr>
          <w:rFonts w:ascii="Calibri" w:eastAsia="Calibri" w:hAnsi="Calibri" w:cs="Calibri"/>
          <w:b/>
          <w:bCs/>
          <w:sz w:val="26"/>
          <w:szCs w:val="26"/>
          <w:lang w:val="fr-CH" w:eastAsia="en-US" w:bidi="ar-MA"/>
        </w:rPr>
        <w:t xml:space="preserve">du </w:t>
      </w:r>
      <w:r w:rsidRPr="00DF5833">
        <w:rPr>
          <w:rFonts w:ascii="Calibri" w:eastAsia="Calibri" w:hAnsi="Calibri" w:cs="Calibri"/>
          <w:b/>
          <w:bCs/>
          <w:sz w:val="26"/>
          <w:szCs w:val="26"/>
          <w:lang w:val="fr-CH" w:eastAsia="en-US" w:bidi="ar-MA"/>
        </w:rPr>
        <w:t xml:space="preserve">Royaume du Maroc </w:t>
      </w:r>
    </w:p>
    <w:p w:rsidR="00692439" w:rsidRPr="0068276C" w:rsidRDefault="00FA6726" w:rsidP="00EF7296">
      <w:pPr>
        <w:pStyle w:val="text-align-justify"/>
        <w:shd w:val="clear" w:color="auto" w:fill="FFFFFF"/>
        <w:spacing w:before="0" w:beforeAutospacing="0" w:after="0" w:afterAutospacing="0"/>
        <w:jc w:val="center"/>
        <w:rPr>
          <w:rFonts w:ascii="Calibri" w:eastAsia="Calibri" w:hAnsi="Calibri" w:cs="Calibri"/>
          <w:b/>
          <w:bCs/>
          <w:sz w:val="26"/>
          <w:szCs w:val="26"/>
          <w:lang w:val="fr-CH" w:eastAsia="en-US" w:bidi="ar-MA"/>
        </w:rPr>
      </w:pPr>
      <w:r>
        <w:rPr>
          <w:rFonts w:ascii="Calibri" w:eastAsia="Calibri" w:hAnsi="Calibri" w:cs="Calibri"/>
          <w:b/>
          <w:bCs/>
          <w:sz w:val="26"/>
          <w:szCs w:val="26"/>
          <w:lang w:val="fr-CH" w:eastAsia="en-US" w:bidi="ar-MA"/>
        </w:rPr>
        <w:t>E</w:t>
      </w:r>
      <w:r w:rsidR="00EF7296">
        <w:rPr>
          <w:rFonts w:ascii="Calibri" w:eastAsia="Calibri" w:hAnsi="Calibri" w:cs="Calibri"/>
          <w:b/>
          <w:bCs/>
          <w:sz w:val="26"/>
          <w:szCs w:val="26"/>
          <w:lang w:val="fr-CH" w:eastAsia="en-US" w:bidi="ar-MA"/>
        </w:rPr>
        <w:t xml:space="preserve">xamen </w:t>
      </w:r>
      <w:r>
        <w:rPr>
          <w:rFonts w:ascii="Calibri" w:eastAsia="Calibri" w:hAnsi="Calibri" w:cs="Calibri"/>
          <w:b/>
          <w:bCs/>
          <w:sz w:val="26"/>
          <w:szCs w:val="26"/>
          <w:lang w:val="fr-CH" w:eastAsia="en-US" w:bidi="ar-MA"/>
        </w:rPr>
        <w:t>d</w:t>
      </w:r>
      <w:r w:rsidR="00FF1251">
        <w:rPr>
          <w:rFonts w:ascii="Calibri" w:eastAsia="Calibri" w:hAnsi="Calibri" w:cs="Calibri"/>
          <w:b/>
          <w:bCs/>
          <w:sz w:val="26"/>
          <w:szCs w:val="26"/>
          <w:lang w:val="fr-CH" w:eastAsia="en-US" w:bidi="ar-MA"/>
        </w:rPr>
        <w:t>e</w:t>
      </w:r>
      <w:r w:rsidR="00497760">
        <w:rPr>
          <w:rFonts w:ascii="Calibri" w:eastAsia="Calibri" w:hAnsi="Calibri" w:cs="Calibri"/>
          <w:b/>
          <w:bCs/>
          <w:sz w:val="26"/>
          <w:szCs w:val="26"/>
          <w:lang w:val="fr-CH" w:eastAsia="en-US" w:bidi="ar-MA"/>
        </w:rPr>
        <w:t xml:space="preserve"> la Hongrie</w:t>
      </w:r>
    </w:p>
    <w:p w:rsidR="00D11678" w:rsidRPr="00EF7296" w:rsidRDefault="00D11678" w:rsidP="00497760">
      <w:pPr>
        <w:pStyle w:val="text-align-justify"/>
        <w:shd w:val="clear" w:color="auto" w:fill="FFFFFF"/>
        <w:spacing w:before="0" w:beforeAutospacing="0" w:after="0" w:afterAutospacing="0"/>
        <w:jc w:val="center"/>
        <w:rPr>
          <w:rFonts w:ascii="Calibri" w:eastAsia="Calibri" w:hAnsi="Calibri" w:cs="Calibri"/>
          <w:b/>
          <w:bCs/>
          <w:sz w:val="26"/>
          <w:szCs w:val="26"/>
          <w:lang w:val="fr-CH" w:eastAsia="en-US" w:bidi="ar-MA"/>
        </w:rPr>
      </w:pPr>
      <w:r w:rsidRPr="00EF7296">
        <w:rPr>
          <w:rFonts w:ascii="Calibri" w:eastAsia="Calibri" w:hAnsi="Calibri" w:cs="Calibri"/>
          <w:b/>
          <w:bCs/>
          <w:sz w:val="26"/>
          <w:szCs w:val="26"/>
          <w:lang w:val="fr-CH" w:eastAsia="en-US" w:bidi="ar-MA"/>
        </w:rPr>
        <w:t xml:space="preserve">Genève, le </w:t>
      </w:r>
      <w:r w:rsidR="00497760" w:rsidRPr="00EF7296">
        <w:rPr>
          <w:rFonts w:ascii="Calibri" w:eastAsia="Calibri" w:hAnsi="Calibri" w:cs="Calibri"/>
          <w:b/>
          <w:bCs/>
          <w:sz w:val="26"/>
          <w:szCs w:val="26"/>
          <w:lang w:val="fr-CH" w:eastAsia="en-US" w:bidi="ar-MA"/>
        </w:rPr>
        <w:t>03</w:t>
      </w:r>
      <w:r w:rsidR="009438E9" w:rsidRPr="00EF7296">
        <w:rPr>
          <w:rFonts w:ascii="Calibri" w:eastAsia="Calibri" w:hAnsi="Calibri" w:cs="Calibri"/>
          <w:b/>
          <w:bCs/>
          <w:sz w:val="26"/>
          <w:szCs w:val="26"/>
          <w:lang w:val="fr-CH" w:eastAsia="en-US" w:bidi="ar-MA"/>
        </w:rPr>
        <w:t xml:space="preserve"> novembre</w:t>
      </w:r>
      <w:r w:rsidRPr="00EF7296">
        <w:rPr>
          <w:rFonts w:ascii="Calibri" w:eastAsia="Calibri" w:hAnsi="Calibri" w:cs="Calibri"/>
          <w:b/>
          <w:bCs/>
          <w:sz w:val="26"/>
          <w:szCs w:val="26"/>
          <w:lang w:val="fr-CH" w:eastAsia="en-US" w:bidi="ar-MA"/>
        </w:rPr>
        <w:t xml:space="preserve"> 2021</w:t>
      </w:r>
    </w:p>
    <w:p w:rsidR="00311804" w:rsidRDefault="00311804">
      <w:pPr>
        <w:pStyle w:val="Pardfaut"/>
        <w:spacing w:before="0"/>
        <w:jc w:val="center"/>
        <w:rPr>
          <w:rFonts w:ascii="Calibri" w:eastAsia="Calibri" w:hAnsi="Calibri" w:cs="Calibri"/>
          <w:b/>
          <w:bCs/>
          <w:sz w:val="26"/>
          <w:szCs w:val="26"/>
        </w:rPr>
      </w:pPr>
    </w:p>
    <w:p w:rsidR="00EF7296" w:rsidRDefault="00EF7296" w:rsidP="00EF7296">
      <w:pPr>
        <w:pStyle w:val="BodyA"/>
        <w:spacing w:before="240" w:after="240" w:line="240" w:lineRule="auto"/>
        <w:jc w:val="both"/>
        <w:rPr>
          <w:b/>
          <w:bCs/>
          <w:sz w:val="24"/>
          <w:szCs w:val="24"/>
          <w:highlight w:val="yellow"/>
          <w:lang w:val="fr-CH"/>
        </w:rPr>
      </w:pPr>
    </w:p>
    <w:p w:rsidR="00311804" w:rsidRPr="00936478" w:rsidRDefault="00DE463C" w:rsidP="00EF7296">
      <w:pPr>
        <w:pStyle w:val="BodyA"/>
        <w:spacing w:before="240" w:after="240" w:line="240" w:lineRule="auto"/>
        <w:jc w:val="both"/>
        <w:rPr>
          <w:rFonts w:eastAsia="Palatino"/>
          <w:b/>
          <w:bCs/>
          <w:sz w:val="24"/>
          <w:szCs w:val="24"/>
          <w:lang w:val="fr-CH"/>
        </w:rPr>
      </w:pPr>
      <w:r w:rsidRPr="00EF7296">
        <w:rPr>
          <w:b/>
          <w:bCs/>
          <w:sz w:val="24"/>
          <w:szCs w:val="24"/>
          <w:lang w:val="fr-CH"/>
        </w:rPr>
        <w:t>Monsieur</w:t>
      </w:r>
      <w:r w:rsidR="00CA6F5F" w:rsidRPr="00EF7296">
        <w:rPr>
          <w:b/>
          <w:bCs/>
          <w:sz w:val="24"/>
          <w:szCs w:val="24"/>
          <w:lang w:val="fr-CH"/>
        </w:rPr>
        <w:t xml:space="preserve"> l</w:t>
      </w:r>
      <w:r w:rsidR="00BC63B5" w:rsidRPr="00EF7296">
        <w:rPr>
          <w:b/>
          <w:bCs/>
          <w:sz w:val="24"/>
          <w:szCs w:val="24"/>
          <w:lang w:val="fr-CH"/>
        </w:rPr>
        <w:t>e</w:t>
      </w:r>
      <w:r w:rsidR="00CA6F5F" w:rsidRPr="00EF7296">
        <w:rPr>
          <w:b/>
          <w:bCs/>
          <w:sz w:val="24"/>
          <w:szCs w:val="24"/>
          <w:lang w:val="fr-CH"/>
        </w:rPr>
        <w:t xml:space="preserve"> </w:t>
      </w:r>
      <w:r w:rsidR="00BC63B5" w:rsidRPr="00EF7296">
        <w:rPr>
          <w:b/>
          <w:bCs/>
          <w:sz w:val="24"/>
          <w:szCs w:val="24"/>
          <w:lang w:val="fr-CH"/>
        </w:rPr>
        <w:t>Vice-</w:t>
      </w:r>
      <w:r w:rsidR="00CA6F5F" w:rsidRPr="00EF7296">
        <w:rPr>
          <w:b/>
          <w:bCs/>
          <w:sz w:val="24"/>
          <w:szCs w:val="24"/>
          <w:lang w:val="fr-CH"/>
        </w:rPr>
        <w:t>Président</w:t>
      </w:r>
      <w:r w:rsidR="006100A2" w:rsidRPr="00EF7296">
        <w:rPr>
          <w:b/>
          <w:bCs/>
          <w:sz w:val="24"/>
          <w:szCs w:val="24"/>
          <w:lang w:val="fr-CH"/>
        </w:rPr>
        <w:t>,</w:t>
      </w:r>
    </w:p>
    <w:p w:rsidR="00311804" w:rsidRPr="00CA6F5F" w:rsidRDefault="00CA6F5F" w:rsidP="00B003F3">
      <w:pPr>
        <w:pStyle w:val="BodyA"/>
        <w:spacing w:before="240" w:after="240" w:line="240" w:lineRule="auto"/>
        <w:ind w:firstLine="531"/>
        <w:jc w:val="both"/>
        <w:rPr>
          <w:rFonts w:eastAsia="Palatino"/>
          <w:sz w:val="26"/>
          <w:szCs w:val="26"/>
          <w:lang w:val="fr-CH"/>
        </w:rPr>
      </w:pPr>
      <w:r w:rsidRPr="00CA6F5F">
        <w:rPr>
          <w:rStyle w:val="Aucune"/>
          <w:color w:val="auto"/>
          <w:sz w:val="26"/>
          <w:szCs w:val="26"/>
        </w:rPr>
        <w:t xml:space="preserve">Ma délégation </w:t>
      </w:r>
      <w:r w:rsidR="00BC63B5">
        <w:rPr>
          <w:rStyle w:val="Aucun"/>
          <w:color w:val="auto"/>
          <w:sz w:val="26"/>
          <w:szCs w:val="26"/>
        </w:rPr>
        <w:t xml:space="preserve">souhaite remercier la </w:t>
      </w:r>
      <w:r w:rsidR="00142185">
        <w:rPr>
          <w:rStyle w:val="Aucun"/>
          <w:color w:val="auto"/>
          <w:sz w:val="26"/>
          <w:szCs w:val="26"/>
        </w:rPr>
        <w:t>Hongrie</w:t>
      </w:r>
      <w:r w:rsidR="00BC63B5">
        <w:rPr>
          <w:rStyle w:val="Aucun"/>
          <w:color w:val="auto"/>
          <w:sz w:val="26"/>
          <w:szCs w:val="26"/>
        </w:rPr>
        <w:t xml:space="preserve"> pour la présentation de son rapport national</w:t>
      </w:r>
      <w:r w:rsidR="00B003F3">
        <w:rPr>
          <w:rStyle w:val="Aucun"/>
          <w:color w:val="auto"/>
          <w:sz w:val="26"/>
          <w:szCs w:val="26"/>
        </w:rPr>
        <w:t xml:space="preserve"> qui témoigne de l’importance accordée à l’exercice de</w:t>
      </w:r>
      <w:r w:rsidR="000B2B2F">
        <w:rPr>
          <w:rStyle w:val="Aucun"/>
          <w:color w:val="auto"/>
          <w:sz w:val="26"/>
          <w:szCs w:val="26"/>
        </w:rPr>
        <w:t xml:space="preserve"> l’Examen Périodique Universel</w:t>
      </w:r>
      <w:r w:rsidR="001D395F">
        <w:rPr>
          <w:rStyle w:val="Aucun"/>
          <w:color w:val="auto"/>
          <w:sz w:val="26"/>
          <w:szCs w:val="26"/>
        </w:rPr>
        <w:t>.</w:t>
      </w:r>
    </w:p>
    <w:p w:rsidR="000B2B2F" w:rsidRDefault="00142185" w:rsidP="006A20C8">
      <w:pPr>
        <w:pStyle w:val="BodyA"/>
        <w:spacing w:before="240" w:after="240" w:line="240" w:lineRule="auto"/>
        <w:ind w:firstLine="531"/>
        <w:jc w:val="both"/>
        <w:rPr>
          <w:sz w:val="26"/>
          <w:szCs w:val="26"/>
          <w:lang w:val="fr-CH"/>
        </w:rPr>
      </w:pPr>
      <w:r>
        <w:rPr>
          <w:sz w:val="26"/>
          <w:szCs w:val="26"/>
          <w:lang w:val="fr-CH"/>
        </w:rPr>
        <w:t xml:space="preserve">Le Maroc tient à saluer </w:t>
      </w:r>
      <w:r w:rsidR="00B003F3">
        <w:rPr>
          <w:sz w:val="26"/>
          <w:szCs w:val="26"/>
          <w:lang w:val="fr-CH"/>
        </w:rPr>
        <w:t>la disposition de l</w:t>
      </w:r>
      <w:r w:rsidR="00B003F3" w:rsidRPr="00B003F3">
        <w:rPr>
          <w:sz w:val="26"/>
          <w:szCs w:val="26"/>
          <w:lang w:val="fr-CH"/>
        </w:rPr>
        <w:t xml:space="preserve">a Hongrie à </w:t>
      </w:r>
      <w:r w:rsidR="006A20C8">
        <w:rPr>
          <w:sz w:val="26"/>
          <w:szCs w:val="26"/>
          <w:lang w:val="fr-CH"/>
        </w:rPr>
        <w:t>renforcer l</w:t>
      </w:r>
      <w:r w:rsidR="00B003F3">
        <w:rPr>
          <w:sz w:val="26"/>
          <w:szCs w:val="26"/>
          <w:lang w:val="fr-CH"/>
        </w:rPr>
        <w:t>es efforts consentis pour la mise en œuvre des 122 recommandations acceptées lors du précédent cycle de l’EPU.</w:t>
      </w:r>
    </w:p>
    <w:p w:rsidR="00C2459B" w:rsidRDefault="00D12EA3" w:rsidP="00F34937">
      <w:pPr>
        <w:pStyle w:val="BodyA"/>
        <w:spacing w:before="240" w:after="240" w:line="240" w:lineRule="auto"/>
        <w:ind w:firstLine="531"/>
        <w:jc w:val="both"/>
        <w:rPr>
          <w:sz w:val="26"/>
          <w:szCs w:val="26"/>
          <w:lang w:val="fr-CH"/>
        </w:rPr>
      </w:pPr>
      <w:r>
        <w:rPr>
          <w:sz w:val="26"/>
          <w:szCs w:val="26"/>
          <w:lang w:val="fr-CH"/>
        </w:rPr>
        <w:t>A cet égard, l</w:t>
      </w:r>
      <w:r w:rsidR="00CA6F5F" w:rsidRPr="00CA6F5F">
        <w:rPr>
          <w:sz w:val="26"/>
          <w:szCs w:val="26"/>
          <w:lang w:val="fr-CH"/>
        </w:rPr>
        <w:t xml:space="preserve">e Maroc </w:t>
      </w:r>
      <w:r w:rsidR="00B003F3">
        <w:rPr>
          <w:sz w:val="26"/>
          <w:szCs w:val="26"/>
          <w:lang w:val="fr-CH"/>
        </w:rPr>
        <w:t xml:space="preserve">félicite la Hongrie </w:t>
      </w:r>
      <w:r w:rsidR="00F34937">
        <w:rPr>
          <w:sz w:val="26"/>
          <w:szCs w:val="26"/>
          <w:lang w:val="fr-CH"/>
        </w:rPr>
        <w:t xml:space="preserve">pour </w:t>
      </w:r>
      <w:r w:rsidR="005833FF">
        <w:rPr>
          <w:sz w:val="26"/>
          <w:szCs w:val="26"/>
          <w:lang w:val="fr-CH"/>
        </w:rPr>
        <w:t xml:space="preserve">l’adoption d’une Constitution en 2011 qui reflète la volonté </w:t>
      </w:r>
      <w:r w:rsidR="00F34937">
        <w:rPr>
          <w:sz w:val="26"/>
          <w:szCs w:val="26"/>
          <w:lang w:val="fr-CH"/>
        </w:rPr>
        <w:t>la mise en place d’</w:t>
      </w:r>
      <w:r w:rsidR="00F34937" w:rsidRPr="00F34937">
        <w:rPr>
          <w:sz w:val="26"/>
          <w:szCs w:val="26"/>
          <w:lang w:val="fr-CH"/>
        </w:rPr>
        <w:t>un groupe de tr</w:t>
      </w:r>
      <w:r w:rsidR="00F34937">
        <w:rPr>
          <w:sz w:val="26"/>
          <w:szCs w:val="26"/>
          <w:lang w:val="fr-CH"/>
        </w:rPr>
        <w:t>avail interministériel sur les D</w:t>
      </w:r>
      <w:r w:rsidR="00F34937" w:rsidRPr="00F34937">
        <w:rPr>
          <w:sz w:val="26"/>
          <w:szCs w:val="26"/>
          <w:lang w:val="fr-CH"/>
        </w:rPr>
        <w:t>roits de l’</w:t>
      </w:r>
      <w:r w:rsidR="00F34937">
        <w:rPr>
          <w:sz w:val="26"/>
          <w:szCs w:val="26"/>
          <w:lang w:val="fr-CH"/>
        </w:rPr>
        <w:t>H</w:t>
      </w:r>
      <w:r w:rsidR="00F34937" w:rsidRPr="00F34937">
        <w:rPr>
          <w:sz w:val="26"/>
          <w:szCs w:val="26"/>
          <w:lang w:val="fr-CH"/>
        </w:rPr>
        <w:t>omme</w:t>
      </w:r>
      <w:r w:rsidR="00AD1209">
        <w:rPr>
          <w:sz w:val="26"/>
          <w:szCs w:val="26"/>
          <w:lang w:val="fr-CH"/>
        </w:rPr>
        <w:t>.</w:t>
      </w:r>
    </w:p>
    <w:p w:rsidR="00AD1209" w:rsidRDefault="00B003F3" w:rsidP="00390A54">
      <w:pPr>
        <w:pStyle w:val="BodyA"/>
        <w:spacing w:before="240" w:after="240" w:line="240" w:lineRule="auto"/>
        <w:ind w:firstLine="531"/>
        <w:jc w:val="both"/>
        <w:rPr>
          <w:sz w:val="26"/>
          <w:szCs w:val="26"/>
          <w:lang w:val="fr-CH"/>
        </w:rPr>
      </w:pPr>
      <w:r>
        <w:rPr>
          <w:sz w:val="26"/>
          <w:szCs w:val="26"/>
          <w:lang w:val="fr-CH"/>
        </w:rPr>
        <w:t>Ma délégation se réjouit</w:t>
      </w:r>
      <w:r w:rsidR="00AD1209">
        <w:rPr>
          <w:sz w:val="26"/>
          <w:szCs w:val="26"/>
          <w:lang w:val="fr-CH"/>
        </w:rPr>
        <w:t xml:space="preserve"> également</w:t>
      </w:r>
      <w:r>
        <w:rPr>
          <w:sz w:val="26"/>
          <w:szCs w:val="26"/>
          <w:lang w:val="fr-CH"/>
        </w:rPr>
        <w:t xml:space="preserve"> de l’adhésion et de la ratification par la Hongrie de nombreus</w:t>
      </w:r>
      <w:r w:rsidR="00AD1209">
        <w:rPr>
          <w:sz w:val="26"/>
          <w:szCs w:val="26"/>
          <w:lang w:val="fr-CH"/>
        </w:rPr>
        <w:t>es Conventions internationales.</w:t>
      </w:r>
    </w:p>
    <w:p w:rsidR="007C1545" w:rsidRDefault="007C1545" w:rsidP="00AD1209">
      <w:pPr>
        <w:pStyle w:val="BodyA"/>
        <w:spacing w:before="240" w:after="240" w:line="240" w:lineRule="auto"/>
        <w:ind w:firstLine="531"/>
        <w:jc w:val="both"/>
        <w:rPr>
          <w:rStyle w:val="Aucune"/>
          <w:color w:val="auto"/>
          <w:sz w:val="26"/>
          <w:szCs w:val="26"/>
        </w:rPr>
      </w:pPr>
      <w:r>
        <w:rPr>
          <w:sz w:val="26"/>
          <w:szCs w:val="26"/>
          <w:lang w:val="fr-CH"/>
        </w:rPr>
        <w:t>Conscient de tous les efforts qui ont déjà été consentis par le Gouvernement hongrois, le Maroc souhaiterait faire 2 recommandations à</w:t>
      </w:r>
      <w:r w:rsidR="00F34937">
        <w:rPr>
          <w:rStyle w:val="Aucune"/>
          <w:color w:val="auto"/>
          <w:sz w:val="26"/>
          <w:szCs w:val="26"/>
        </w:rPr>
        <w:t xml:space="preserve"> la Hongrie</w:t>
      </w:r>
      <w:r>
        <w:rPr>
          <w:rStyle w:val="Aucune"/>
          <w:color w:val="auto"/>
          <w:sz w:val="26"/>
          <w:szCs w:val="26"/>
        </w:rPr>
        <w:t> :</w:t>
      </w:r>
    </w:p>
    <w:p w:rsidR="007C1545" w:rsidRPr="00EF7296" w:rsidRDefault="007C1545" w:rsidP="007C1545">
      <w:pPr>
        <w:pStyle w:val="BodyA"/>
        <w:numPr>
          <w:ilvl w:val="0"/>
          <w:numId w:val="3"/>
        </w:numPr>
        <w:spacing w:before="240" w:after="240" w:line="240" w:lineRule="auto"/>
        <w:jc w:val="both"/>
        <w:rPr>
          <w:rStyle w:val="Aucune"/>
          <w:b/>
          <w:bCs/>
          <w:sz w:val="26"/>
          <w:szCs w:val="26"/>
        </w:rPr>
      </w:pPr>
      <w:r w:rsidRPr="00EF7296">
        <w:rPr>
          <w:rStyle w:val="Aucune"/>
          <w:b/>
          <w:bCs/>
          <w:color w:val="auto"/>
          <w:sz w:val="26"/>
          <w:szCs w:val="26"/>
        </w:rPr>
        <w:t>P</w:t>
      </w:r>
      <w:r w:rsidR="00F34937" w:rsidRPr="00EF7296">
        <w:rPr>
          <w:rStyle w:val="Aucune"/>
          <w:b/>
          <w:bCs/>
          <w:color w:val="auto"/>
          <w:sz w:val="26"/>
          <w:szCs w:val="26"/>
        </w:rPr>
        <w:t>oursui</w:t>
      </w:r>
      <w:r w:rsidR="00390A54" w:rsidRPr="00EF7296">
        <w:rPr>
          <w:rStyle w:val="Aucune"/>
          <w:b/>
          <w:bCs/>
          <w:color w:val="auto"/>
          <w:sz w:val="26"/>
          <w:szCs w:val="26"/>
        </w:rPr>
        <w:t>vr</w:t>
      </w:r>
      <w:r w:rsidR="00F34937" w:rsidRPr="00EF7296">
        <w:rPr>
          <w:rStyle w:val="Aucune"/>
          <w:b/>
          <w:bCs/>
          <w:color w:val="auto"/>
          <w:sz w:val="26"/>
          <w:szCs w:val="26"/>
        </w:rPr>
        <w:t xml:space="preserve">e </w:t>
      </w:r>
      <w:r w:rsidRPr="00EF7296">
        <w:rPr>
          <w:rStyle w:val="Aucune"/>
          <w:b/>
          <w:bCs/>
          <w:color w:val="auto"/>
          <w:sz w:val="26"/>
          <w:szCs w:val="26"/>
        </w:rPr>
        <w:t>l</w:t>
      </w:r>
      <w:r w:rsidR="00F34937" w:rsidRPr="00EF7296">
        <w:rPr>
          <w:rStyle w:val="Aucune"/>
          <w:b/>
          <w:bCs/>
          <w:color w:val="auto"/>
          <w:sz w:val="26"/>
          <w:szCs w:val="26"/>
        </w:rPr>
        <w:t xml:space="preserve">es efforts </w:t>
      </w:r>
      <w:r w:rsidRPr="00EF7296">
        <w:rPr>
          <w:rStyle w:val="Aucune"/>
          <w:b/>
          <w:bCs/>
          <w:color w:val="auto"/>
          <w:sz w:val="26"/>
          <w:szCs w:val="26"/>
        </w:rPr>
        <w:t>en vue de</w:t>
      </w:r>
      <w:r w:rsidR="00F34937" w:rsidRPr="00EF7296">
        <w:rPr>
          <w:rStyle w:val="Aucune"/>
          <w:b/>
          <w:bCs/>
          <w:color w:val="auto"/>
          <w:sz w:val="26"/>
          <w:szCs w:val="26"/>
        </w:rPr>
        <w:t xml:space="preserve"> ratifier</w:t>
      </w:r>
      <w:r w:rsidR="00E17A5D" w:rsidRPr="00EF7296">
        <w:rPr>
          <w:rStyle w:val="Aucune"/>
          <w:b/>
          <w:bCs/>
          <w:color w:val="auto"/>
          <w:sz w:val="26"/>
          <w:szCs w:val="26"/>
        </w:rPr>
        <w:t xml:space="preserve"> l</w:t>
      </w:r>
      <w:r w:rsidR="00390A54" w:rsidRPr="00EF7296">
        <w:rPr>
          <w:rStyle w:val="Aucune"/>
          <w:b/>
          <w:bCs/>
          <w:color w:val="auto"/>
          <w:sz w:val="26"/>
          <w:szCs w:val="26"/>
        </w:rPr>
        <w:t>a</w:t>
      </w:r>
      <w:r w:rsidR="00E17A5D" w:rsidRPr="00EF7296">
        <w:rPr>
          <w:rStyle w:val="Aucune"/>
          <w:b/>
          <w:bCs/>
          <w:color w:val="auto"/>
          <w:sz w:val="26"/>
          <w:szCs w:val="26"/>
        </w:rPr>
        <w:t xml:space="preserve"> </w:t>
      </w:r>
      <w:r w:rsidR="00F34937" w:rsidRPr="00EF7296">
        <w:rPr>
          <w:rStyle w:val="Aucune"/>
          <w:b/>
          <w:bCs/>
          <w:color w:val="auto"/>
          <w:sz w:val="26"/>
          <w:szCs w:val="26"/>
        </w:rPr>
        <w:t xml:space="preserve">Convention </w:t>
      </w:r>
      <w:r w:rsidR="00F34937" w:rsidRPr="00EF7296">
        <w:rPr>
          <w:rStyle w:val="Aucune"/>
          <w:b/>
          <w:bCs/>
          <w:sz w:val="26"/>
          <w:szCs w:val="26"/>
        </w:rPr>
        <w:t>internationale pour la protection de toutes les personnes contre les disparitions forcées du 20 décembre 2006</w:t>
      </w:r>
      <w:r w:rsidR="00297EF2" w:rsidRPr="00EF7296">
        <w:rPr>
          <w:rStyle w:val="Aucune"/>
          <w:b/>
          <w:bCs/>
          <w:sz w:val="26"/>
          <w:szCs w:val="26"/>
        </w:rPr>
        <w:t>.</w:t>
      </w:r>
    </w:p>
    <w:p w:rsidR="007C1545" w:rsidRPr="00EF7296" w:rsidRDefault="007C1545" w:rsidP="007C1545">
      <w:pPr>
        <w:pStyle w:val="BodyA"/>
        <w:numPr>
          <w:ilvl w:val="0"/>
          <w:numId w:val="3"/>
        </w:numPr>
        <w:spacing w:before="240" w:after="240" w:line="240" w:lineRule="auto"/>
        <w:jc w:val="both"/>
        <w:rPr>
          <w:b/>
          <w:bCs/>
          <w:sz w:val="26"/>
          <w:szCs w:val="26"/>
        </w:rPr>
      </w:pPr>
      <w:r w:rsidRPr="00EF7296">
        <w:rPr>
          <w:rStyle w:val="Aucune"/>
          <w:b/>
          <w:bCs/>
          <w:sz w:val="26"/>
          <w:szCs w:val="26"/>
        </w:rPr>
        <w:t>Renforcer l’application pleine et effective des dispositions législatives interdisant la discriminat</w:t>
      </w:r>
      <w:bookmarkStart w:id="0" w:name="_GoBack"/>
      <w:bookmarkEnd w:id="0"/>
      <w:r w:rsidRPr="00EF7296">
        <w:rPr>
          <w:rStyle w:val="Aucune"/>
          <w:b/>
          <w:bCs/>
          <w:sz w:val="26"/>
          <w:szCs w:val="26"/>
        </w:rPr>
        <w:t>ion raciale.</w:t>
      </w:r>
    </w:p>
    <w:p w:rsidR="001D395F" w:rsidRPr="00FA6726" w:rsidRDefault="00CA6F5F" w:rsidP="00E17A5D">
      <w:pPr>
        <w:pStyle w:val="CorpsA"/>
        <w:spacing w:before="120" w:after="120" w:line="240" w:lineRule="auto"/>
        <w:jc w:val="both"/>
        <w:rPr>
          <w:b/>
          <w:bCs/>
          <w:sz w:val="26"/>
          <w:szCs w:val="26"/>
        </w:rPr>
      </w:pPr>
      <w:r w:rsidRPr="00EF7296">
        <w:rPr>
          <w:rStyle w:val="Aucune"/>
          <w:b/>
          <w:bCs/>
          <w:sz w:val="26"/>
          <w:szCs w:val="26"/>
        </w:rPr>
        <w:t xml:space="preserve">Je vous remercie </w:t>
      </w:r>
      <w:r w:rsidR="00E17A5D" w:rsidRPr="00EF7296">
        <w:rPr>
          <w:rStyle w:val="Aucune"/>
          <w:b/>
          <w:bCs/>
          <w:sz w:val="26"/>
          <w:szCs w:val="26"/>
        </w:rPr>
        <w:t>Monsieur le Vice-Président</w:t>
      </w:r>
    </w:p>
    <w:sectPr w:rsidR="001D395F" w:rsidRPr="00FA6726" w:rsidSect="00297EF2">
      <w:footerReference w:type="default" r:id="rId8"/>
      <w:pgSz w:w="12240" w:h="15840"/>
      <w:pgMar w:top="567" w:right="1041" w:bottom="1247" w:left="1247" w:header="720" w:footer="720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EF0" w:rsidRDefault="00894EF0">
      <w:r>
        <w:separator/>
      </w:r>
    </w:p>
  </w:endnote>
  <w:endnote w:type="continuationSeparator" w:id="0">
    <w:p w:rsidR="00894EF0" w:rsidRDefault="00894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804" w:rsidRDefault="006100A2">
    <w:pPr>
      <w:pStyle w:val="Pieddepage"/>
      <w:jc w:val="right"/>
    </w:pPr>
    <w:r>
      <w:rPr>
        <w:rStyle w:val="Aucun"/>
      </w:rPr>
      <w:fldChar w:fldCharType="begin"/>
    </w:r>
    <w:r>
      <w:rPr>
        <w:rStyle w:val="Aucun"/>
      </w:rPr>
      <w:instrText xml:space="preserve"> PAGE </w:instrText>
    </w:r>
    <w:r>
      <w:rPr>
        <w:rStyle w:val="Aucun"/>
      </w:rPr>
      <w:fldChar w:fldCharType="separate"/>
    </w:r>
    <w:r w:rsidR="00FA6726">
      <w:rPr>
        <w:rStyle w:val="Aucun"/>
        <w:noProof/>
      </w:rPr>
      <w:t>2</w:t>
    </w:r>
    <w:r>
      <w:rPr>
        <w:rStyle w:val="Aucu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EF0" w:rsidRDefault="00894EF0">
      <w:r>
        <w:separator/>
      </w:r>
    </w:p>
  </w:footnote>
  <w:footnote w:type="continuationSeparator" w:id="0">
    <w:p w:rsidR="00894EF0" w:rsidRDefault="00894E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340D0"/>
    <w:multiLevelType w:val="hybridMultilevel"/>
    <w:tmpl w:val="62885D02"/>
    <w:lvl w:ilvl="0" w:tplc="04A0D2AA">
      <w:start w:val="1"/>
      <w:numFmt w:val="decimal"/>
      <w:lvlText w:val="%1."/>
      <w:lvlJc w:val="left"/>
      <w:pPr>
        <w:ind w:left="891" w:hanging="360"/>
      </w:pPr>
      <w:rPr>
        <w:rFonts w:hint="default"/>
        <w:color w:val="auto"/>
      </w:rPr>
    </w:lvl>
    <w:lvl w:ilvl="1" w:tplc="100C0019" w:tentative="1">
      <w:start w:val="1"/>
      <w:numFmt w:val="lowerLetter"/>
      <w:lvlText w:val="%2."/>
      <w:lvlJc w:val="left"/>
      <w:pPr>
        <w:ind w:left="1611" w:hanging="360"/>
      </w:pPr>
    </w:lvl>
    <w:lvl w:ilvl="2" w:tplc="100C001B" w:tentative="1">
      <w:start w:val="1"/>
      <w:numFmt w:val="lowerRoman"/>
      <w:lvlText w:val="%3."/>
      <w:lvlJc w:val="right"/>
      <w:pPr>
        <w:ind w:left="2331" w:hanging="180"/>
      </w:pPr>
    </w:lvl>
    <w:lvl w:ilvl="3" w:tplc="100C000F" w:tentative="1">
      <w:start w:val="1"/>
      <w:numFmt w:val="decimal"/>
      <w:lvlText w:val="%4."/>
      <w:lvlJc w:val="left"/>
      <w:pPr>
        <w:ind w:left="3051" w:hanging="360"/>
      </w:pPr>
    </w:lvl>
    <w:lvl w:ilvl="4" w:tplc="100C0019" w:tentative="1">
      <w:start w:val="1"/>
      <w:numFmt w:val="lowerLetter"/>
      <w:lvlText w:val="%5."/>
      <w:lvlJc w:val="left"/>
      <w:pPr>
        <w:ind w:left="3771" w:hanging="360"/>
      </w:pPr>
    </w:lvl>
    <w:lvl w:ilvl="5" w:tplc="100C001B" w:tentative="1">
      <w:start w:val="1"/>
      <w:numFmt w:val="lowerRoman"/>
      <w:lvlText w:val="%6."/>
      <w:lvlJc w:val="right"/>
      <w:pPr>
        <w:ind w:left="4491" w:hanging="180"/>
      </w:pPr>
    </w:lvl>
    <w:lvl w:ilvl="6" w:tplc="100C000F" w:tentative="1">
      <w:start w:val="1"/>
      <w:numFmt w:val="decimal"/>
      <w:lvlText w:val="%7."/>
      <w:lvlJc w:val="left"/>
      <w:pPr>
        <w:ind w:left="5211" w:hanging="360"/>
      </w:pPr>
    </w:lvl>
    <w:lvl w:ilvl="7" w:tplc="100C0019" w:tentative="1">
      <w:start w:val="1"/>
      <w:numFmt w:val="lowerLetter"/>
      <w:lvlText w:val="%8."/>
      <w:lvlJc w:val="left"/>
      <w:pPr>
        <w:ind w:left="5931" w:hanging="360"/>
      </w:pPr>
    </w:lvl>
    <w:lvl w:ilvl="8" w:tplc="100C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1" w15:restartNumberingAfterBreak="0">
    <w:nsid w:val="58406695"/>
    <w:multiLevelType w:val="hybridMultilevel"/>
    <w:tmpl w:val="DB4A3E26"/>
    <w:lvl w:ilvl="0" w:tplc="C6FE7F64">
      <w:start w:val="1"/>
      <w:numFmt w:val="decimal"/>
      <w:lvlText w:val="%1."/>
      <w:lvlJc w:val="left"/>
      <w:pPr>
        <w:ind w:left="891" w:hanging="360"/>
      </w:pPr>
      <w:rPr>
        <w:rFonts w:ascii="Calibri" w:eastAsia="Calibri" w:hAnsi="Calibri" w:cs="Calibri"/>
        <w:color w:val="auto"/>
      </w:rPr>
    </w:lvl>
    <w:lvl w:ilvl="1" w:tplc="100C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2" w15:restartNumberingAfterBreak="0">
    <w:nsid w:val="60A3250F"/>
    <w:multiLevelType w:val="hybridMultilevel"/>
    <w:tmpl w:val="C796704E"/>
    <w:lvl w:ilvl="0" w:tplc="3C3048A2">
      <w:numFmt w:val="bullet"/>
      <w:lvlText w:val="-"/>
      <w:lvlJc w:val="left"/>
      <w:pPr>
        <w:ind w:left="891" w:hanging="360"/>
      </w:pPr>
      <w:rPr>
        <w:rFonts w:ascii="Calibri" w:eastAsia="Calibri" w:hAnsi="Calibri" w:cs="Calibri" w:hint="default"/>
        <w:i w:val="0"/>
        <w:color w:val="000000"/>
      </w:rPr>
    </w:lvl>
    <w:lvl w:ilvl="1" w:tplc="100C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804"/>
    <w:rsid w:val="000B2B2F"/>
    <w:rsid w:val="000F3E90"/>
    <w:rsid w:val="001035F9"/>
    <w:rsid w:val="0011096E"/>
    <w:rsid w:val="00142185"/>
    <w:rsid w:val="001D395F"/>
    <w:rsid w:val="00297EF2"/>
    <w:rsid w:val="002C34C7"/>
    <w:rsid w:val="00311804"/>
    <w:rsid w:val="00390A54"/>
    <w:rsid w:val="00497760"/>
    <w:rsid w:val="005833FF"/>
    <w:rsid w:val="005C2305"/>
    <w:rsid w:val="006100A2"/>
    <w:rsid w:val="00616701"/>
    <w:rsid w:val="00692439"/>
    <w:rsid w:val="006A20C8"/>
    <w:rsid w:val="00780E9F"/>
    <w:rsid w:val="007C1545"/>
    <w:rsid w:val="007E565D"/>
    <w:rsid w:val="00821A8D"/>
    <w:rsid w:val="00894EF0"/>
    <w:rsid w:val="0089634A"/>
    <w:rsid w:val="008F6708"/>
    <w:rsid w:val="00936478"/>
    <w:rsid w:val="009438E9"/>
    <w:rsid w:val="00AA3A5F"/>
    <w:rsid w:val="00AD1209"/>
    <w:rsid w:val="00B003F3"/>
    <w:rsid w:val="00BC63B5"/>
    <w:rsid w:val="00BE5EC0"/>
    <w:rsid w:val="00C2459B"/>
    <w:rsid w:val="00C93E05"/>
    <w:rsid w:val="00CA6F5F"/>
    <w:rsid w:val="00D11678"/>
    <w:rsid w:val="00D12EA3"/>
    <w:rsid w:val="00D91EC8"/>
    <w:rsid w:val="00DE463C"/>
    <w:rsid w:val="00E17A5D"/>
    <w:rsid w:val="00E96E95"/>
    <w:rsid w:val="00EF7296"/>
    <w:rsid w:val="00F34937"/>
    <w:rsid w:val="00F90444"/>
    <w:rsid w:val="00FA6726"/>
    <w:rsid w:val="00FF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2EB55"/>
  <w15:docId w15:val="{01A5180C-8371-4256-9539-90EE5733B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ieddepage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Aucun">
    <w:name w:val="Aucun"/>
  </w:style>
  <w:style w:type="paragraph" w:customStyle="1" w:styleId="Pardfaut">
    <w:name w:val="Par défaut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</w:rPr>
  </w:style>
  <w:style w:type="paragraph" w:customStyle="1" w:styleId="TitleA">
    <w:name w:val="Title A"/>
    <w:pPr>
      <w:jc w:val="center"/>
    </w:pPr>
    <w:rPr>
      <w:rFonts w:ascii="Trebuchet MS" w:hAnsi="Trebuchet MS" w:cs="Arial Unicode MS"/>
      <w:b/>
      <w:bCs/>
      <w:color w:val="000000"/>
      <w:sz w:val="32"/>
      <w:szCs w:val="32"/>
      <w:u w:color="000000"/>
      <w:lang w:val="en-US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ext-align-justify">
    <w:name w:val="text-align-justify"/>
    <w:basedOn w:val="Normal"/>
    <w:rsid w:val="0069243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fr-FR" w:eastAsia="fr-FR"/>
    </w:rPr>
  </w:style>
  <w:style w:type="paragraph" w:customStyle="1" w:styleId="SingleTxtG">
    <w:name w:val="_ Single Txt_G"/>
    <w:basedOn w:val="Normal"/>
    <w:qFormat/>
    <w:rsid w:val="0093647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 w:line="240" w:lineRule="atLeast"/>
      <w:ind w:left="1134" w:right="1134"/>
      <w:jc w:val="both"/>
    </w:pPr>
    <w:rPr>
      <w:rFonts w:eastAsia="Times New Roman"/>
      <w:sz w:val="20"/>
      <w:szCs w:val="20"/>
      <w:bdr w:val="none" w:sz="0" w:space="0" w:color="auto"/>
      <w:lang w:val="en-GB"/>
    </w:rPr>
  </w:style>
  <w:style w:type="character" w:customStyle="1" w:styleId="Aucune">
    <w:name w:val="Aucune"/>
    <w:rsid w:val="00CA6F5F"/>
  </w:style>
  <w:style w:type="paragraph" w:customStyle="1" w:styleId="CorpsA">
    <w:name w:val="Corps A"/>
    <w:rsid w:val="00CA6F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one" w:sz="0" w:space="0" w:color="auto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A672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6726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3F11DB-2053-4F25-A529-1C1A5667951F}"/>
</file>

<file path=customXml/itemProps2.xml><?xml version="1.0" encoding="utf-8"?>
<ds:datastoreItem xmlns:ds="http://schemas.openxmlformats.org/officeDocument/2006/customXml" ds:itemID="{17C00750-A955-4F28-81A1-448C3500CD80}"/>
</file>

<file path=customXml/itemProps3.xml><?xml version="1.0" encoding="utf-8"?>
<ds:datastoreItem xmlns:ds="http://schemas.openxmlformats.org/officeDocument/2006/customXml" ds:itemID="{4A87E644-B296-4F13-83D8-1165969F47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JAAKIK</dc:creator>
  <cp:lastModifiedBy>Ali JAAKIK</cp:lastModifiedBy>
  <cp:revision>4</cp:revision>
  <cp:lastPrinted>2021-09-29T10:56:00Z</cp:lastPrinted>
  <dcterms:created xsi:type="dcterms:W3CDTF">2021-10-26T13:47:00Z</dcterms:created>
  <dcterms:modified xsi:type="dcterms:W3CDTF">2021-10-28T12:55:00Z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