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8E" w:rsidRPr="00E5231F" w:rsidRDefault="0028718E" w:rsidP="0028718E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:rsidR="0028718E" w:rsidRDefault="0028718E" w:rsidP="0028718E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28718E" w:rsidRDefault="0028718E" w:rsidP="0028718E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8E" w:rsidRDefault="0028718E" w:rsidP="0028718E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28718E" w:rsidRDefault="0028718E" w:rsidP="0028718E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:rsidR="0028718E" w:rsidRPr="00C82307" w:rsidRDefault="0028718E" w:rsidP="0028718E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28718E" w:rsidRPr="00C82307" w:rsidRDefault="00D516EA" w:rsidP="0028718E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="0028718E"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>
        <w:rPr>
          <w:rFonts w:asciiTheme="minorHAnsi" w:hAnsiTheme="minorHAnsi"/>
          <w:sz w:val="22"/>
          <w:szCs w:val="22"/>
        </w:rPr>
        <w:t>Hungary</w:t>
      </w:r>
    </w:p>
    <w:p w:rsidR="0028718E" w:rsidRPr="005C309F" w:rsidRDefault="0018076C" w:rsidP="0028718E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5C309F">
        <w:rPr>
          <w:rFonts w:asciiTheme="minorHAnsi" w:hAnsiTheme="minorHAnsi"/>
          <w:sz w:val="22"/>
          <w:szCs w:val="22"/>
        </w:rPr>
        <w:t>2</w:t>
      </w:r>
      <w:r w:rsidR="00D516EA" w:rsidRPr="005C309F">
        <w:rPr>
          <w:rFonts w:asciiTheme="minorHAnsi" w:hAnsiTheme="minorHAnsi"/>
          <w:sz w:val="22"/>
          <w:szCs w:val="22"/>
        </w:rPr>
        <w:t xml:space="preserve"> November </w:t>
      </w:r>
      <w:r w:rsidR="0028718E" w:rsidRPr="005C309F">
        <w:rPr>
          <w:rFonts w:asciiTheme="minorHAnsi" w:hAnsiTheme="minorHAnsi"/>
          <w:sz w:val="22"/>
          <w:szCs w:val="22"/>
        </w:rPr>
        <w:t>2021</w:t>
      </w:r>
    </w:p>
    <w:p w:rsidR="0028718E" w:rsidRPr="005C309F" w:rsidRDefault="0028718E" w:rsidP="0028718E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</w:rPr>
        <w:sectPr w:rsidR="0028718E" w:rsidRPr="005C309F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28718E" w:rsidRPr="005C309F" w:rsidRDefault="0028718E" w:rsidP="0028718E">
      <w:pPr>
        <w:rPr>
          <w:rFonts w:asciiTheme="minorHAnsi" w:hAnsiTheme="minorHAnsi"/>
        </w:rPr>
      </w:pPr>
    </w:p>
    <w:p w:rsidR="005E6FB0" w:rsidRPr="005C309F" w:rsidRDefault="005E6FB0" w:rsidP="0028718E">
      <w:pPr>
        <w:jc w:val="both"/>
        <w:rPr>
          <w:rFonts w:asciiTheme="minorHAnsi" w:hAnsiTheme="minorHAnsi"/>
        </w:rPr>
      </w:pPr>
    </w:p>
    <w:p w:rsidR="0028718E" w:rsidRPr="00C82307" w:rsidRDefault="0028718E" w:rsidP="0028718E">
      <w:pPr>
        <w:rPr>
          <w:rFonts w:asciiTheme="minorHAnsi" w:hAnsiTheme="minorHAnsi"/>
          <w:lang w:val="en-GB"/>
        </w:rPr>
      </w:pPr>
      <w:r w:rsidRPr="00C82307">
        <w:rPr>
          <w:rFonts w:asciiTheme="minorHAnsi" w:hAnsiTheme="minorHAnsi"/>
          <w:lang w:val="en-GB"/>
        </w:rPr>
        <w:t xml:space="preserve">Finland </w:t>
      </w:r>
      <w:r w:rsidR="00681F95">
        <w:rPr>
          <w:rFonts w:asciiTheme="minorHAnsi" w:hAnsiTheme="minorHAnsi"/>
          <w:lang w:val="en-GB"/>
        </w:rPr>
        <w:t>highly appreciates</w:t>
      </w:r>
      <w:r w:rsidRPr="00C82307">
        <w:rPr>
          <w:rFonts w:asciiTheme="minorHAnsi" w:hAnsiTheme="minorHAnsi"/>
          <w:lang w:val="en-GB"/>
        </w:rPr>
        <w:t xml:space="preserve"> the engagement of </w:t>
      </w:r>
      <w:r w:rsidR="00D516EA">
        <w:rPr>
          <w:rFonts w:asciiTheme="minorHAnsi" w:hAnsiTheme="minorHAnsi"/>
          <w:lang w:val="en-GB"/>
        </w:rPr>
        <w:t>Hungary</w:t>
      </w:r>
      <w:r w:rsidRPr="00C82307">
        <w:rPr>
          <w:rFonts w:asciiTheme="minorHAnsi" w:hAnsiTheme="minorHAnsi"/>
          <w:lang w:val="en-GB"/>
        </w:rPr>
        <w:t xml:space="preserve"> in the UPR process and wishes to </w:t>
      </w:r>
      <w:r w:rsidR="00681F95">
        <w:rPr>
          <w:rFonts w:asciiTheme="minorHAnsi" w:hAnsiTheme="minorHAnsi"/>
          <w:lang w:val="en-GB"/>
        </w:rPr>
        <w:t>recommend</w:t>
      </w:r>
      <w:r w:rsidRPr="00C82307">
        <w:rPr>
          <w:rFonts w:asciiTheme="minorHAnsi" w:hAnsiTheme="minorHAnsi"/>
          <w:lang w:val="en-GB"/>
        </w:rPr>
        <w:t xml:space="preserve"> the following: </w:t>
      </w:r>
    </w:p>
    <w:p w:rsidR="0028718E" w:rsidRPr="00365AA3" w:rsidRDefault="0028718E" w:rsidP="0028718E">
      <w:pPr>
        <w:jc w:val="both"/>
      </w:pPr>
      <w:r w:rsidRPr="00C82307">
        <w:rPr>
          <w:rFonts w:asciiTheme="minorHAnsi" w:hAnsiTheme="minorHAnsi"/>
        </w:rPr>
        <w:t xml:space="preserve"> </w:t>
      </w:r>
    </w:p>
    <w:p w:rsidR="0028718E" w:rsidRPr="00365AA3" w:rsidRDefault="0028718E" w:rsidP="00B00E1E">
      <w:pPr>
        <w:numPr>
          <w:ilvl w:val="0"/>
          <w:numId w:val="1"/>
        </w:numPr>
      </w:pPr>
      <w:r w:rsidRPr="00365AA3">
        <w:t>F</w:t>
      </w:r>
      <w:r w:rsidR="004F1988" w:rsidRPr="00365AA3">
        <w:t>irstly, to</w:t>
      </w:r>
      <w:r w:rsidR="00681F95" w:rsidRPr="00365AA3">
        <w:t xml:space="preserve"> </w:t>
      </w:r>
      <w:r w:rsidR="00365AA3" w:rsidRPr="00365AA3">
        <w:t xml:space="preserve">fulfil and protect </w:t>
      </w:r>
      <w:r w:rsidR="00B00E1E" w:rsidRPr="00365AA3">
        <w:t xml:space="preserve">the rights of asylum seekers, including by complying </w:t>
      </w:r>
      <w:r w:rsidR="00D516EA">
        <w:t xml:space="preserve">with decisions of the </w:t>
      </w:r>
      <w:r w:rsidR="00D516EA" w:rsidRPr="007E6651">
        <w:t xml:space="preserve">European Court of Human Rights and </w:t>
      </w:r>
      <w:r w:rsidR="00D516EA">
        <w:t xml:space="preserve">the </w:t>
      </w:r>
      <w:r w:rsidR="00D516EA" w:rsidRPr="007E6651">
        <w:t>Court of Justice of the European Union</w:t>
      </w:r>
      <w:r w:rsidR="00B00E1E" w:rsidRPr="00365AA3">
        <w:t>.</w:t>
      </w:r>
    </w:p>
    <w:p w:rsidR="00B00E1E" w:rsidRPr="00C82307" w:rsidRDefault="00B00E1E" w:rsidP="00B00E1E">
      <w:pPr>
        <w:ind w:left="720"/>
        <w:rPr>
          <w:rFonts w:asciiTheme="minorHAnsi" w:hAnsiTheme="minorHAnsi"/>
          <w:lang w:val="en-GB"/>
        </w:rPr>
      </w:pPr>
    </w:p>
    <w:p w:rsidR="00B00E1E" w:rsidRPr="0018076C" w:rsidRDefault="0028718E" w:rsidP="00B403F8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18076C">
        <w:rPr>
          <w:rFonts w:asciiTheme="minorHAnsi" w:hAnsiTheme="minorHAnsi"/>
          <w:lang w:val="en-GB"/>
        </w:rPr>
        <w:t xml:space="preserve">Secondly, </w:t>
      </w:r>
      <w:r w:rsidR="0018076C" w:rsidRPr="00B00E1E">
        <w:rPr>
          <w:rFonts w:asciiTheme="minorHAnsi" w:hAnsiTheme="minorHAnsi"/>
          <w:lang w:val="en-GB"/>
        </w:rPr>
        <w:t>to</w:t>
      </w:r>
      <w:r w:rsidR="0018076C">
        <w:rPr>
          <w:rFonts w:asciiTheme="minorHAnsi" w:hAnsiTheme="minorHAnsi"/>
          <w:lang w:val="en-GB"/>
        </w:rPr>
        <w:t xml:space="preserve"> </w:t>
      </w:r>
      <w:r w:rsidR="0018076C">
        <w:t>adopt a national action plan for prevention and prosecution of domestic violence and ensuring the rights of victims, and to ratify t</w:t>
      </w:r>
      <w:bookmarkStart w:id="1" w:name="_GoBack"/>
      <w:bookmarkEnd w:id="1"/>
      <w:r w:rsidR="0018076C">
        <w:t>he Istanbul Convention.</w:t>
      </w:r>
    </w:p>
    <w:p w:rsidR="0018076C" w:rsidRPr="0018076C" w:rsidRDefault="0018076C" w:rsidP="0018076C">
      <w:pPr>
        <w:rPr>
          <w:rFonts w:asciiTheme="minorHAnsi" w:hAnsiTheme="minorHAnsi"/>
          <w:lang w:val="en-GB"/>
        </w:rPr>
      </w:pPr>
    </w:p>
    <w:p w:rsidR="00826B9A" w:rsidRPr="0018076C" w:rsidRDefault="0028718E" w:rsidP="00826B9A">
      <w:pPr>
        <w:numPr>
          <w:ilvl w:val="0"/>
          <w:numId w:val="1"/>
        </w:numPr>
        <w:rPr>
          <w:lang w:val="en-GB"/>
        </w:rPr>
      </w:pPr>
      <w:r w:rsidRPr="0018076C">
        <w:rPr>
          <w:rFonts w:asciiTheme="minorHAnsi" w:hAnsiTheme="minorHAnsi"/>
          <w:lang w:val="en-GB"/>
        </w:rPr>
        <w:t xml:space="preserve">Thirdly, </w:t>
      </w:r>
      <w:r w:rsidR="00681F95" w:rsidRPr="0018076C">
        <w:t>to guarantee</w:t>
      </w:r>
      <w:r w:rsidR="00B00E1E" w:rsidRPr="0018076C">
        <w:t xml:space="preserve"> equal access to education</w:t>
      </w:r>
      <w:r w:rsidR="00681F95" w:rsidRPr="0018076C">
        <w:t xml:space="preserve"> for Roma children and end</w:t>
      </w:r>
      <w:r w:rsidR="00D516EA" w:rsidRPr="0018076C">
        <w:t xml:space="preserve"> their segregation at schools.</w:t>
      </w:r>
    </w:p>
    <w:p w:rsidR="00826B9A" w:rsidRPr="0018076C" w:rsidRDefault="00826B9A" w:rsidP="00826B9A">
      <w:pPr>
        <w:pStyle w:val="ListParagraph"/>
        <w:rPr>
          <w:lang w:val="en-GB"/>
        </w:rPr>
      </w:pPr>
    </w:p>
    <w:p w:rsidR="00365AA3" w:rsidRPr="0018076C" w:rsidRDefault="00D516EA" w:rsidP="00365AA3">
      <w:pPr>
        <w:numPr>
          <w:ilvl w:val="0"/>
          <w:numId w:val="1"/>
        </w:numPr>
        <w:rPr>
          <w:lang w:val="en-GB"/>
        </w:rPr>
      </w:pPr>
      <w:r w:rsidRPr="0018076C">
        <w:rPr>
          <w:lang w:val="en-GB"/>
        </w:rPr>
        <w:t>Fourthly,</w:t>
      </w:r>
      <w:r w:rsidR="0059150F" w:rsidRPr="0018076C">
        <w:rPr>
          <w:lang w:val="en-GB"/>
        </w:rPr>
        <w:t xml:space="preserve"> </w:t>
      </w:r>
      <w:r w:rsidR="00365AA3" w:rsidRPr="0018076C">
        <w:t xml:space="preserve">abolish discriminatory </w:t>
      </w:r>
      <w:r w:rsidR="0018076C" w:rsidRPr="0018076C">
        <w:t>legislative provisions</w:t>
      </w:r>
      <w:r w:rsidR="00365AA3" w:rsidRPr="0018076C">
        <w:t xml:space="preserve"> vis-à-vis LGBTQI persons, </w:t>
      </w:r>
      <w:r w:rsidR="0018076C">
        <w:t>((</w:t>
      </w:r>
      <w:r w:rsidR="00365AA3" w:rsidRPr="0018076C">
        <w:t>including in act LXXIX of 2021</w:t>
      </w:r>
      <w:r w:rsidR="0018076C" w:rsidRPr="0018076C">
        <w:t>.</w:t>
      </w:r>
      <w:r w:rsidR="0018076C">
        <w:t>))</w:t>
      </w:r>
    </w:p>
    <w:p w:rsidR="00D25103" w:rsidRDefault="00D25103" w:rsidP="0028718E">
      <w:pPr>
        <w:pStyle w:val="ListParagraph"/>
        <w:jc w:val="both"/>
        <w:rPr>
          <w:rFonts w:asciiTheme="minorHAnsi" w:hAnsiTheme="minorHAnsi"/>
          <w:color w:val="000000"/>
        </w:rPr>
      </w:pPr>
    </w:p>
    <w:p w:rsidR="0028718E" w:rsidRPr="00595119" w:rsidRDefault="0028718E" w:rsidP="0028718E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Thank you. </w:t>
      </w:r>
    </w:p>
    <w:p w:rsidR="0028718E" w:rsidRPr="00E5231F" w:rsidRDefault="0028718E" w:rsidP="0028718E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p w:rsidR="00E16EAC" w:rsidRDefault="00E16EAC"/>
    <w:sectPr w:rsidR="00E16EAC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272A"/>
    <w:multiLevelType w:val="hybridMultilevel"/>
    <w:tmpl w:val="F250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430E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8E"/>
    <w:rsid w:val="0018076C"/>
    <w:rsid w:val="0028718E"/>
    <w:rsid w:val="00365AA3"/>
    <w:rsid w:val="004F1988"/>
    <w:rsid w:val="00543397"/>
    <w:rsid w:val="0059150F"/>
    <w:rsid w:val="005C309F"/>
    <w:rsid w:val="005E6FB0"/>
    <w:rsid w:val="00681F95"/>
    <w:rsid w:val="006C6A18"/>
    <w:rsid w:val="0072429F"/>
    <w:rsid w:val="007C26E9"/>
    <w:rsid w:val="00826B9A"/>
    <w:rsid w:val="009B19B4"/>
    <w:rsid w:val="009E687F"/>
    <w:rsid w:val="00B00E1E"/>
    <w:rsid w:val="00B16EAD"/>
    <w:rsid w:val="00C16670"/>
    <w:rsid w:val="00D25103"/>
    <w:rsid w:val="00D516EA"/>
    <w:rsid w:val="00D8528B"/>
    <w:rsid w:val="00E07ED9"/>
    <w:rsid w:val="00E16EAC"/>
    <w:rsid w:val="00EB1085"/>
    <w:rsid w:val="00F7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4BAA"/>
  <w15:chartTrackingRefBased/>
  <w15:docId w15:val="{4E520180-A82E-4E8D-ACF1-88CCC587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71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718E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718E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871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718E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18E"/>
    <w:pPr>
      <w:ind w:left="832" w:hanging="360"/>
    </w:pPr>
    <w:rPr>
      <w:sz w:val="24"/>
      <w:szCs w:val="24"/>
    </w:rPr>
  </w:style>
  <w:style w:type="paragraph" w:customStyle="1" w:styleId="Default">
    <w:name w:val="Default"/>
    <w:basedOn w:val="Normal"/>
    <w:uiPriority w:val="99"/>
    <w:rsid w:val="00B00E1E"/>
    <w:pPr>
      <w:widowControl/>
      <w:adjustRightInd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B9BB5-6048-4E92-850E-B66FDF5865AC}"/>
</file>

<file path=customXml/itemProps2.xml><?xml version="1.0" encoding="utf-8"?>
<ds:datastoreItem xmlns:ds="http://schemas.openxmlformats.org/officeDocument/2006/customXml" ds:itemID="{2617B14A-C719-47CA-8DEA-636D59BB2019}"/>
</file>

<file path=customXml/itemProps3.xml><?xml version="1.0" encoding="utf-8"?>
<ds:datastoreItem xmlns:ds="http://schemas.openxmlformats.org/officeDocument/2006/customXml" ds:itemID="{DC3CB5BC-96B7-4D1A-9EE2-E59068B4D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Vasamillet Eveliina</cp:lastModifiedBy>
  <cp:revision>4</cp:revision>
  <dcterms:created xsi:type="dcterms:W3CDTF">2021-10-26T09:07:00Z</dcterms:created>
  <dcterms:modified xsi:type="dcterms:W3CDTF">2021-10-29T06:45:00Z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