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D1F" w14:textId="77777777" w:rsidR="002352FC" w:rsidRPr="00AC47AF" w:rsidRDefault="002352FC" w:rsidP="002352F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93C4" w14:textId="77777777" w:rsidR="00A144F2" w:rsidRPr="00A144F2" w:rsidRDefault="003E41B9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47AF">
        <w:rPr>
          <w:rFonts w:ascii="Arial" w:hAnsi="Arial" w:cs="Arial"/>
          <w:b/>
          <w:bCs/>
          <w:sz w:val="24"/>
          <w:szCs w:val="24"/>
        </w:rPr>
        <w:t>39ª SESI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N DEL </w:t>
      </w:r>
      <w:r w:rsidR="00A144F2">
        <w:rPr>
          <w:rFonts w:ascii="Arial" w:hAnsi="Arial" w:cs="Arial"/>
          <w:b/>
          <w:bCs/>
          <w:sz w:val="24"/>
          <w:szCs w:val="24"/>
        </w:rPr>
        <w:t>GT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 DE EXAMEN PERI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>DICO UNIVERSAL</w:t>
      </w:r>
      <w:r w:rsidR="00A144F2">
        <w:rPr>
          <w:rFonts w:ascii="Arial" w:hAnsi="Arial" w:cs="Arial"/>
          <w:b/>
          <w:bCs/>
          <w:sz w:val="24"/>
          <w:szCs w:val="24"/>
        </w:rPr>
        <w:t xml:space="preserve"> - </w:t>
      </w:r>
      <w:r w:rsidR="00A144F2" w:rsidRPr="00A144F2">
        <w:rPr>
          <w:rFonts w:ascii="Arial" w:hAnsi="Arial" w:cs="Arial"/>
          <w:b/>
          <w:bCs/>
          <w:sz w:val="24"/>
          <w:szCs w:val="24"/>
          <w:u w:val="single"/>
        </w:rPr>
        <w:t>SURINAM</w:t>
      </w:r>
    </w:p>
    <w:p w14:paraId="4B18961C" w14:textId="3B082BEA" w:rsidR="003E41B9" w:rsidRDefault="00A144F2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Intervención de </w:t>
      </w:r>
      <w:r w:rsidR="00E12AF9">
        <w:rPr>
          <w:rFonts w:ascii="Arial" w:hAnsi="Arial" w:cs="Arial"/>
          <w:b/>
          <w:bCs/>
          <w:sz w:val="24"/>
          <w:szCs w:val="24"/>
        </w:rPr>
        <w:t>Colombia</w:t>
      </w:r>
    </w:p>
    <w:p w14:paraId="4B5DA7F8" w14:textId="4E13802B" w:rsidR="003E41B9" w:rsidRPr="00AC47AF" w:rsidRDefault="003E41B9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</w:rPr>
      </w:pPr>
      <w:r w:rsidRPr="00AC47AF">
        <w:rPr>
          <w:rFonts w:ascii="Arial" w:hAnsi="Arial" w:cs="Arial"/>
          <w:b/>
          <w:bCs/>
        </w:rPr>
        <w:t>1</w:t>
      </w:r>
      <w:r w:rsidR="00E12AF9">
        <w:rPr>
          <w:rFonts w:ascii="Arial" w:hAnsi="Arial" w:cs="Arial"/>
          <w:b/>
          <w:bCs/>
        </w:rPr>
        <w:t xml:space="preserve">º </w:t>
      </w:r>
      <w:r w:rsidRPr="00AC47AF">
        <w:rPr>
          <w:rFonts w:ascii="Arial" w:hAnsi="Arial" w:cs="Arial"/>
          <w:b/>
          <w:bCs/>
        </w:rPr>
        <w:t>de noviembre de 2021</w:t>
      </w:r>
    </w:p>
    <w:p w14:paraId="0BA2C840" w14:textId="7754035F" w:rsidR="007E49C6" w:rsidRPr="00AC47AF" w:rsidRDefault="007E49C6" w:rsidP="007E4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BD6B0D8" w14:textId="77777777" w:rsidR="00800784" w:rsidRDefault="00800784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14:paraId="1BBDD73A" w14:textId="77777777" w:rsidR="00800784" w:rsidRDefault="00800784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DA00838" w14:textId="2B881BCE" w:rsidR="00E97671" w:rsidRDefault="00886A78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C47AF">
        <w:rPr>
          <w:rFonts w:ascii="Arial" w:hAnsi="Arial" w:cs="Arial"/>
          <w:sz w:val="24"/>
          <w:szCs w:val="24"/>
        </w:rPr>
        <w:t>Colombia destac</w:t>
      </w:r>
      <w:r w:rsidR="00800784">
        <w:rPr>
          <w:rFonts w:ascii="Arial" w:hAnsi="Arial" w:cs="Arial"/>
          <w:sz w:val="24"/>
          <w:szCs w:val="24"/>
        </w:rPr>
        <w:t xml:space="preserve">a </w:t>
      </w:r>
      <w:r w:rsidR="00E97671">
        <w:rPr>
          <w:rFonts w:ascii="Arial" w:hAnsi="Arial" w:cs="Arial"/>
          <w:sz w:val="24"/>
          <w:szCs w:val="24"/>
        </w:rPr>
        <w:t>los esfuerzos que ha llevado a cabo</w:t>
      </w:r>
      <w:r w:rsidRPr="00AC47AF">
        <w:rPr>
          <w:rFonts w:ascii="Arial" w:hAnsi="Arial" w:cs="Arial"/>
          <w:sz w:val="24"/>
          <w:szCs w:val="24"/>
        </w:rPr>
        <w:t xml:space="preserve"> Surinam</w:t>
      </w:r>
      <w:r w:rsidR="00E97671">
        <w:rPr>
          <w:rFonts w:ascii="Arial" w:hAnsi="Arial" w:cs="Arial"/>
          <w:sz w:val="24"/>
          <w:szCs w:val="24"/>
        </w:rPr>
        <w:t xml:space="preserve"> </w:t>
      </w:r>
      <w:r w:rsidR="005013F9">
        <w:rPr>
          <w:rFonts w:ascii="Arial" w:hAnsi="Arial" w:cs="Arial"/>
          <w:sz w:val="24"/>
          <w:szCs w:val="24"/>
        </w:rPr>
        <w:t xml:space="preserve">en materia de derechos humanos, y en </w:t>
      </w:r>
      <w:r w:rsidR="002C0319">
        <w:rPr>
          <w:rFonts w:ascii="Arial" w:hAnsi="Arial" w:cs="Arial"/>
          <w:sz w:val="24"/>
          <w:szCs w:val="24"/>
        </w:rPr>
        <w:t xml:space="preserve">particular </w:t>
      </w:r>
      <w:r w:rsidR="005013F9">
        <w:rPr>
          <w:rFonts w:ascii="Arial" w:hAnsi="Arial" w:cs="Arial"/>
          <w:sz w:val="24"/>
          <w:szCs w:val="24"/>
        </w:rPr>
        <w:t>los referenciados en el Informe presentado</w:t>
      </w:r>
      <w:r w:rsidR="002C0319">
        <w:rPr>
          <w:rFonts w:ascii="Arial" w:hAnsi="Arial" w:cs="Arial"/>
          <w:sz w:val="24"/>
          <w:szCs w:val="24"/>
        </w:rPr>
        <w:t xml:space="preserve"> </w:t>
      </w:r>
      <w:r w:rsidR="004F6D2E">
        <w:rPr>
          <w:rFonts w:ascii="Arial" w:hAnsi="Arial" w:cs="Arial"/>
          <w:sz w:val="24"/>
          <w:szCs w:val="24"/>
        </w:rPr>
        <w:t>para est</w:t>
      </w:r>
      <w:r w:rsidR="00F72E8B">
        <w:rPr>
          <w:rFonts w:ascii="Arial" w:hAnsi="Arial" w:cs="Arial"/>
          <w:sz w:val="24"/>
          <w:szCs w:val="24"/>
        </w:rPr>
        <w:t xml:space="preserve">a sesión </w:t>
      </w:r>
      <w:r w:rsidR="004F6D2E">
        <w:rPr>
          <w:rFonts w:ascii="Arial" w:hAnsi="Arial" w:cs="Arial"/>
          <w:sz w:val="24"/>
          <w:szCs w:val="24"/>
        </w:rPr>
        <w:t xml:space="preserve">de examen </w:t>
      </w:r>
      <w:r w:rsidR="000267D2">
        <w:rPr>
          <w:rFonts w:ascii="Arial" w:hAnsi="Arial" w:cs="Arial"/>
          <w:sz w:val="24"/>
          <w:szCs w:val="24"/>
        </w:rPr>
        <w:t>periódico universal, relativos a la adopción de normas internacionales</w:t>
      </w:r>
      <w:r w:rsidR="00650E92">
        <w:rPr>
          <w:rFonts w:ascii="Arial" w:hAnsi="Arial" w:cs="Arial"/>
          <w:sz w:val="24"/>
          <w:szCs w:val="24"/>
        </w:rPr>
        <w:t xml:space="preserve"> de derechos humanos</w:t>
      </w:r>
      <w:r w:rsidR="00530627">
        <w:rPr>
          <w:rFonts w:ascii="Arial" w:hAnsi="Arial" w:cs="Arial"/>
          <w:sz w:val="24"/>
          <w:szCs w:val="24"/>
        </w:rPr>
        <w:t xml:space="preserve">, la prohibición de la </w:t>
      </w:r>
      <w:r w:rsidR="00C02438">
        <w:rPr>
          <w:rFonts w:ascii="Arial" w:hAnsi="Arial" w:cs="Arial"/>
          <w:sz w:val="24"/>
          <w:szCs w:val="24"/>
        </w:rPr>
        <w:t>esclavitud</w:t>
      </w:r>
      <w:r w:rsidR="00530627">
        <w:rPr>
          <w:rFonts w:ascii="Arial" w:hAnsi="Arial" w:cs="Arial"/>
          <w:sz w:val="24"/>
          <w:szCs w:val="24"/>
        </w:rPr>
        <w:t xml:space="preserve"> y de la trata de personas, </w:t>
      </w:r>
      <w:r w:rsidR="00C02438">
        <w:rPr>
          <w:rFonts w:ascii="Arial" w:hAnsi="Arial" w:cs="Arial"/>
          <w:sz w:val="24"/>
          <w:szCs w:val="24"/>
        </w:rPr>
        <w:t>y los derechos de los pueblos indígenas y tribales</w:t>
      </w:r>
      <w:r w:rsidR="006F58C3">
        <w:rPr>
          <w:rFonts w:ascii="Arial" w:hAnsi="Arial" w:cs="Arial"/>
          <w:sz w:val="24"/>
          <w:szCs w:val="24"/>
        </w:rPr>
        <w:t>.</w:t>
      </w:r>
    </w:p>
    <w:p w14:paraId="65369CD4" w14:textId="7B2B6407" w:rsidR="00FF36A7" w:rsidRDefault="00FF36A7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A959C7" w14:textId="4E579F63" w:rsidR="00FF36A7" w:rsidRDefault="00FF36A7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F41146">
        <w:rPr>
          <w:rFonts w:ascii="Arial" w:hAnsi="Arial" w:cs="Arial"/>
          <w:sz w:val="24"/>
          <w:szCs w:val="24"/>
        </w:rPr>
        <w:t>ánimo constructivo, y siendo consciente</w:t>
      </w:r>
      <w:r w:rsidR="00C325B2">
        <w:rPr>
          <w:rFonts w:ascii="Arial" w:hAnsi="Arial" w:cs="Arial"/>
          <w:sz w:val="24"/>
          <w:szCs w:val="24"/>
        </w:rPr>
        <w:t>s</w:t>
      </w:r>
      <w:r w:rsidR="00F41146">
        <w:rPr>
          <w:rFonts w:ascii="Arial" w:hAnsi="Arial" w:cs="Arial"/>
          <w:sz w:val="24"/>
          <w:szCs w:val="24"/>
        </w:rPr>
        <w:t xml:space="preserve"> de los desafíos </w:t>
      </w:r>
      <w:r w:rsidR="00ED4437">
        <w:rPr>
          <w:rFonts w:ascii="Arial" w:hAnsi="Arial" w:cs="Arial"/>
          <w:sz w:val="24"/>
          <w:szCs w:val="24"/>
        </w:rPr>
        <w:t>actuales</w:t>
      </w:r>
      <w:r w:rsidR="003E3F08">
        <w:rPr>
          <w:rFonts w:ascii="Arial" w:hAnsi="Arial" w:cs="Arial"/>
          <w:sz w:val="24"/>
          <w:szCs w:val="24"/>
        </w:rPr>
        <w:t xml:space="preserve"> </w:t>
      </w:r>
      <w:r w:rsidR="001D7517">
        <w:rPr>
          <w:rFonts w:ascii="Arial" w:hAnsi="Arial" w:cs="Arial"/>
          <w:sz w:val="24"/>
          <w:szCs w:val="24"/>
        </w:rPr>
        <w:t>con ocasión de la pandemia de covid-19, presentamos</w:t>
      </w:r>
      <w:r w:rsidR="00F41146">
        <w:rPr>
          <w:rFonts w:ascii="Arial" w:hAnsi="Arial" w:cs="Arial"/>
          <w:sz w:val="24"/>
          <w:szCs w:val="24"/>
        </w:rPr>
        <w:t xml:space="preserve"> </w:t>
      </w:r>
      <w:r w:rsidR="001D7517">
        <w:rPr>
          <w:rFonts w:ascii="Arial" w:hAnsi="Arial" w:cs="Arial"/>
          <w:sz w:val="24"/>
          <w:szCs w:val="24"/>
        </w:rPr>
        <w:t>a</w:t>
      </w:r>
      <w:r w:rsidR="00F41146">
        <w:rPr>
          <w:rFonts w:ascii="Arial" w:hAnsi="Arial" w:cs="Arial"/>
          <w:sz w:val="24"/>
          <w:szCs w:val="24"/>
        </w:rPr>
        <w:t xml:space="preserve"> Surinam </w:t>
      </w:r>
      <w:r w:rsidR="001D7517">
        <w:rPr>
          <w:rFonts w:ascii="Arial" w:hAnsi="Arial" w:cs="Arial"/>
          <w:sz w:val="24"/>
          <w:szCs w:val="24"/>
        </w:rPr>
        <w:t>la</w:t>
      </w:r>
      <w:r w:rsidR="00CD166C">
        <w:rPr>
          <w:rFonts w:ascii="Arial" w:hAnsi="Arial" w:cs="Arial"/>
          <w:sz w:val="24"/>
          <w:szCs w:val="24"/>
        </w:rPr>
        <w:t>s</w:t>
      </w:r>
      <w:r w:rsidR="001D7517">
        <w:rPr>
          <w:rFonts w:ascii="Arial" w:hAnsi="Arial" w:cs="Arial"/>
          <w:sz w:val="24"/>
          <w:szCs w:val="24"/>
        </w:rPr>
        <w:t xml:space="preserve"> siguientes recomendaciones:</w:t>
      </w:r>
      <w:r w:rsidR="00F41146">
        <w:rPr>
          <w:rFonts w:ascii="Arial" w:hAnsi="Arial" w:cs="Arial"/>
          <w:sz w:val="24"/>
          <w:szCs w:val="24"/>
        </w:rPr>
        <w:t xml:space="preserve">  </w:t>
      </w:r>
    </w:p>
    <w:p w14:paraId="55B922AA" w14:textId="3A73C3C7" w:rsidR="00FF36A7" w:rsidRDefault="00FF36A7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C8287CD" w14:textId="083F36AB" w:rsidR="00F4603A" w:rsidRPr="00A308DB" w:rsidRDefault="001D7517" w:rsidP="00CD166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308DB">
        <w:rPr>
          <w:rFonts w:ascii="Arial" w:hAnsi="Arial" w:cs="Arial"/>
          <w:sz w:val="24"/>
          <w:szCs w:val="24"/>
        </w:rPr>
        <w:t>Avanzar en la elaboración</w:t>
      </w:r>
      <w:r w:rsidR="00FF36A7" w:rsidRPr="00A308DB">
        <w:rPr>
          <w:rFonts w:ascii="Arial" w:hAnsi="Arial" w:cs="Arial"/>
          <w:sz w:val="24"/>
          <w:szCs w:val="24"/>
        </w:rPr>
        <w:t xml:space="preserve"> y </w:t>
      </w:r>
      <w:r w:rsidRPr="00A308DB">
        <w:rPr>
          <w:rFonts w:ascii="Arial" w:hAnsi="Arial" w:cs="Arial"/>
          <w:sz w:val="24"/>
          <w:szCs w:val="24"/>
        </w:rPr>
        <w:t>aplicación</w:t>
      </w:r>
      <w:r w:rsidR="00CD166C" w:rsidRPr="00A308DB">
        <w:rPr>
          <w:rFonts w:ascii="Arial" w:hAnsi="Arial" w:cs="Arial"/>
          <w:sz w:val="24"/>
          <w:szCs w:val="24"/>
        </w:rPr>
        <w:t xml:space="preserve"> de</w:t>
      </w:r>
      <w:r w:rsidR="00FF36A7" w:rsidRPr="00A308DB">
        <w:rPr>
          <w:rFonts w:ascii="Arial" w:hAnsi="Arial" w:cs="Arial"/>
          <w:sz w:val="24"/>
          <w:szCs w:val="24"/>
        </w:rPr>
        <w:t xml:space="preserve"> medidas para garantizar el acceso a la educación y los servicios médicos en la esfera de la salud sexual y reproductiva apropiados para cada grupo de edad</w:t>
      </w:r>
      <w:r w:rsidR="00F4603A" w:rsidRPr="00A308DB">
        <w:rPr>
          <w:rFonts w:ascii="Arial" w:hAnsi="Arial" w:cs="Arial"/>
          <w:sz w:val="24"/>
          <w:szCs w:val="24"/>
        </w:rPr>
        <w:t>.</w:t>
      </w:r>
    </w:p>
    <w:p w14:paraId="64AF9D92" w14:textId="77777777" w:rsidR="00F4603A" w:rsidRDefault="00F4603A" w:rsidP="00F4603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</w:p>
    <w:p w14:paraId="65B1389B" w14:textId="4F3E77D5" w:rsidR="00DF38BA" w:rsidRPr="00CE1498" w:rsidRDefault="000F5D5C" w:rsidP="00CD166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Avanzar en la implementación de</w:t>
      </w:r>
      <w:r w:rsidR="00F4603A">
        <w:rPr>
          <w:rFonts w:ascii="Arial" w:hAnsi="Arial" w:cs="Arial"/>
          <w:sz w:val="24"/>
          <w:szCs w:val="24"/>
        </w:rPr>
        <w:t xml:space="preserve"> medidas que permitan</w:t>
      </w:r>
      <w:r w:rsidR="00F4287F" w:rsidRPr="00F4603A">
        <w:rPr>
          <w:rFonts w:ascii="Arial" w:hAnsi="Arial" w:cs="Arial"/>
          <w:sz w:val="24"/>
          <w:szCs w:val="24"/>
        </w:rPr>
        <w:t xml:space="preserve"> </w:t>
      </w:r>
      <w:r w:rsidR="00CD166C" w:rsidRPr="00F4603A">
        <w:rPr>
          <w:rFonts w:ascii="Arial" w:hAnsi="Arial" w:cs="Arial"/>
          <w:sz w:val="24"/>
          <w:szCs w:val="24"/>
        </w:rPr>
        <w:t xml:space="preserve">reducir el número de muertes maternas </w:t>
      </w:r>
      <w:r w:rsidR="00A308DB">
        <w:rPr>
          <w:rFonts w:ascii="Arial" w:hAnsi="Arial" w:cs="Arial"/>
          <w:sz w:val="24"/>
          <w:szCs w:val="24"/>
        </w:rPr>
        <w:t xml:space="preserve">evitables </w:t>
      </w:r>
      <w:r w:rsidR="00CD166C" w:rsidRPr="00F4603A">
        <w:rPr>
          <w:rFonts w:ascii="Arial" w:hAnsi="Arial" w:cs="Arial"/>
          <w:sz w:val="24"/>
          <w:szCs w:val="24"/>
        </w:rPr>
        <w:t>garantizando una</w:t>
      </w:r>
      <w:r w:rsidR="00F4603A">
        <w:rPr>
          <w:rFonts w:ascii="Arial" w:hAnsi="Arial" w:cs="Arial"/>
          <w:sz w:val="24"/>
          <w:szCs w:val="24"/>
        </w:rPr>
        <w:t xml:space="preserve"> </w:t>
      </w:r>
      <w:r w:rsidR="00CD166C" w:rsidRPr="00F4603A">
        <w:rPr>
          <w:rFonts w:ascii="Arial" w:hAnsi="Arial" w:cs="Arial"/>
          <w:sz w:val="24"/>
          <w:szCs w:val="24"/>
        </w:rPr>
        <w:t xml:space="preserve">atención obstétrica y posparto de alta calidad en los centros de salud, </w:t>
      </w:r>
      <w:r w:rsidR="00F4603A">
        <w:rPr>
          <w:rFonts w:ascii="Arial" w:hAnsi="Arial" w:cs="Arial"/>
          <w:sz w:val="24"/>
          <w:szCs w:val="24"/>
        </w:rPr>
        <w:t xml:space="preserve">y </w:t>
      </w:r>
      <w:r w:rsidR="00CD166C" w:rsidRPr="00F4603A">
        <w:rPr>
          <w:rFonts w:ascii="Arial" w:hAnsi="Arial" w:cs="Arial"/>
          <w:sz w:val="24"/>
          <w:szCs w:val="24"/>
        </w:rPr>
        <w:t>el acceso universal a la</w:t>
      </w:r>
      <w:r w:rsidR="00F4603A">
        <w:rPr>
          <w:rFonts w:ascii="Arial" w:hAnsi="Arial" w:cs="Arial"/>
          <w:sz w:val="24"/>
          <w:szCs w:val="24"/>
        </w:rPr>
        <w:t xml:space="preserve"> </w:t>
      </w:r>
      <w:r w:rsidR="00CD166C" w:rsidRPr="00F4603A">
        <w:rPr>
          <w:rFonts w:ascii="Arial" w:hAnsi="Arial" w:cs="Arial"/>
          <w:sz w:val="24"/>
          <w:szCs w:val="24"/>
        </w:rPr>
        <w:t>atención, especialmente de las mujeres vulnerables</w:t>
      </w:r>
      <w:r w:rsidR="00CE1498">
        <w:rPr>
          <w:rFonts w:ascii="Arial" w:hAnsi="Arial" w:cs="Arial"/>
          <w:sz w:val="24"/>
          <w:szCs w:val="24"/>
        </w:rPr>
        <w:t>.</w:t>
      </w:r>
    </w:p>
    <w:p w14:paraId="17332E65" w14:textId="77777777" w:rsidR="00CE1498" w:rsidRPr="00F4603A" w:rsidRDefault="00CE1498" w:rsidP="00CE149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</w:p>
    <w:p w14:paraId="21E2F623" w14:textId="00424CE0" w:rsidR="00CE1498" w:rsidRDefault="00CE1498" w:rsidP="00CE14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="00497644">
        <w:rPr>
          <w:rFonts w:ascii="Arial" w:hAnsi="Arial" w:cs="Arial"/>
          <w:sz w:val="24"/>
          <w:szCs w:val="24"/>
        </w:rPr>
        <w:t>P</w:t>
      </w:r>
      <w:r w:rsidR="00DE0B2D"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269BE81" w14:textId="28E7646E" w:rsidR="00515E97" w:rsidRDefault="00515E97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0049438" w14:textId="5AB71464" w:rsidR="00CD166C" w:rsidRDefault="00CD166C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A344EA8" w14:textId="77777777" w:rsidR="006C64F8" w:rsidRPr="00AC47AF" w:rsidRDefault="006C64F8" w:rsidP="001019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6C64F8" w:rsidRPr="00AC47AF" w:rsidSect="00F45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70" w:bottom="1134" w:left="1701" w:header="108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33E8" w14:textId="77777777" w:rsidR="003B6D1B" w:rsidRDefault="003B6D1B">
      <w:pPr>
        <w:spacing w:after="0" w:line="240" w:lineRule="auto"/>
      </w:pPr>
      <w:r>
        <w:separator/>
      </w:r>
    </w:p>
  </w:endnote>
  <w:endnote w:type="continuationSeparator" w:id="0">
    <w:p w14:paraId="427A9B26" w14:textId="77777777" w:rsidR="003B6D1B" w:rsidRDefault="003B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69EB" w14:textId="77777777" w:rsidR="005C4F9B" w:rsidRDefault="005C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004C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 w:rsidRPr="00F06711">
      <w:rPr>
        <w:rFonts w:ascii="Times New Roman" w:hAnsi="Times New Roman"/>
        <w:sz w:val="16"/>
        <w:szCs w:val="16"/>
        <w:lang w:val="fr-CH"/>
      </w:rPr>
      <w:t>Chemin du Champ d’Anier 17-19 1209 Ginebra</w:t>
    </w:r>
  </w:p>
  <w:p w14:paraId="77245379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Tel +</w:t>
    </w:r>
    <w:r w:rsidRPr="00F06711">
      <w:rPr>
        <w:rFonts w:ascii="Times New Roman" w:hAnsi="Times New Roman"/>
        <w:sz w:val="16"/>
        <w:szCs w:val="16"/>
        <w:lang w:val="fr-CH"/>
      </w:rPr>
      <w:t>41 (0) 22 798 45 5</w:t>
    </w:r>
    <w:r>
      <w:rPr>
        <w:rFonts w:ascii="Times New Roman" w:hAnsi="Times New Roman"/>
        <w:sz w:val="16"/>
        <w:szCs w:val="16"/>
        <w:lang w:val="fr-CH"/>
      </w:rPr>
      <w:t xml:space="preserve">4  +41 (0) 22 798 47 18  </w:t>
    </w:r>
  </w:p>
  <w:p w14:paraId="47A35081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Donu.suiza@cancilleria.gov.co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2B47" w14:textId="77777777" w:rsidR="005C4F9B" w:rsidRDefault="005C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C62F" w14:textId="77777777" w:rsidR="003B6D1B" w:rsidRDefault="003B6D1B">
      <w:pPr>
        <w:spacing w:after="0" w:line="240" w:lineRule="auto"/>
      </w:pPr>
      <w:r>
        <w:separator/>
      </w:r>
    </w:p>
  </w:footnote>
  <w:footnote w:type="continuationSeparator" w:id="0">
    <w:p w14:paraId="57412679" w14:textId="77777777" w:rsidR="003B6D1B" w:rsidRDefault="003B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A9" w14:textId="77777777" w:rsidR="005C4F9B" w:rsidRDefault="005C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6E67" w14:textId="319DE317" w:rsidR="00F454F2" w:rsidRDefault="003E41B9" w:rsidP="00F454F2">
    <w:pPr>
      <w:pStyle w:val="Header"/>
      <w:tabs>
        <w:tab w:val="center" w:pos="4962"/>
        <w:tab w:val="right" w:pos="9781"/>
      </w:tabs>
      <w:ind w:left="-284" w:right="-329"/>
      <w:jc w:val="right"/>
      <w:rPr>
        <w:noProof/>
      </w:rPr>
    </w:pPr>
    <w:r>
      <w:rPr>
        <w:rFonts w:cs="Arial"/>
        <w:noProof/>
        <w:lang w:val="pt-BR"/>
      </w:rPr>
      <w:drawing>
        <wp:anchor distT="0" distB="0" distL="114300" distR="114300" simplePos="0" relativeHeight="251659264" behindDoc="1" locked="0" layoutInCell="1" allowOverlap="1" wp14:anchorId="1DFE2E39" wp14:editId="3B791274">
          <wp:simplePos x="0" y="0"/>
          <wp:positionH relativeFrom="column">
            <wp:posOffset>5250815</wp:posOffset>
          </wp:positionH>
          <wp:positionV relativeFrom="paragraph">
            <wp:posOffset>82550</wp:posOffset>
          </wp:positionV>
          <wp:extent cx="873760" cy="668655"/>
          <wp:effectExtent l="0" t="0" r="2540" b="0"/>
          <wp:wrapTight wrapText="bothSides">
            <wp:wrapPolygon edited="0">
              <wp:start x="0" y="0"/>
              <wp:lineTo x="0" y="20923"/>
              <wp:lineTo x="21192" y="20923"/>
              <wp:lineTo x="2119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A397AB" wp14:editId="5714E214">
          <wp:simplePos x="0" y="0"/>
          <wp:positionH relativeFrom="column">
            <wp:posOffset>-597535</wp:posOffset>
          </wp:positionH>
          <wp:positionV relativeFrom="paragraph">
            <wp:posOffset>114300</wp:posOffset>
          </wp:positionV>
          <wp:extent cx="4142105" cy="593725"/>
          <wp:effectExtent l="0" t="0" r="0" b="0"/>
          <wp:wrapTight wrapText="bothSides">
            <wp:wrapPolygon edited="0">
              <wp:start x="0" y="0"/>
              <wp:lineTo x="0" y="20791"/>
              <wp:lineTo x="21458" y="20791"/>
              <wp:lineTo x="21458" y="0"/>
              <wp:lineTo x="0" y="0"/>
            </wp:wrapPolygon>
          </wp:wrapTight>
          <wp:docPr id="6" name="Picture 6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4F2">
      <w:tab/>
    </w:r>
  </w:p>
  <w:p w14:paraId="729732BE" w14:textId="79116BAA" w:rsidR="00F454F2" w:rsidRDefault="00F454F2" w:rsidP="00F454F2">
    <w:pPr>
      <w:pStyle w:val="Header"/>
      <w:tabs>
        <w:tab w:val="center" w:pos="4962"/>
      </w:tabs>
      <w:ind w:left="-284" w:right="-45"/>
      <w:jc w:val="right"/>
      <w:rPr>
        <w:noProof/>
      </w:rPr>
    </w:pPr>
  </w:p>
  <w:p w14:paraId="4A37B4CF" w14:textId="7261EBBF" w:rsidR="00F45897" w:rsidRDefault="008653DD" w:rsidP="00F454F2">
    <w:pPr>
      <w:pStyle w:val="Header"/>
      <w:tabs>
        <w:tab w:val="left" w:pos="6480"/>
        <w:tab w:val="left" w:pos="7593"/>
      </w:tabs>
    </w:pPr>
    <w:r>
      <w:t xml:space="preserve">                                 </w:t>
    </w:r>
    <w:r w:rsidR="00F454F2">
      <w:tab/>
      <w:t xml:space="preserve">                                     </w:t>
    </w:r>
  </w:p>
  <w:p w14:paraId="56203A6C" w14:textId="77777777" w:rsidR="00B95523" w:rsidRDefault="00A637FF" w:rsidP="008653DD">
    <w:pPr>
      <w:pStyle w:val="Header"/>
      <w:tabs>
        <w:tab w:val="clear" w:pos="4419"/>
        <w:tab w:val="clear" w:pos="8838"/>
        <w:tab w:val="left" w:pos="8640"/>
      </w:tabs>
      <w:ind w:right="9" w:firstLine="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CB0" w14:textId="77777777" w:rsidR="005C4F9B" w:rsidRDefault="005C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25119"/>
    <w:multiLevelType w:val="hybridMultilevel"/>
    <w:tmpl w:val="DD0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3B4"/>
    <w:multiLevelType w:val="hybridMultilevel"/>
    <w:tmpl w:val="6468402E"/>
    <w:lvl w:ilvl="0" w:tplc="9A24F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F"/>
    <w:rsid w:val="000057D9"/>
    <w:rsid w:val="0001270C"/>
    <w:rsid w:val="000267D2"/>
    <w:rsid w:val="0004584A"/>
    <w:rsid w:val="000624C7"/>
    <w:rsid w:val="00075A11"/>
    <w:rsid w:val="00084617"/>
    <w:rsid w:val="00086E24"/>
    <w:rsid w:val="00091079"/>
    <w:rsid w:val="000B05E0"/>
    <w:rsid w:val="000C3AF5"/>
    <w:rsid w:val="000F5D5C"/>
    <w:rsid w:val="00100478"/>
    <w:rsid w:val="0010197A"/>
    <w:rsid w:val="00110B44"/>
    <w:rsid w:val="001110B6"/>
    <w:rsid w:val="00122151"/>
    <w:rsid w:val="001224C4"/>
    <w:rsid w:val="00143A56"/>
    <w:rsid w:val="00162534"/>
    <w:rsid w:val="001637F4"/>
    <w:rsid w:val="0017079C"/>
    <w:rsid w:val="0018018A"/>
    <w:rsid w:val="00180405"/>
    <w:rsid w:val="00184ABA"/>
    <w:rsid w:val="00193A9C"/>
    <w:rsid w:val="00193CA0"/>
    <w:rsid w:val="001C2B1D"/>
    <w:rsid w:val="001D7517"/>
    <w:rsid w:val="001F5C93"/>
    <w:rsid w:val="001F64FF"/>
    <w:rsid w:val="00213C4D"/>
    <w:rsid w:val="002154A0"/>
    <w:rsid w:val="002277FD"/>
    <w:rsid w:val="002352FC"/>
    <w:rsid w:val="002379D7"/>
    <w:rsid w:val="0024288A"/>
    <w:rsid w:val="00265763"/>
    <w:rsid w:val="00270F6D"/>
    <w:rsid w:val="002C0319"/>
    <w:rsid w:val="002C326E"/>
    <w:rsid w:val="002C46BE"/>
    <w:rsid w:val="002E15F3"/>
    <w:rsid w:val="00313512"/>
    <w:rsid w:val="00320026"/>
    <w:rsid w:val="00322A9A"/>
    <w:rsid w:val="003321F9"/>
    <w:rsid w:val="00334FD5"/>
    <w:rsid w:val="00380A06"/>
    <w:rsid w:val="003B6D1B"/>
    <w:rsid w:val="003D3337"/>
    <w:rsid w:val="003D5C84"/>
    <w:rsid w:val="003D6A47"/>
    <w:rsid w:val="003E3F08"/>
    <w:rsid w:val="003E41B9"/>
    <w:rsid w:val="003F5679"/>
    <w:rsid w:val="003F6B13"/>
    <w:rsid w:val="003F7586"/>
    <w:rsid w:val="003F7F98"/>
    <w:rsid w:val="004204F9"/>
    <w:rsid w:val="00424E24"/>
    <w:rsid w:val="0043442B"/>
    <w:rsid w:val="0045404E"/>
    <w:rsid w:val="0046367B"/>
    <w:rsid w:val="00496318"/>
    <w:rsid w:val="00497644"/>
    <w:rsid w:val="004C01D6"/>
    <w:rsid w:val="004F19FE"/>
    <w:rsid w:val="004F6D2E"/>
    <w:rsid w:val="005013F9"/>
    <w:rsid w:val="00510CEA"/>
    <w:rsid w:val="00515D05"/>
    <w:rsid w:val="00515E97"/>
    <w:rsid w:val="00530627"/>
    <w:rsid w:val="005439B2"/>
    <w:rsid w:val="00581C71"/>
    <w:rsid w:val="00593D8A"/>
    <w:rsid w:val="005B0D6E"/>
    <w:rsid w:val="005C4F9B"/>
    <w:rsid w:val="005D4D25"/>
    <w:rsid w:val="005E2804"/>
    <w:rsid w:val="0062145C"/>
    <w:rsid w:val="00650E92"/>
    <w:rsid w:val="006729CB"/>
    <w:rsid w:val="006831A8"/>
    <w:rsid w:val="006A39E2"/>
    <w:rsid w:val="006A7F78"/>
    <w:rsid w:val="006B3E86"/>
    <w:rsid w:val="006B6643"/>
    <w:rsid w:val="006C64F8"/>
    <w:rsid w:val="006D015B"/>
    <w:rsid w:val="006D5350"/>
    <w:rsid w:val="006D586A"/>
    <w:rsid w:val="006D65C1"/>
    <w:rsid w:val="006F351E"/>
    <w:rsid w:val="006F58C3"/>
    <w:rsid w:val="00714240"/>
    <w:rsid w:val="007278BB"/>
    <w:rsid w:val="007305A9"/>
    <w:rsid w:val="0076154A"/>
    <w:rsid w:val="00763253"/>
    <w:rsid w:val="007808B2"/>
    <w:rsid w:val="0078126F"/>
    <w:rsid w:val="00791092"/>
    <w:rsid w:val="007A792F"/>
    <w:rsid w:val="007D651D"/>
    <w:rsid w:val="007E0C55"/>
    <w:rsid w:val="007E49C6"/>
    <w:rsid w:val="00800784"/>
    <w:rsid w:val="00802EC4"/>
    <w:rsid w:val="008157C4"/>
    <w:rsid w:val="00817D08"/>
    <w:rsid w:val="00823751"/>
    <w:rsid w:val="00824838"/>
    <w:rsid w:val="00842B4A"/>
    <w:rsid w:val="0084508C"/>
    <w:rsid w:val="0085136C"/>
    <w:rsid w:val="00856F93"/>
    <w:rsid w:val="00864F1D"/>
    <w:rsid w:val="008653DD"/>
    <w:rsid w:val="00873CA3"/>
    <w:rsid w:val="00886A78"/>
    <w:rsid w:val="00897DA0"/>
    <w:rsid w:val="008A7B9D"/>
    <w:rsid w:val="008B58D7"/>
    <w:rsid w:val="008D4639"/>
    <w:rsid w:val="008E5124"/>
    <w:rsid w:val="008F0135"/>
    <w:rsid w:val="0092437B"/>
    <w:rsid w:val="009359F2"/>
    <w:rsid w:val="00950F40"/>
    <w:rsid w:val="009524CC"/>
    <w:rsid w:val="00963770"/>
    <w:rsid w:val="00985F2E"/>
    <w:rsid w:val="009A0CBC"/>
    <w:rsid w:val="009A2FD4"/>
    <w:rsid w:val="009C4347"/>
    <w:rsid w:val="009D5246"/>
    <w:rsid w:val="009E4548"/>
    <w:rsid w:val="009F4747"/>
    <w:rsid w:val="00A144F2"/>
    <w:rsid w:val="00A22F6C"/>
    <w:rsid w:val="00A308DB"/>
    <w:rsid w:val="00A35BE6"/>
    <w:rsid w:val="00A37116"/>
    <w:rsid w:val="00A52D73"/>
    <w:rsid w:val="00A549D4"/>
    <w:rsid w:val="00A637FF"/>
    <w:rsid w:val="00A72597"/>
    <w:rsid w:val="00A7570B"/>
    <w:rsid w:val="00A77F32"/>
    <w:rsid w:val="00AC0C0A"/>
    <w:rsid w:val="00AC47AF"/>
    <w:rsid w:val="00AD49E3"/>
    <w:rsid w:val="00AD5CF9"/>
    <w:rsid w:val="00AF6292"/>
    <w:rsid w:val="00AF7370"/>
    <w:rsid w:val="00B70E21"/>
    <w:rsid w:val="00B85892"/>
    <w:rsid w:val="00B94CB7"/>
    <w:rsid w:val="00B963D7"/>
    <w:rsid w:val="00BA679A"/>
    <w:rsid w:val="00BB6562"/>
    <w:rsid w:val="00BC05DE"/>
    <w:rsid w:val="00BE23DD"/>
    <w:rsid w:val="00BF1602"/>
    <w:rsid w:val="00BF60D5"/>
    <w:rsid w:val="00C02438"/>
    <w:rsid w:val="00C11C63"/>
    <w:rsid w:val="00C13629"/>
    <w:rsid w:val="00C325B2"/>
    <w:rsid w:val="00C367F8"/>
    <w:rsid w:val="00C57407"/>
    <w:rsid w:val="00CB3AE2"/>
    <w:rsid w:val="00CB51DE"/>
    <w:rsid w:val="00CB691E"/>
    <w:rsid w:val="00CC749D"/>
    <w:rsid w:val="00CD166C"/>
    <w:rsid w:val="00CE1498"/>
    <w:rsid w:val="00D1438E"/>
    <w:rsid w:val="00D1608D"/>
    <w:rsid w:val="00D2776F"/>
    <w:rsid w:val="00D62A4C"/>
    <w:rsid w:val="00D73744"/>
    <w:rsid w:val="00D76402"/>
    <w:rsid w:val="00D811B0"/>
    <w:rsid w:val="00DA6F05"/>
    <w:rsid w:val="00DB3348"/>
    <w:rsid w:val="00DC4761"/>
    <w:rsid w:val="00DD2314"/>
    <w:rsid w:val="00DE0B2D"/>
    <w:rsid w:val="00DE2FBF"/>
    <w:rsid w:val="00DF38BA"/>
    <w:rsid w:val="00E00719"/>
    <w:rsid w:val="00E021E8"/>
    <w:rsid w:val="00E12AF9"/>
    <w:rsid w:val="00E1579F"/>
    <w:rsid w:val="00E23F95"/>
    <w:rsid w:val="00E24365"/>
    <w:rsid w:val="00E2762F"/>
    <w:rsid w:val="00E27A3B"/>
    <w:rsid w:val="00E416F5"/>
    <w:rsid w:val="00E42AE7"/>
    <w:rsid w:val="00E45345"/>
    <w:rsid w:val="00E46C84"/>
    <w:rsid w:val="00E56B17"/>
    <w:rsid w:val="00E57C55"/>
    <w:rsid w:val="00E63FD0"/>
    <w:rsid w:val="00E84CCC"/>
    <w:rsid w:val="00E97671"/>
    <w:rsid w:val="00EA6718"/>
    <w:rsid w:val="00EA6A40"/>
    <w:rsid w:val="00ED4437"/>
    <w:rsid w:val="00F24A0A"/>
    <w:rsid w:val="00F25771"/>
    <w:rsid w:val="00F25932"/>
    <w:rsid w:val="00F34365"/>
    <w:rsid w:val="00F34C64"/>
    <w:rsid w:val="00F41146"/>
    <w:rsid w:val="00F4287F"/>
    <w:rsid w:val="00F454F2"/>
    <w:rsid w:val="00F4603A"/>
    <w:rsid w:val="00F53C33"/>
    <w:rsid w:val="00F72E8B"/>
    <w:rsid w:val="00F905B7"/>
    <w:rsid w:val="00FA6A68"/>
    <w:rsid w:val="00FB135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FFD2B"/>
  <w15:chartTrackingRefBased/>
  <w15:docId w15:val="{93CDCD72-D250-4F13-B925-713D67D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6F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26F"/>
    <w:rPr>
      <w:rFonts w:ascii="Calibri" w:eastAsia="Calibri" w:hAnsi="Calibri" w:cs="Times New Roman"/>
      <w:lang w:val="es-C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6F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3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33992-93AF-420E-8C64-DCE0136D4576}"/>
</file>

<file path=customXml/itemProps2.xml><?xml version="1.0" encoding="utf-8"?>
<ds:datastoreItem xmlns:ds="http://schemas.openxmlformats.org/officeDocument/2006/customXml" ds:itemID="{E2A696AE-2750-42B6-B279-D0EBEEF14EEB}"/>
</file>

<file path=customXml/itemProps3.xml><?xml version="1.0" encoding="utf-8"?>
<ds:datastoreItem xmlns:ds="http://schemas.openxmlformats.org/officeDocument/2006/customXml" ds:itemID="{BBE99F20-6782-4E3A-84B4-BA1B43054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GRILLO MURILLO</dc:creator>
  <cp:keywords/>
  <dc:description/>
  <cp:lastModifiedBy>YESID ANDRES SERRANO ALARCON</cp:lastModifiedBy>
  <cp:revision>2</cp:revision>
  <cp:lastPrinted>2021-10-29T13:32:00Z</cp:lastPrinted>
  <dcterms:created xsi:type="dcterms:W3CDTF">2021-10-29T14:07:00Z</dcterms:created>
  <dcterms:modified xsi:type="dcterms:W3CDTF">2021-10-29T14:07:00Z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