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E4C8A" w14:textId="59C9B1F6" w:rsidR="0041619B" w:rsidRPr="004F39E7" w:rsidRDefault="0041619B" w:rsidP="0041619B">
      <w:pPr>
        <w:widowControl/>
        <w:wordWrap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Draft Statement</w:t>
      </w:r>
    </w:p>
    <w:p w14:paraId="6C4B2013" w14:textId="389CBC2D" w:rsidR="0041619B" w:rsidRPr="004F39E7" w:rsidRDefault="004F02DD" w:rsidP="0041619B">
      <w:pPr>
        <w:wordWrap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39E7">
        <w:rPr>
          <w:rFonts w:ascii="Arial" w:hAnsi="Arial" w:cs="Arial"/>
          <w:b/>
          <w:sz w:val="24"/>
          <w:szCs w:val="24"/>
        </w:rPr>
        <w:t>B</w:t>
      </w:r>
      <w:r w:rsidR="0041619B" w:rsidRPr="004F39E7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Counsellor Jeong-a YU </w:t>
      </w:r>
      <w:r w:rsidR="0041619B" w:rsidRPr="004F39E7">
        <w:rPr>
          <w:rFonts w:ascii="Arial" w:hAnsi="Arial" w:cs="Arial"/>
          <w:b/>
          <w:sz w:val="24"/>
          <w:szCs w:val="24"/>
        </w:rPr>
        <w:t>of the Republic of Korea</w:t>
      </w:r>
    </w:p>
    <w:p w14:paraId="3B64FFFC" w14:textId="16DF00F7" w:rsidR="004F02DD" w:rsidRDefault="0041619B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>
        <w:rPr>
          <w:rFonts w:ascii="Arial" w:hAnsi="Arial" w:cs="Arial"/>
          <w:b/>
          <w:bCs/>
          <w:sz w:val="24"/>
          <w:szCs w:val="24"/>
        </w:rPr>
        <w:t>39</w:t>
      </w:r>
      <w:r w:rsidR="007901D1" w:rsidRPr="004F39E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F02DD">
        <w:rPr>
          <w:rFonts w:ascii="Arial" w:hAnsi="Arial" w:cs="Arial"/>
          <w:b/>
          <w:bCs/>
          <w:sz w:val="24"/>
          <w:szCs w:val="24"/>
        </w:rPr>
        <w:t xml:space="preserve"> Session of </w:t>
      </w:r>
      <w:r w:rsidR="000A1EE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4F02DD">
        <w:rPr>
          <w:rFonts w:ascii="Arial" w:hAnsi="Arial" w:cs="Arial"/>
          <w:b/>
          <w:bCs/>
          <w:sz w:val="24"/>
          <w:szCs w:val="24"/>
        </w:rPr>
        <w:t>UPR Working Group Review of Greece</w:t>
      </w:r>
    </w:p>
    <w:p w14:paraId="23DC1E37" w14:textId="5A953CA7" w:rsidR="0041619B" w:rsidRPr="004F39E7" w:rsidRDefault="00E16687" w:rsidP="0041619B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39E7">
        <w:rPr>
          <w:rFonts w:ascii="Arial" w:hAnsi="Arial" w:cs="Arial"/>
          <w:b/>
          <w:bCs/>
          <w:sz w:val="24"/>
          <w:szCs w:val="24"/>
        </w:rPr>
        <w:t>(</w:t>
      </w:r>
      <w:r w:rsidR="004F02DD">
        <w:rPr>
          <w:rFonts w:ascii="Arial" w:hAnsi="Arial" w:cs="Arial"/>
          <w:b/>
          <w:bCs/>
          <w:sz w:val="24"/>
          <w:szCs w:val="24"/>
        </w:rPr>
        <w:t>Monday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, </w:t>
      </w:r>
      <w:r w:rsidR="004F02DD">
        <w:rPr>
          <w:rFonts w:ascii="Arial" w:hAnsi="Arial" w:cs="Arial"/>
          <w:b/>
          <w:bCs/>
          <w:sz w:val="24"/>
          <w:szCs w:val="24"/>
        </w:rPr>
        <w:t>1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 xml:space="preserve"> </w:t>
      </w:r>
      <w:r w:rsidR="004F02DD">
        <w:rPr>
          <w:rFonts w:ascii="Arial" w:hAnsi="Arial" w:cs="Arial"/>
          <w:b/>
          <w:bCs/>
          <w:sz w:val="24"/>
          <w:szCs w:val="24"/>
        </w:rPr>
        <w:t>Novembe</w:t>
      </w:r>
      <w:r w:rsidR="0074315A" w:rsidRPr="004F39E7">
        <w:rPr>
          <w:rFonts w:ascii="Arial" w:hAnsi="Arial" w:cs="Arial"/>
          <w:b/>
          <w:bCs/>
          <w:sz w:val="24"/>
          <w:szCs w:val="24"/>
        </w:rPr>
        <w:t>r</w:t>
      </w:r>
      <w:r w:rsidR="006F7EB3" w:rsidRPr="004F39E7">
        <w:rPr>
          <w:rFonts w:ascii="Arial" w:hAnsi="Arial" w:cs="Arial"/>
          <w:b/>
          <w:bCs/>
          <w:sz w:val="24"/>
          <w:szCs w:val="24"/>
        </w:rPr>
        <w:t xml:space="preserve"> 2021</w:t>
      </w:r>
      <w:r w:rsidR="0041619B" w:rsidRPr="004F39E7">
        <w:rPr>
          <w:rFonts w:ascii="Arial" w:hAnsi="Arial" w:cs="Arial"/>
          <w:b/>
          <w:bCs/>
          <w:sz w:val="24"/>
          <w:szCs w:val="24"/>
        </w:rPr>
        <w:t>)</w:t>
      </w:r>
    </w:p>
    <w:p w14:paraId="4E7FECA9" w14:textId="37306FDF" w:rsidR="002D50D1" w:rsidRPr="004F39E7" w:rsidRDefault="002D50D1" w:rsidP="004F02DD">
      <w:pPr>
        <w:wordWrap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1CA6F094" w14:textId="123004A6" w:rsidR="0041619B" w:rsidRPr="004F39E7" w:rsidRDefault="0041619B" w:rsidP="004F02DD">
      <w:pPr>
        <w:tabs>
          <w:tab w:val="left" w:pos="6757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4F39E7">
        <w:rPr>
          <w:rFonts w:ascii="Arial" w:hAnsi="Arial" w:cs="Arial"/>
          <w:bCs/>
          <w:sz w:val="24"/>
          <w:szCs w:val="24"/>
        </w:rPr>
        <w:t xml:space="preserve">Thank you, Madam President. </w:t>
      </w:r>
      <w:r w:rsidR="00096B03" w:rsidRPr="004F39E7">
        <w:rPr>
          <w:rFonts w:ascii="Arial" w:hAnsi="Arial" w:cs="Arial"/>
          <w:bCs/>
          <w:sz w:val="24"/>
          <w:szCs w:val="24"/>
        </w:rPr>
        <w:t xml:space="preserve"> </w:t>
      </w:r>
      <w:r w:rsidR="00515764" w:rsidRPr="004F39E7">
        <w:rPr>
          <w:rFonts w:ascii="Arial" w:hAnsi="Arial" w:cs="Arial"/>
          <w:bCs/>
          <w:sz w:val="24"/>
          <w:szCs w:val="24"/>
        </w:rPr>
        <w:tab/>
      </w:r>
    </w:p>
    <w:p w14:paraId="47299F71" w14:textId="77777777" w:rsidR="00E16687" w:rsidRPr="00210413" w:rsidRDefault="00E16687" w:rsidP="00392089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Cs w:val="20"/>
        </w:rPr>
      </w:pPr>
    </w:p>
    <w:p w14:paraId="52FF690C" w14:textId="7E6B6740" w:rsidR="00554A9D" w:rsidRDefault="004F02DD" w:rsidP="00824211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392089">
        <w:rPr>
          <w:rFonts w:ascii="Arial" w:hAnsi="Arial" w:cs="Arial"/>
          <w:bCs/>
          <w:sz w:val="24"/>
          <w:szCs w:val="24"/>
        </w:rPr>
        <w:t>The</w:t>
      </w:r>
      <w:r w:rsidR="00362102" w:rsidRPr="00392089">
        <w:rPr>
          <w:rFonts w:ascii="Arial" w:hAnsi="Arial" w:cs="Arial"/>
          <w:bCs/>
          <w:sz w:val="24"/>
          <w:szCs w:val="24"/>
        </w:rPr>
        <w:t xml:space="preserve"> Republic of Korea </w:t>
      </w:r>
      <w:r w:rsidR="00392089">
        <w:rPr>
          <w:rFonts w:ascii="Arial" w:hAnsi="Arial" w:cs="Arial"/>
          <w:bCs/>
          <w:sz w:val="24"/>
          <w:szCs w:val="24"/>
        </w:rPr>
        <w:t>commends Greece for the positive developments achieved since its last review, notably in strengthening its legal and institutional framework for human rights</w:t>
      </w:r>
      <w:r w:rsidR="000E1BFD">
        <w:rPr>
          <w:rFonts w:ascii="Arial" w:hAnsi="Arial" w:cs="Arial"/>
          <w:bCs/>
          <w:sz w:val="24"/>
          <w:szCs w:val="24"/>
        </w:rPr>
        <w:t xml:space="preserve">. </w:t>
      </w:r>
      <w:r w:rsidR="007124A9">
        <w:rPr>
          <w:rFonts w:ascii="Arial" w:hAnsi="Arial" w:cs="Arial"/>
          <w:bCs/>
          <w:sz w:val="24"/>
          <w:szCs w:val="24"/>
        </w:rPr>
        <w:t xml:space="preserve">Especially, we welcome </w:t>
      </w:r>
      <w:r w:rsidR="00392089">
        <w:rPr>
          <w:rFonts w:ascii="Arial" w:hAnsi="Arial" w:cs="Arial"/>
          <w:bCs/>
          <w:sz w:val="24"/>
          <w:szCs w:val="24"/>
        </w:rPr>
        <w:t xml:space="preserve">its </w:t>
      </w:r>
      <w:r w:rsidR="00962FE5">
        <w:rPr>
          <w:rFonts w:ascii="Arial" w:hAnsi="Arial" w:cs="Arial"/>
          <w:bCs/>
          <w:sz w:val="24"/>
          <w:szCs w:val="24"/>
        </w:rPr>
        <w:t>establishment</w:t>
      </w:r>
      <w:r w:rsidR="00962FE5" w:rsidRPr="004F301C">
        <w:rPr>
          <w:rFonts w:ascii="Arial" w:hAnsi="Arial" w:cs="Arial"/>
          <w:bCs/>
          <w:sz w:val="24"/>
          <w:szCs w:val="24"/>
        </w:rPr>
        <w:t xml:space="preserve"> </w:t>
      </w:r>
      <w:r w:rsidR="00392089">
        <w:rPr>
          <w:rFonts w:ascii="Arial" w:hAnsi="Arial" w:cs="Arial"/>
          <w:bCs/>
          <w:sz w:val="24"/>
          <w:szCs w:val="24"/>
        </w:rPr>
        <w:t xml:space="preserve">of </w:t>
      </w:r>
      <w:r w:rsidR="000E1BFD">
        <w:rPr>
          <w:rFonts w:ascii="Arial" w:hAnsi="Arial" w:cs="Arial"/>
          <w:bCs/>
          <w:sz w:val="24"/>
          <w:szCs w:val="24"/>
        </w:rPr>
        <w:t>multiple</w:t>
      </w:r>
      <w:r w:rsidR="00554A9D">
        <w:rPr>
          <w:rFonts w:ascii="Arial" w:hAnsi="Arial" w:cs="Arial"/>
          <w:bCs/>
          <w:sz w:val="24"/>
          <w:szCs w:val="24"/>
        </w:rPr>
        <w:t xml:space="preserve"> National Action Plans for </w:t>
      </w:r>
      <w:r w:rsidR="007124A9">
        <w:rPr>
          <w:rFonts w:ascii="Arial" w:hAnsi="Arial" w:cs="Arial"/>
          <w:bCs/>
          <w:sz w:val="24"/>
          <w:szCs w:val="24"/>
        </w:rPr>
        <w:t xml:space="preserve">safeguarding the rights of vulnerable groups as well as </w:t>
      </w:r>
      <w:r w:rsidR="00106A6E">
        <w:rPr>
          <w:rFonts w:ascii="Arial" w:hAnsi="Arial" w:cs="Arial"/>
          <w:bCs/>
          <w:sz w:val="24"/>
          <w:szCs w:val="24"/>
        </w:rPr>
        <w:t xml:space="preserve">the </w:t>
      </w:r>
      <w:r w:rsidR="00AD6E7E">
        <w:rPr>
          <w:rFonts w:ascii="Arial" w:hAnsi="Arial" w:cs="Arial"/>
          <w:bCs/>
          <w:sz w:val="24"/>
          <w:szCs w:val="24"/>
        </w:rPr>
        <w:t>adoption of</w:t>
      </w:r>
      <w:r w:rsidR="0007239E">
        <w:rPr>
          <w:rFonts w:ascii="Arial" w:hAnsi="Arial" w:cs="Arial"/>
          <w:bCs/>
          <w:sz w:val="24"/>
          <w:szCs w:val="24"/>
        </w:rPr>
        <w:t xml:space="preserve"> </w:t>
      </w:r>
      <w:r w:rsidR="005027F1">
        <w:rPr>
          <w:rFonts w:ascii="Arial" w:hAnsi="Arial" w:cs="Arial" w:hint="eastAsia"/>
          <w:bCs/>
          <w:sz w:val="24"/>
          <w:szCs w:val="24"/>
        </w:rPr>
        <w:t xml:space="preserve">a </w:t>
      </w:r>
      <w:r w:rsidR="0007239E">
        <w:rPr>
          <w:rFonts w:ascii="Arial" w:hAnsi="Arial" w:cs="Arial"/>
          <w:bCs/>
          <w:sz w:val="24"/>
          <w:szCs w:val="24"/>
        </w:rPr>
        <w:t>new</w:t>
      </w:r>
      <w:r w:rsidR="00AD6E7E">
        <w:rPr>
          <w:rFonts w:ascii="Arial" w:hAnsi="Arial" w:cs="Arial"/>
          <w:bCs/>
          <w:sz w:val="24"/>
          <w:szCs w:val="24"/>
        </w:rPr>
        <w:t xml:space="preserve"> la</w:t>
      </w:r>
      <w:r w:rsidR="00106A6E">
        <w:rPr>
          <w:rFonts w:ascii="Arial" w:hAnsi="Arial" w:cs="Arial"/>
          <w:bCs/>
          <w:sz w:val="24"/>
          <w:szCs w:val="24"/>
        </w:rPr>
        <w:t xml:space="preserve">w </w:t>
      </w:r>
      <w:r w:rsidR="0007239E">
        <w:rPr>
          <w:rFonts w:ascii="Arial" w:hAnsi="Arial" w:cs="Arial"/>
          <w:bCs/>
          <w:sz w:val="24"/>
          <w:szCs w:val="24"/>
        </w:rPr>
        <w:t xml:space="preserve">on </w:t>
      </w:r>
      <w:r w:rsidR="007A5564">
        <w:rPr>
          <w:rFonts w:ascii="Arial" w:hAnsi="Arial" w:cs="Arial"/>
          <w:bCs/>
          <w:sz w:val="24"/>
          <w:szCs w:val="24"/>
        </w:rPr>
        <w:t>gender equality</w:t>
      </w:r>
      <w:r w:rsidR="00CF1743">
        <w:rPr>
          <w:rFonts w:ascii="Arial" w:hAnsi="Arial" w:cs="Arial"/>
          <w:bCs/>
          <w:sz w:val="24"/>
          <w:szCs w:val="24"/>
        </w:rPr>
        <w:t xml:space="preserve"> with</w:t>
      </w:r>
      <w:r w:rsidR="00AD6E7E">
        <w:rPr>
          <w:rFonts w:ascii="Arial" w:hAnsi="Arial" w:cs="Arial"/>
          <w:bCs/>
          <w:sz w:val="24"/>
          <w:szCs w:val="24"/>
        </w:rPr>
        <w:t xml:space="preserve"> its ratification of the Istanbul Convention.</w:t>
      </w:r>
      <w:r w:rsidR="00AD6E7E" w:rsidRPr="00392089">
        <w:rPr>
          <w:rStyle w:val="a6"/>
          <w:rFonts w:ascii="Arial" w:hAnsi="Arial" w:cs="Arial"/>
          <w:sz w:val="24"/>
          <w:szCs w:val="24"/>
        </w:rPr>
        <w:footnoteReference w:id="1"/>
      </w:r>
      <w:r w:rsidR="00106A6E">
        <w:rPr>
          <w:rFonts w:ascii="Arial" w:hAnsi="Arial" w:cs="Arial"/>
          <w:bCs/>
          <w:sz w:val="24"/>
          <w:szCs w:val="24"/>
        </w:rPr>
        <w:t xml:space="preserve"> </w:t>
      </w:r>
    </w:p>
    <w:p w14:paraId="35038D4E" w14:textId="77777777" w:rsidR="00CF1743" w:rsidRPr="00210413" w:rsidRDefault="00CF1743" w:rsidP="00824211">
      <w:pPr>
        <w:tabs>
          <w:tab w:val="left" w:pos="2085"/>
        </w:tabs>
        <w:wordWrap/>
        <w:snapToGrid w:val="0"/>
        <w:spacing w:line="360" w:lineRule="auto"/>
        <w:rPr>
          <w:rFonts w:ascii="Arial" w:hAnsi="Arial" w:cs="Arial"/>
          <w:bCs/>
          <w:szCs w:val="20"/>
        </w:rPr>
      </w:pPr>
    </w:p>
    <w:p w14:paraId="13C88BC8" w14:textId="77777777" w:rsidR="000C37CA" w:rsidRDefault="00362102" w:rsidP="000C37CA">
      <w:pPr>
        <w:tabs>
          <w:tab w:val="left" w:pos="2085"/>
        </w:tabs>
        <w:wordWrap/>
        <w:snapToGrid w:val="0"/>
        <w:spacing w:line="360" w:lineRule="auto"/>
      </w:pPr>
      <w:r>
        <w:rPr>
          <w:rFonts w:ascii="Arial" w:hAnsi="Arial" w:cs="Arial"/>
          <w:bCs/>
          <w:sz w:val="24"/>
          <w:szCs w:val="24"/>
        </w:rPr>
        <w:t>E</w:t>
      </w:r>
      <w:r w:rsidR="00824211">
        <w:rPr>
          <w:rFonts w:ascii="Arial" w:hAnsi="Arial" w:cs="Arial"/>
          <w:bCs/>
          <w:sz w:val="24"/>
          <w:szCs w:val="24"/>
        </w:rPr>
        <w:t>ncouraging Greece to continue</w:t>
      </w:r>
      <w:r w:rsidR="00CF1743">
        <w:rPr>
          <w:rFonts w:ascii="Arial" w:hAnsi="Arial" w:cs="Arial"/>
          <w:bCs/>
          <w:sz w:val="24"/>
          <w:szCs w:val="24"/>
        </w:rPr>
        <w:t xml:space="preserve"> its ongoing efforts in this vein</w:t>
      </w:r>
      <w:r w:rsidR="00D7630B">
        <w:rPr>
          <w:rFonts w:ascii="Arial" w:hAnsi="Arial" w:cs="Arial"/>
          <w:bCs/>
          <w:sz w:val="24"/>
          <w:szCs w:val="24"/>
        </w:rPr>
        <w:t>,</w:t>
      </w:r>
      <w:r w:rsidR="00D5492B">
        <w:rPr>
          <w:rFonts w:ascii="Arial" w:hAnsi="Arial" w:cs="Arial"/>
          <w:bCs/>
          <w:sz w:val="24"/>
          <w:szCs w:val="24"/>
        </w:rPr>
        <w:t xml:space="preserve"> 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 xml:space="preserve">we </w:t>
      </w:r>
      <w:r w:rsidR="004F02DD" w:rsidRPr="004F02DD">
        <w:rPr>
          <w:rFonts w:ascii="Arial" w:hAnsi="Arial" w:cs="Arial"/>
          <w:bCs/>
          <w:sz w:val="24"/>
          <w:szCs w:val="24"/>
        </w:rPr>
        <w:t>would like to make the following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 xml:space="preserve"> </w:t>
      </w:r>
      <w:r w:rsidR="004F02DD" w:rsidRPr="004F02DD">
        <w:rPr>
          <w:rFonts w:ascii="Arial" w:hAnsi="Arial" w:cs="Arial"/>
          <w:bCs/>
          <w:sz w:val="24"/>
          <w:szCs w:val="24"/>
        </w:rPr>
        <w:t>recommendations</w:t>
      </w:r>
      <w:r w:rsidR="004F02DD" w:rsidRPr="004F02DD">
        <w:rPr>
          <w:rFonts w:ascii="Arial" w:hAnsi="Arial" w:cs="Arial" w:hint="eastAsia"/>
          <w:bCs/>
          <w:sz w:val="24"/>
          <w:szCs w:val="24"/>
        </w:rPr>
        <w:t>:</w:t>
      </w:r>
    </w:p>
    <w:p w14:paraId="55CD29CA" w14:textId="6A629091" w:rsidR="000C37CA" w:rsidRPr="00210413" w:rsidRDefault="000C37CA" w:rsidP="000C37CA">
      <w:pPr>
        <w:tabs>
          <w:tab w:val="left" w:pos="776"/>
        </w:tabs>
        <w:wordWrap/>
        <w:snapToGrid w:val="0"/>
        <w:spacing w:line="360" w:lineRule="auto"/>
        <w:ind w:firstLineChars="100" w:firstLine="240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5BF3C10" w14:textId="67B0957F" w:rsidR="00296705" w:rsidRDefault="005059A1" w:rsidP="00911100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 w:rsidRPr="005059A1">
        <w:rPr>
          <w:rFonts w:ascii="Arial" w:hAnsi="Arial" w:cs="Arial"/>
          <w:sz w:val="24"/>
          <w:szCs w:val="24"/>
        </w:rPr>
        <w:t>Make further</w:t>
      </w:r>
      <w:r w:rsidR="000C37CA" w:rsidRPr="005059A1">
        <w:rPr>
          <w:rFonts w:ascii="Arial" w:hAnsi="Arial" w:cs="Arial"/>
          <w:sz w:val="24"/>
          <w:szCs w:val="24"/>
        </w:rPr>
        <w:t xml:space="preserve"> efforts </w:t>
      </w:r>
      <w:r w:rsidR="00D7630B" w:rsidRPr="005059A1">
        <w:rPr>
          <w:rFonts w:ascii="Arial" w:hAnsi="Arial" w:cs="Arial"/>
          <w:sz w:val="24"/>
          <w:szCs w:val="24"/>
        </w:rPr>
        <w:t>to</w:t>
      </w:r>
      <w:r w:rsidR="000C37CA" w:rsidRPr="005059A1">
        <w:rPr>
          <w:rFonts w:ascii="Arial" w:hAnsi="Arial" w:cs="Arial"/>
          <w:sz w:val="24"/>
          <w:szCs w:val="24"/>
        </w:rPr>
        <w:t xml:space="preserve"> counter discrimination and intolerance</w:t>
      </w:r>
      <w:r w:rsidR="0040791F">
        <w:rPr>
          <w:rFonts w:ascii="Arial" w:hAnsi="Arial" w:cs="Arial"/>
          <w:sz w:val="24"/>
          <w:szCs w:val="24"/>
        </w:rPr>
        <w:t xml:space="preserve"> </w:t>
      </w:r>
      <w:r w:rsidR="000003F5">
        <w:rPr>
          <w:rFonts w:ascii="Arial" w:hAnsi="Arial" w:cs="Arial" w:hint="eastAsia"/>
          <w:sz w:val="24"/>
          <w:szCs w:val="24"/>
        </w:rPr>
        <w:t>against disadvantaged persons based on their ethnicity and religion</w:t>
      </w:r>
      <w:r w:rsidR="00D7630B" w:rsidRPr="005059A1">
        <w:rPr>
          <w:rFonts w:ascii="Arial" w:hAnsi="Arial" w:cs="Arial"/>
          <w:sz w:val="24"/>
          <w:szCs w:val="24"/>
        </w:rPr>
        <w:t>, with a special focus on</w:t>
      </w:r>
      <w:r w:rsidRPr="005059A1">
        <w:rPr>
          <w:rFonts w:ascii="Arial" w:hAnsi="Arial" w:cs="Arial"/>
          <w:sz w:val="24"/>
          <w:szCs w:val="24"/>
        </w:rPr>
        <w:t xml:space="preserve"> e</w:t>
      </w:r>
      <w:r w:rsidR="00205386">
        <w:rPr>
          <w:rFonts w:ascii="Arial" w:hAnsi="Arial" w:cs="Arial"/>
          <w:sz w:val="24"/>
          <w:szCs w:val="24"/>
        </w:rPr>
        <w:t xml:space="preserve">qual access to quality </w:t>
      </w:r>
      <w:r w:rsidRPr="005059A1">
        <w:rPr>
          <w:rFonts w:ascii="Arial" w:hAnsi="Arial" w:cs="Arial"/>
          <w:sz w:val="24"/>
          <w:szCs w:val="24"/>
        </w:rPr>
        <w:t>education</w:t>
      </w:r>
      <w:r w:rsidR="000D5B92">
        <w:rPr>
          <w:rFonts w:ascii="Arial" w:hAnsi="Arial" w:cs="Arial"/>
          <w:sz w:val="24"/>
          <w:szCs w:val="24"/>
        </w:rPr>
        <w:t xml:space="preserve"> for all children</w:t>
      </w:r>
      <w:r w:rsidR="00962FE5">
        <w:rPr>
          <w:rFonts w:ascii="Arial" w:hAnsi="Arial" w:cs="Arial"/>
          <w:sz w:val="24"/>
          <w:szCs w:val="24"/>
        </w:rPr>
        <w:t>;</w:t>
      </w:r>
      <w:r w:rsidR="00D7630B" w:rsidRPr="005059A1">
        <w:rPr>
          <w:rFonts w:ascii="Arial" w:hAnsi="Arial" w:cs="Arial"/>
          <w:sz w:val="24"/>
          <w:szCs w:val="24"/>
        </w:rPr>
        <w:t xml:space="preserve"> </w:t>
      </w:r>
    </w:p>
    <w:p w14:paraId="21A42DC8" w14:textId="7C640A51" w:rsidR="004674C5" w:rsidRDefault="000D5B92" w:rsidP="000D5B92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its focus on </w:t>
      </w:r>
      <w:r w:rsidR="000003F5">
        <w:rPr>
          <w:rFonts w:ascii="Arial" w:hAnsi="Arial" w:cs="Arial" w:hint="eastAsia"/>
          <w:sz w:val="24"/>
          <w:szCs w:val="24"/>
        </w:rPr>
        <w:t xml:space="preserve">removing barriers to all aspects of employment for women </w:t>
      </w:r>
      <w:r w:rsidR="004F02DD" w:rsidRPr="00E46139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promoting</w:t>
      </w:r>
      <w:r w:rsidR="00D5492B" w:rsidRPr="00E46139">
        <w:rPr>
          <w:rFonts w:ascii="Arial" w:hAnsi="Arial" w:cs="Arial"/>
          <w:sz w:val="24"/>
          <w:szCs w:val="24"/>
        </w:rPr>
        <w:t xml:space="preserve"> the participation of women </w:t>
      </w:r>
      <w:r>
        <w:rPr>
          <w:rFonts w:ascii="Arial" w:hAnsi="Arial" w:cs="Arial"/>
          <w:sz w:val="24"/>
          <w:szCs w:val="24"/>
        </w:rPr>
        <w:t>in</w:t>
      </w:r>
      <w:r w:rsidR="00D5492B" w:rsidRPr="00E46139">
        <w:rPr>
          <w:rFonts w:ascii="Arial" w:hAnsi="Arial" w:cs="Arial"/>
          <w:sz w:val="24"/>
          <w:szCs w:val="24"/>
        </w:rPr>
        <w:t xml:space="preserve"> political and public life</w:t>
      </w:r>
      <w:r w:rsidR="004F02DD" w:rsidRPr="00E46139">
        <w:rPr>
          <w:rFonts w:ascii="Arial" w:hAnsi="Arial" w:cs="Arial"/>
          <w:sz w:val="24"/>
          <w:szCs w:val="24"/>
        </w:rPr>
        <w:t>;</w:t>
      </w:r>
      <w:r w:rsidR="00962FE5">
        <w:rPr>
          <w:rFonts w:ascii="Arial" w:hAnsi="Arial" w:cs="Arial"/>
          <w:sz w:val="24"/>
          <w:szCs w:val="24"/>
        </w:rPr>
        <w:t xml:space="preserve"> </w:t>
      </w:r>
      <w:r w:rsidR="00962FE5">
        <w:rPr>
          <w:rFonts w:ascii="Arial" w:hAnsi="Arial" w:cs="Arial" w:hint="eastAsia"/>
          <w:sz w:val="24"/>
          <w:szCs w:val="24"/>
        </w:rPr>
        <w:t>and</w:t>
      </w:r>
    </w:p>
    <w:p w14:paraId="57068205" w14:textId="43131EB6" w:rsidR="00E46139" w:rsidRPr="00210413" w:rsidRDefault="000D5B92" w:rsidP="00E92F3F">
      <w:pPr>
        <w:pStyle w:val="a9"/>
        <w:numPr>
          <w:ilvl w:val="0"/>
          <w:numId w:val="10"/>
        </w:numPr>
        <w:tabs>
          <w:tab w:val="left" w:pos="2085"/>
        </w:tabs>
        <w:wordWrap/>
        <w:snapToGrid w:val="0"/>
        <w:spacing w:line="360" w:lineRule="auto"/>
        <w:ind w:leftChars="0"/>
        <w:rPr>
          <w:rFonts w:ascii="Arial" w:hAnsi="Arial" w:cs="Arial"/>
          <w:sz w:val="24"/>
          <w:szCs w:val="24"/>
        </w:rPr>
      </w:pPr>
      <w:r w:rsidRPr="00210413">
        <w:rPr>
          <w:rFonts w:ascii="Arial" w:hAnsi="Arial" w:cs="Arial"/>
          <w:bCs/>
          <w:sz w:val="24"/>
          <w:szCs w:val="24"/>
        </w:rPr>
        <w:t>Further sharpen policies</w:t>
      </w:r>
      <w:r w:rsidR="005059A1" w:rsidRPr="00210413">
        <w:rPr>
          <w:rFonts w:ascii="Arial" w:hAnsi="Arial" w:cs="Arial"/>
          <w:bCs/>
          <w:sz w:val="24"/>
          <w:szCs w:val="24"/>
        </w:rPr>
        <w:t xml:space="preserve"> to </w:t>
      </w:r>
      <w:r w:rsidR="009D40F9">
        <w:rPr>
          <w:rFonts w:ascii="Arial" w:hAnsi="Arial" w:cs="Arial"/>
          <w:bCs/>
          <w:sz w:val="24"/>
          <w:szCs w:val="24"/>
        </w:rPr>
        <w:t xml:space="preserve">ensure the respect for human rights of </w:t>
      </w:r>
      <w:r w:rsidR="008B4D4A" w:rsidRPr="00210413">
        <w:rPr>
          <w:rFonts w:ascii="Arial" w:hAnsi="Arial" w:cs="Arial"/>
          <w:bCs/>
          <w:sz w:val="24"/>
          <w:szCs w:val="24"/>
        </w:rPr>
        <w:t>asylum</w:t>
      </w:r>
      <w:r w:rsidR="00962FE5">
        <w:rPr>
          <w:rFonts w:ascii="Arial" w:hAnsi="Arial" w:cs="Arial"/>
          <w:bCs/>
          <w:sz w:val="24"/>
          <w:szCs w:val="24"/>
        </w:rPr>
        <w:t>-</w:t>
      </w:r>
      <w:r w:rsidR="008B4D4A" w:rsidRPr="00210413">
        <w:rPr>
          <w:rFonts w:ascii="Arial" w:hAnsi="Arial" w:cs="Arial"/>
          <w:bCs/>
          <w:sz w:val="24"/>
          <w:szCs w:val="24"/>
        </w:rPr>
        <w:t>seekers and</w:t>
      </w:r>
      <w:r w:rsidR="00210413" w:rsidRPr="00210413">
        <w:rPr>
          <w:rFonts w:ascii="Arial" w:hAnsi="Arial" w:cs="Arial"/>
          <w:bCs/>
          <w:sz w:val="24"/>
          <w:szCs w:val="24"/>
        </w:rPr>
        <w:t xml:space="preserve"> migrants,</w:t>
      </w:r>
      <w:r w:rsidR="00902C8D">
        <w:rPr>
          <w:rFonts w:ascii="Arial" w:hAnsi="Arial" w:cs="Arial"/>
          <w:bCs/>
          <w:sz w:val="24"/>
          <w:szCs w:val="24"/>
        </w:rPr>
        <w:t xml:space="preserve"> while paying special attention to the </w:t>
      </w:r>
      <w:r w:rsidR="00C74CCB">
        <w:rPr>
          <w:rFonts w:ascii="Arial" w:hAnsi="Arial" w:cs="Arial"/>
          <w:bCs/>
          <w:sz w:val="24"/>
          <w:szCs w:val="24"/>
        </w:rPr>
        <w:t xml:space="preserve">protection </w:t>
      </w:r>
      <w:r w:rsidR="00902C8D">
        <w:rPr>
          <w:rFonts w:ascii="Arial" w:hAnsi="Arial" w:cs="Arial"/>
          <w:bCs/>
          <w:sz w:val="24"/>
          <w:szCs w:val="24"/>
        </w:rPr>
        <w:t xml:space="preserve">of unaccompanied minors. </w:t>
      </w:r>
    </w:p>
    <w:p w14:paraId="006243F7" w14:textId="5E5C5373" w:rsidR="00210413" w:rsidRPr="00210413" w:rsidRDefault="00BC2930" w:rsidP="00BC2930">
      <w:pPr>
        <w:tabs>
          <w:tab w:val="left" w:pos="6286"/>
        </w:tabs>
        <w:wordWrap/>
        <w:snapToGri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2B038956" w14:textId="5A9090F0" w:rsidR="00F71CE4" w:rsidRDefault="00D5492B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thank you. </w:t>
      </w:r>
      <w:bookmarkStart w:id="0" w:name="_GoBack"/>
      <w:bookmarkEnd w:id="0"/>
    </w:p>
    <w:p w14:paraId="74C33184" w14:textId="77777777" w:rsidR="00A4131D" w:rsidRPr="00A4131D" w:rsidRDefault="00A4131D" w:rsidP="00F71CE4">
      <w:pPr>
        <w:wordWrap/>
        <w:snapToGrid w:val="0"/>
        <w:spacing w:line="360" w:lineRule="auto"/>
        <w:rPr>
          <w:rFonts w:ascii="Arial" w:hAnsi="Arial" w:cs="Arial"/>
          <w:sz w:val="8"/>
          <w:szCs w:val="8"/>
        </w:rPr>
      </w:pPr>
    </w:p>
    <w:p w14:paraId="7CA2737A" w14:textId="41B87053" w:rsidR="00E0118F" w:rsidRPr="004F39E7" w:rsidRDefault="00E0118F" w:rsidP="00F71CE4">
      <w:pPr>
        <w:wordWrap/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4F39E7">
        <w:rPr>
          <w:rFonts w:ascii="Arial" w:hAnsi="Arial" w:cs="Arial"/>
          <w:sz w:val="24"/>
          <w:szCs w:val="24"/>
        </w:rPr>
        <w:lastRenderedPageBreak/>
        <w:t xml:space="preserve">*   *   * </w:t>
      </w:r>
    </w:p>
    <w:sectPr w:rsidR="00E0118F" w:rsidRPr="004F39E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50F20" w14:textId="77777777" w:rsidR="00DA7B4E" w:rsidRDefault="00DA7B4E" w:rsidP="00AF6E0C">
      <w:pPr>
        <w:spacing w:after="0" w:line="240" w:lineRule="auto"/>
      </w:pPr>
      <w:r>
        <w:separator/>
      </w:r>
    </w:p>
  </w:endnote>
  <w:endnote w:type="continuationSeparator" w:id="0">
    <w:p w14:paraId="558DE7B2" w14:textId="77777777" w:rsidR="00DA7B4E" w:rsidRDefault="00DA7B4E" w:rsidP="00A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41280"/>
      <w:docPartObj>
        <w:docPartGallery w:val="Page Numbers (Bottom of Page)"/>
        <w:docPartUnique/>
      </w:docPartObj>
    </w:sdtPr>
    <w:sdtEndPr/>
    <w:sdtContent>
      <w:p w14:paraId="01988467" w14:textId="5587A4CA" w:rsidR="00AF6E0C" w:rsidRDefault="00BD2E7B" w:rsidP="003406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1F" w:rsidRPr="0040791F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3D673" w14:textId="77777777" w:rsidR="00DA7B4E" w:rsidRDefault="00DA7B4E" w:rsidP="00AF6E0C">
      <w:pPr>
        <w:spacing w:after="0" w:line="240" w:lineRule="auto"/>
      </w:pPr>
      <w:r>
        <w:separator/>
      </w:r>
    </w:p>
  </w:footnote>
  <w:footnote w:type="continuationSeparator" w:id="0">
    <w:p w14:paraId="74082508" w14:textId="77777777" w:rsidR="00DA7B4E" w:rsidRDefault="00DA7B4E" w:rsidP="00AF6E0C">
      <w:pPr>
        <w:spacing w:after="0" w:line="240" w:lineRule="auto"/>
      </w:pPr>
      <w:r>
        <w:continuationSeparator/>
      </w:r>
    </w:p>
  </w:footnote>
  <w:footnote w:id="1">
    <w:p w14:paraId="45847FA5" w14:textId="77777777" w:rsidR="00AD6E7E" w:rsidRPr="00B7435C" w:rsidRDefault="00AD6E7E" w:rsidP="00AD6E7E">
      <w:pPr>
        <w:pStyle w:val="a5"/>
        <w:rPr>
          <w:rFonts w:ascii="Times New Roman"/>
        </w:rPr>
      </w:pPr>
      <w:r w:rsidRPr="00B7435C">
        <w:rPr>
          <w:rStyle w:val="a6"/>
          <w:rFonts w:ascii="Times New Roman"/>
        </w:rPr>
        <w:footnoteRef/>
      </w:r>
      <w:r w:rsidRPr="00B7435C">
        <w:rPr>
          <w:rFonts w:ascii="Times New Roman"/>
        </w:rPr>
        <w:t xml:space="preserve"> Council of Europe Convention on Preventing and Combating Violence against Women and Domestic Violence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9A5CB4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4F67B0"/>
    <w:multiLevelType w:val="hybridMultilevel"/>
    <w:tmpl w:val="27043DC2"/>
    <w:lvl w:ilvl="0" w:tplc="8BE68D3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90D6DE0"/>
    <w:multiLevelType w:val="hybridMultilevel"/>
    <w:tmpl w:val="E5F0B8E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CF53413"/>
    <w:multiLevelType w:val="hybridMultilevel"/>
    <w:tmpl w:val="2108AE96"/>
    <w:lvl w:ilvl="0" w:tplc="935E07A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D875A20"/>
    <w:multiLevelType w:val="hybridMultilevel"/>
    <w:tmpl w:val="559465E2"/>
    <w:lvl w:ilvl="0" w:tplc="2662E34C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0417197"/>
    <w:multiLevelType w:val="hybridMultilevel"/>
    <w:tmpl w:val="6F660F84"/>
    <w:lvl w:ilvl="0" w:tplc="F0E63902">
      <w:start w:val="1"/>
      <w:numFmt w:val="decimal"/>
      <w:lvlText w:val="%1."/>
      <w:lvlJc w:val="left"/>
      <w:pPr>
        <w:ind w:left="760" w:hanging="360"/>
      </w:pPr>
      <w:rPr>
        <w:rFonts w:asci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9AD3136"/>
    <w:multiLevelType w:val="hybridMultilevel"/>
    <w:tmpl w:val="86005102"/>
    <w:lvl w:ilvl="0" w:tplc="ABBA8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9" w15:restartNumberingAfterBreak="0">
    <w:nsid w:val="7E62472D"/>
    <w:multiLevelType w:val="hybridMultilevel"/>
    <w:tmpl w:val="9176D7D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0"/>
    <w:rsid w:val="000003F5"/>
    <w:rsid w:val="00000E5F"/>
    <w:rsid w:val="00003DAE"/>
    <w:rsid w:val="0001035D"/>
    <w:rsid w:val="00014F3B"/>
    <w:rsid w:val="000251AA"/>
    <w:rsid w:val="00036208"/>
    <w:rsid w:val="00044758"/>
    <w:rsid w:val="00044B9F"/>
    <w:rsid w:val="000608A4"/>
    <w:rsid w:val="0006100B"/>
    <w:rsid w:val="00067970"/>
    <w:rsid w:val="0007239E"/>
    <w:rsid w:val="00082524"/>
    <w:rsid w:val="0008541E"/>
    <w:rsid w:val="00092785"/>
    <w:rsid w:val="00096B03"/>
    <w:rsid w:val="000A1EED"/>
    <w:rsid w:val="000A3D16"/>
    <w:rsid w:val="000B1681"/>
    <w:rsid w:val="000C37CA"/>
    <w:rsid w:val="000D0C69"/>
    <w:rsid w:val="000D5B92"/>
    <w:rsid w:val="000D749C"/>
    <w:rsid w:val="000E0285"/>
    <w:rsid w:val="000E1BFD"/>
    <w:rsid w:val="000E25C3"/>
    <w:rsid w:val="000E268D"/>
    <w:rsid w:val="000E6441"/>
    <w:rsid w:val="00101DB3"/>
    <w:rsid w:val="001033D8"/>
    <w:rsid w:val="00103D99"/>
    <w:rsid w:val="00106A6E"/>
    <w:rsid w:val="001124E4"/>
    <w:rsid w:val="0012051B"/>
    <w:rsid w:val="00121662"/>
    <w:rsid w:val="00121E8F"/>
    <w:rsid w:val="00125F5C"/>
    <w:rsid w:val="0013141B"/>
    <w:rsid w:val="00131807"/>
    <w:rsid w:val="00136474"/>
    <w:rsid w:val="001414D9"/>
    <w:rsid w:val="00141C92"/>
    <w:rsid w:val="00145397"/>
    <w:rsid w:val="00155F90"/>
    <w:rsid w:val="001644F5"/>
    <w:rsid w:val="00173324"/>
    <w:rsid w:val="00184E27"/>
    <w:rsid w:val="001942BA"/>
    <w:rsid w:val="001A48C7"/>
    <w:rsid w:val="001C0AAD"/>
    <w:rsid w:val="001D0269"/>
    <w:rsid w:val="001D7BE2"/>
    <w:rsid w:val="001E70E7"/>
    <w:rsid w:val="001F3092"/>
    <w:rsid w:val="001F60F2"/>
    <w:rsid w:val="00200892"/>
    <w:rsid w:val="0020168A"/>
    <w:rsid w:val="00203D7B"/>
    <w:rsid w:val="00205386"/>
    <w:rsid w:val="00210413"/>
    <w:rsid w:val="0021142A"/>
    <w:rsid w:val="00234152"/>
    <w:rsid w:val="002346C9"/>
    <w:rsid w:val="00243AAB"/>
    <w:rsid w:val="0025188F"/>
    <w:rsid w:val="0026268C"/>
    <w:rsid w:val="00267B61"/>
    <w:rsid w:val="0027187E"/>
    <w:rsid w:val="00283522"/>
    <w:rsid w:val="00292746"/>
    <w:rsid w:val="00296705"/>
    <w:rsid w:val="002A1D78"/>
    <w:rsid w:val="002A75E1"/>
    <w:rsid w:val="002B4D8F"/>
    <w:rsid w:val="002D50D1"/>
    <w:rsid w:val="002E1C31"/>
    <w:rsid w:val="002F2413"/>
    <w:rsid w:val="002F5B57"/>
    <w:rsid w:val="002F74B4"/>
    <w:rsid w:val="003017F6"/>
    <w:rsid w:val="00302790"/>
    <w:rsid w:val="0030536D"/>
    <w:rsid w:val="00320DE4"/>
    <w:rsid w:val="00322765"/>
    <w:rsid w:val="00323D23"/>
    <w:rsid w:val="00325371"/>
    <w:rsid w:val="00326102"/>
    <w:rsid w:val="003278BC"/>
    <w:rsid w:val="003305EC"/>
    <w:rsid w:val="0034065A"/>
    <w:rsid w:val="00346657"/>
    <w:rsid w:val="00357D11"/>
    <w:rsid w:val="00362102"/>
    <w:rsid w:val="00373661"/>
    <w:rsid w:val="00386429"/>
    <w:rsid w:val="00390A93"/>
    <w:rsid w:val="00392089"/>
    <w:rsid w:val="003931FF"/>
    <w:rsid w:val="0039404F"/>
    <w:rsid w:val="00397DB7"/>
    <w:rsid w:val="003A3962"/>
    <w:rsid w:val="003B1C2B"/>
    <w:rsid w:val="003C3F19"/>
    <w:rsid w:val="003C4C69"/>
    <w:rsid w:val="003D3A95"/>
    <w:rsid w:val="003D3F0C"/>
    <w:rsid w:val="003D7640"/>
    <w:rsid w:val="003E6D43"/>
    <w:rsid w:val="003F0C1D"/>
    <w:rsid w:val="003F3039"/>
    <w:rsid w:val="003F6DC6"/>
    <w:rsid w:val="003F6F2E"/>
    <w:rsid w:val="00406319"/>
    <w:rsid w:val="0040791F"/>
    <w:rsid w:val="0041619B"/>
    <w:rsid w:val="00420F59"/>
    <w:rsid w:val="00422388"/>
    <w:rsid w:val="00431E63"/>
    <w:rsid w:val="00442227"/>
    <w:rsid w:val="00444B3D"/>
    <w:rsid w:val="00446F3B"/>
    <w:rsid w:val="004565E5"/>
    <w:rsid w:val="00456FFA"/>
    <w:rsid w:val="00460CA5"/>
    <w:rsid w:val="00461124"/>
    <w:rsid w:val="004612AB"/>
    <w:rsid w:val="00461C8A"/>
    <w:rsid w:val="004674C5"/>
    <w:rsid w:val="00481387"/>
    <w:rsid w:val="00482939"/>
    <w:rsid w:val="004839EB"/>
    <w:rsid w:val="004912C5"/>
    <w:rsid w:val="004917D1"/>
    <w:rsid w:val="004A67CA"/>
    <w:rsid w:val="004A7EF7"/>
    <w:rsid w:val="004B163B"/>
    <w:rsid w:val="004C47EC"/>
    <w:rsid w:val="004C4AEF"/>
    <w:rsid w:val="004D334E"/>
    <w:rsid w:val="004D6CE4"/>
    <w:rsid w:val="004E210E"/>
    <w:rsid w:val="004E2F6C"/>
    <w:rsid w:val="004E4B50"/>
    <w:rsid w:val="004F02DD"/>
    <w:rsid w:val="004F301C"/>
    <w:rsid w:val="004F39E7"/>
    <w:rsid w:val="005027F1"/>
    <w:rsid w:val="005059A1"/>
    <w:rsid w:val="0051491E"/>
    <w:rsid w:val="00515764"/>
    <w:rsid w:val="00536F56"/>
    <w:rsid w:val="00547E64"/>
    <w:rsid w:val="00554A9D"/>
    <w:rsid w:val="00561173"/>
    <w:rsid w:val="0057083C"/>
    <w:rsid w:val="00574C01"/>
    <w:rsid w:val="0059421C"/>
    <w:rsid w:val="00597E8E"/>
    <w:rsid w:val="005A2DAA"/>
    <w:rsid w:val="005A5AEE"/>
    <w:rsid w:val="005B0824"/>
    <w:rsid w:val="005C5A30"/>
    <w:rsid w:val="005C6C3F"/>
    <w:rsid w:val="005D5DC2"/>
    <w:rsid w:val="005E46BD"/>
    <w:rsid w:val="005E6171"/>
    <w:rsid w:val="005F1F1E"/>
    <w:rsid w:val="005F6F2D"/>
    <w:rsid w:val="00606080"/>
    <w:rsid w:val="00606A03"/>
    <w:rsid w:val="0061395D"/>
    <w:rsid w:val="006242EB"/>
    <w:rsid w:val="00625D67"/>
    <w:rsid w:val="00630450"/>
    <w:rsid w:val="00630D1F"/>
    <w:rsid w:val="00654BBA"/>
    <w:rsid w:val="00665951"/>
    <w:rsid w:val="00667239"/>
    <w:rsid w:val="00681897"/>
    <w:rsid w:val="00681F33"/>
    <w:rsid w:val="00684E05"/>
    <w:rsid w:val="00690132"/>
    <w:rsid w:val="00693601"/>
    <w:rsid w:val="00695B57"/>
    <w:rsid w:val="006971F8"/>
    <w:rsid w:val="006A65E2"/>
    <w:rsid w:val="006C154F"/>
    <w:rsid w:val="006C71DC"/>
    <w:rsid w:val="006C7240"/>
    <w:rsid w:val="006D0D83"/>
    <w:rsid w:val="006D5F51"/>
    <w:rsid w:val="006E4DCE"/>
    <w:rsid w:val="006E4F19"/>
    <w:rsid w:val="006F461A"/>
    <w:rsid w:val="006F7EB3"/>
    <w:rsid w:val="007005BC"/>
    <w:rsid w:val="007053B7"/>
    <w:rsid w:val="00707427"/>
    <w:rsid w:val="007124A9"/>
    <w:rsid w:val="00717ABB"/>
    <w:rsid w:val="0072072B"/>
    <w:rsid w:val="007401A2"/>
    <w:rsid w:val="007428B8"/>
    <w:rsid w:val="0074315A"/>
    <w:rsid w:val="007450A3"/>
    <w:rsid w:val="00760928"/>
    <w:rsid w:val="007649C5"/>
    <w:rsid w:val="007746CF"/>
    <w:rsid w:val="007901D1"/>
    <w:rsid w:val="007A5564"/>
    <w:rsid w:val="007B40B3"/>
    <w:rsid w:val="007B6914"/>
    <w:rsid w:val="007B6EBC"/>
    <w:rsid w:val="007C092F"/>
    <w:rsid w:val="007C43B1"/>
    <w:rsid w:val="007D7C64"/>
    <w:rsid w:val="007E04CA"/>
    <w:rsid w:val="007E1666"/>
    <w:rsid w:val="008101AA"/>
    <w:rsid w:val="00813C33"/>
    <w:rsid w:val="00817FD4"/>
    <w:rsid w:val="00824211"/>
    <w:rsid w:val="008244C9"/>
    <w:rsid w:val="00825593"/>
    <w:rsid w:val="0083315D"/>
    <w:rsid w:val="00867BBA"/>
    <w:rsid w:val="0087268B"/>
    <w:rsid w:val="00874369"/>
    <w:rsid w:val="00883A71"/>
    <w:rsid w:val="00884AA8"/>
    <w:rsid w:val="0089502E"/>
    <w:rsid w:val="008A2B2B"/>
    <w:rsid w:val="008A73E9"/>
    <w:rsid w:val="008B3CD4"/>
    <w:rsid w:val="008B4D4A"/>
    <w:rsid w:val="008B7288"/>
    <w:rsid w:val="008C6635"/>
    <w:rsid w:val="008C724D"/>
    <w:rsid w:val="008E2B59"/>
    <w:rsid w:val="008E6336"/>
    <w:rsid w:val="008E7775"/>
    <w:rsid w:val="008F01A1"/>
    <w:rsid w:val="008F2918"/>
    <w:rsid w:val="00901F77"/>
    <w:rsid w:val="00902C8D"/>
    <w:rsid w:val="00902CCE"/>
    <w:rsid w:val="00916EDA"/>
    <w:rsid w:val="00922390"/>
    <w:rsid w:val="0092788D"/>
    <w:rsid w:val="00933BD1"/>
    <w:rsid w:val="0094123F"/>
    <w:rsid w:val="009433E2"/>
    <w:rsid w:val="00943B0F"/>
    <w:rsid w:val="0096063A"/>
    <w:rsid w:val="009629AF"/>
    <w:rsid w:val="00962FE5"/>
    <w:rsid w:val="009711C3"/>
    <w:rsid w:val="009713D9"/>
    <w:rsid w:val="009717DD"/>
    <w:rsid w:val="009813D7"/>
    <w:rsid w:val="00983643"/>
    <w:rsid w:val="0098483F"/>
    <w:rsid w:val="00995E8C"/>
    <w:rsid w:val="00996AE7"/>
    <w:rsid w:val="009A219F"/>
    <w:rsid w:val="009A4E32"/>
    <w:rsid w:val="009B4A0B"/>
    <w:rsid w:val="009C11FE"/>
    <w:rsid w:val="009C5DF7"/>
    <w:rsid w:val="009D40F9"/>
    <w:rsid w:val="009D51BD"/>
    <w:rsid w:val="009D5EFA"/>
    <w:rsid w:val="009E514A"/>
    <w:rsid w:val="009E65D8"/>
    <w:rsid w:val="009E73CC"/>
    <w:rsid w:val="009F1EF9"/>
    <w:rsid w:val="009F43D4"/>
    <w:rsid w:val="009F735D"/>
    <w:rsid w:val="00A00635"/>
    <w:rsid w:val="00A00F10"/>
    <w:rsid w:val="00A05F62"/>
    <w:rsid w:val="00A06F3B"/>
    <w:rsid w:val="00A07083"/>
    <w:rsid w:val="00A12087"/>
    <w:rsid w:val="00A131BE"/>
    <w:rsid w:val="00A1562A"/>
    <w:rsid w:val="00A20FCE"/>
    <w:rsid w:val="00A22E27"/>
    <w:rsid w:val="00A2328C"/>
    <w:rsid w:val="00A4131D"/>
    <w:rsid w:val="00A55B10"/>
    <w:rsid w:val="00A6566E"/>
    <w:rsid w:val="00A65A3C"/>
    <w:rsid w:val="00A73353"/>
    <w:rsid w:val="00A8322B"/>
    <w:rsid w:val="00AB243A"/>
    <w:rsid w:val="00AB4FD4"/>
    <w:rsid w:val="00AC1F18"/>
    <w:rsid w:val="00AC2FF8"/>
    <w:rsid w:val="00AD204A"/>
    <w:rsid w:val="00AD6E7E"/>
    <w:rsid w:val="00AE3D9E"/>
    <w:rsid w:val="00AF5B6B"/>
    <w:rsid w:val="00AF6237"/>
    <w:rsid w:val="00AF6E0C"/>
    <w:rsid w:val="00B05BDC"/>
    <w:rsid w:val="00B05FC6"/>
    <w:rsid w:val="00B245ED"/>
    <w:rsid w:val="00B2777F"/>
    <w:rsid w:val="00B30358"/>
    <w:rsid w:val="00B32DBF"/>
    <w:rsid w:val="00B33E20"/>
    <w:rsid w:val="00B37874"/>
    <w:rsid w:val="00B40457"/>
    <w:rsid w:val="00B431AA"/>
    <w:rsid w:val="00B4736C"/>
    <w:rsid w:val="00B57BA2"/>
    <w:rsid w:val="00B60B65"/>
    <w:rsid w:val="00B65864"/>
    <w:rsid w:val="00B71081"/>
    <w:rsid w:val="00B73F59"/>
    <w:rsid w:val="00B767CC"/>
    <w:rsid w:val="00B846E7"/>
    <w:rsid w:val="00B85DE7"/>
    <w:rsid w:val="00B86DE4"/>
    <w:rsid w:val="00B90FDB"/>
    <w:rsid w:val="00B91637"/>
    <w:rsid w:val="00BA48E7"/>
    <w:rsid w:val="00BB059F"/>
    <w:rsid w:val="00BC0D4C"/>
    <w:rsid w:val="00BC2930"/>
    <w:rsid w:val="00BC48BE"/>
    <w:rsid w:val="00BC7368"/>
    <w:rsid w:val="00BD136B"/>
    <w:rsid w:val="00BD2E7B"/>
    <w:rsid w:val="00BE4ED4"/>
    <w:rsid w:val="00BF7E0B"/>
    <w:rsid w:val="00C1178A"/>
    <w:rsid w:val="00C162D7"/>
    <w:rsid w:val="00C203EE"/>
    <w:rsid w:val="00C20A24"/>
    <w:rsid w:val="00C20DD8"/>
    <w:rsid w:val="00C26848"/>
    <w:rsid w:val="00C27068"/>
    <w:rsid w:val="00C42CB1"/>
    <w:rsid w:val="00C47C7A"/>
    <w:rsid w:val="00C6157E"/>
    <w:rsid w:val="00C74CCB"/>
    <w:rsid w:val="00C802C8"/>
    <w:rsid w:val="00C8320E"/>
    <w:rsid w:val="00C9432F"/>
    <w:rsid w:val="00C97153"/>
    <w:rsid w:val="00CA10F9"/>
    <w:rsid w:val="00CA26B6"/>
    <w:rsid w:val="00CA3DA5"/>
    <w:rsid w:val="00CB074B"/>
    <w:rsid w:val="00CB2754"/>
    <w:rsid w:val="00CB797D"/>
    <w:rsid w:val="00CC1FBA"/>
    <w:rsid w:val="00CC29E9"/>
    <w:rsid w:val="00CD1532"/>
    <w:rsid w:val="00CD683B"/>
    <w:rsid w:val="00CE5EED"/>
    <w:rsid w:val="00CE67A5"/>
    <w:rsid w:val="00CF1743"/>
    <w:rsid w:val="00D00CA3"/>
    <w:rsid w:val="00D00EAF"/>
    <w:rsid w:val="00D02EF5"/>
    <w:rsid w:val="00D03972"/>
    <w:rsid w:val="00D05C32"/>
    <w:rsid w:val="00D104FA"/>
    <w:rsid w:val="00D225C3"/>
    <w:rsid w:val="00D242C9"/>
    <w:rsid w:val="00D27780"/>
    <w:rsid w:val="00D41778"/>
    <w:rsid w:val="00D429A6"/>
    <w:rsid w:val="00D42B67"/>
    <w:rsid w:val="00D44E40"/>
    <w:rsid w:val="00D465C9"/>
    <w:rsid w:val="00D5085D"/>
    <w:rsid w:val="00D5368B"/>
    <w:rsid w:val="00D5492B"/>
    <w:rsid w:val="00D56AFC"/>
    <w:rsid w:val="00D644B0"/>
    <w:rsid w:val="00D74FC5"/>
    <w:rsid w:val="00D7630B"/>
    <w:rsid w:val="00D80485"/>
    <w:rsid w:val="00DA48A1"/>
    <w:rsid w:val="00DA4930"/>
    <w:rsid w:val="00DA7B4E"/>
    <w:rsid w:val="00DB31A0"/>
    <w:rsid w:val="00DB425E"/>
    <w:rsid w:val="00DB43C7"/>
    <w:rsid w:val="00DB718D"/>
    <w:rsid w:val="00DB7FA4"/>
    <w:rsid w:val="00DC5ABC"/>
    <w:rsid w:val="00DD05D6"/>
    <w:rsid w:val="00DD79E6"/>
    <w:rsid w:val="00DE1468"/>
    <w:rsid w:val="00DE69D2"/>
    <w:rsid w:val="00DE7C2F"/>
    <w:rsid w:val="00DF404A"/>
    <w:rsid w:val="00E0118F"/>
    <w:rsid w:val="00E03DDC"/>
    <w:rsid w:val="00E11AA4"/>
    <w:rsid w:val="00E16687"/>
    <w:rsid w:val="00E26581"/>
    <w:rsid w:val="00E4110F"/>
    <w:rsid w:val="00E41535"/>
    <w:rsid w:val="00E41B62"/>
    <w:rsid w:val="00E42EA2"/>
    <w:rsid w:val="00E44A03"/>
    <w:rsid w:val="00E46139"/>
    <w:rsid w:val="00E533D6"/>
    <w:rsid w:val="00E61F34"/>
    <w:rsid w:val="00E6293E"/>
    <w:rsid w:val="00E63F44"/>
    <w:rsid w:val="00E65154"/>
    <w:rsid w:val="00E664FE"/>
    <w:rsid w:val="00E67484"/>
    <w:rsid w:val="00E829B0"/>
    <w:rsid w:val="00E90872"/>
    <w:rsid w:val="00E94FDF"/>
    <w:rsid w:val="00E97616"/>
    <w:rsid w:val="00EA6243"/>
    <w:rsid w:val="00EB237F"/>
    <w:rsid w:val="00EB6B6E"/>
    <w:rsid w:val="00EC2E74"/>
    <w:rsid w:val="00ED5434"/>
    <w:rsid w:val="00ED6D40"/>
    <w:rsid w:val="00EF210B"/>
    <w:rsid w:val="00EF2C2E"/>
    <w:rsid w:val="00F00EFB"/>
    <w:rsid w:val="00F03556"/>
    <w:rsid w:val="00F17F8E"/>
    <w:rsid w:val="00F305AD"/>
    <w:rsid w:val="00F323A8"/>
    <w:rsid w:val="00F37121"/>
    <w:rsid w:val="00F37421"/>
    <w:rsid w:val="00F431D7"/>
    <w:rsid w:val="00F52216"/>
    <w:rsid w:val="00F56B71"/>
    <w:rsid w:val="00F71CE4"/>
    <w:rsid w:val="00F810F6"/>
    <w:rsid w:val="00FB01B5"/>
    <w:rsid w:val="00FB186B"/>
    <w:rsid w:val="00FC524F"/>
    <w:rsid w:val="00FD011A"/>
    <w:rsid w:val="00FD1D57"/>
    <w:rsid w:val="00FD40B2"/>
    <w:rsid w:val="00FD5960"/>
    <w:rsid w:val="00FD7DF1"/>
    <w:rsid w:val="00FE396C"/>
    <w:rsid w:val="00FE5CC5"/>
    <w:rsid w:val="00FF1FA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BED4F"/>
  <w15:docId w15:val="{1519CE6E-FAAD-4505-90FE-0DC16C8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6E0C"/>
  </w:style>
  <w:style w:type="paragraph" w:styleId="a4">
    <w:name w:val="footer"/>
    <w:basedOn w:val="a"/>
    <w:link w:val="Char0"/>
    <w:uiPriority w:val="99"/>
    <w:unhideWhenUsed/>
    <w:rsid w:val="00AF6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6E0C"/>
  </w:style>
  <w:style w:type="paragraph" w:styleId="a5">
    <w:name w:val="footnote text"/>
    <w:basedOn w:val="a"/>
    <w:link w:val="Char1"/>
    <w:semiHidden/>
    <w:unhideWhenUsed/>
    <w:rsid w:val="00F323A8"/>
    <w:pPr>
      <w:snapToGrid w:val="0"/>
      <w:jc w:val="left"/>
    </w:pPr>
  </w:style>
  <w:style w:type="character" w:customStyle="1" w:styleId="Char1">
    <w:name w:val="각주 텍스트 Char"/>
    <w:basedOn w:val="a0"/>
    <w:link w:val="a5"/>
    <w:semiHidden/>
    <w:rsid w:val="00F323A8"/>
  </w:style>
  <w:style w:type="character" w:styleId="a6">
    <w:name w:val="footnote reference"/>
    <w:basedOn w:val="a0"/>
    <w:semiHidden/>
    <w:unhideWhenUsed/>
    <w:rsid w:val="00F323A8"/>
    <w:rPr>
      <w:vertAlign w:val="superscript"/>
    </w:rPr>
  </w:style>
  <w:style w:type="paragraph" w:styleId="a7">
    <w:name w:val="Balloon Text"/>
    <w:basedOn w:val="a"/>
    <w:link w:val="Char2"/>
    <w:uiPriority w:val="99"/>
    <w:semiHidden/>
    <w:unhideWhenUsed/>
    <w:rsid w:val="00CA3D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CA3D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A20FC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hstyle0">
    <w:name w:val="hstyle0"/>
    <w:basedOn w:val="a"/>
    <w:rsid w:val="00125F5C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125F5C"/>
    <w:pPr>
      <w:ind w:leftChars="400" w:left="800"/>
    </w:pPr>
  </w:style>
  <w:style w:type="character" w:styleId="aa">
    <w:name w:val="annotation reference"/>
    <w:basedOn w:val="a0"/>
    <w:uiPriority w:val="99"/>
    <w:semiHidden/>
    <w:unhideWhenUsed/>
    <w:rsid w:val="006F7EB3"/>
    <w:rPr>
      <w:sz w:val="18"/>
      <w:szCs w:val="18"/>
    </w:rPr>
  </w:style>
  <w:style w:type="paragraph" w:styleId="ab">
    <w:name w:val="annotation text"/>
    <w:basedOn w:val="a"/>
    <w:link w:val="Char3"/>
    <w:uiPriority w:val="99"/>
    <w:unhideWhenUsed/>
    <w:rsid w:val="006F7EB3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6F7EB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F7EB3"/>
    <w:rPr>
      <w:b/>
      <w:bCs/>
    </w:rPr>
  </w:style>
  <w:style w:type="character" w:customStyle="1" w:styleId="Char4">
    <w:name w:val="메모 주제 Char"/>
    <w:basedOn w:val="Char3"/>
    <w:link w:val="ac"/>
    <w:uiPriority w:val="99"/>
    <w:semiHidden/>
    <w:rsid w:val="006F7EB3"/>
    <w:rPr>
      <w:b/>
      <w:bCs/>
    </w:rPr>
  </w:style>
  <w:style w:type="paragraph" w:styleId="ad">
    <w:name w:val="Normal (Web)"/>
    <w:basedOn w:val="a"/>
    <w:uiPriority w:val="99"/>
    <w:semiHidden/>
    <w:unhideWhenUsed/>
    <w:rsid w:val="00883A7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worddic">
    <w:name w:val="u_word_dic"/>
    <w:basedOn w:val="a0"/>
    <w:rsid w:val="0097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0C8C0-93A4-44FA-93B2-EFB2DF9DF231}"/>
</file>

<file path=customXml/itemProps2.xml><?xml version="1.0" encoding="utf-8"?>
<ds:datastoreItem xmlns:ds="http://schemas.openxmlformats.org/officeDocument/2006/customXml" ds:itemID="{68BD28DD-74AA-4A39-90C2-7FD17FE23990}"/>
</file>

<file path=customXml/itemProps3.xml><?xml version="1.0" encoding="utf-8"?>
<ds:datastoreItem xmlns:ds="http://schemas.openxmlformats.org/officeDocument/2006/customXml" ds:itemID="{0AB13987-24F2-48AE-9641-817486DD4F84}"/>
</file>

<file path=customXml/itemProps4.xml><?xml version="1.0" encoding="utf-8"?>
<ds:datastoreItem xmlns:ds="http://schemas.openxmlformats.org/officeDocument/2006/customXml" ds:itemID="{E2ACF208-A19C-4C1D-9268-E12DB6438A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2021-09-21T14:45:00Z</cp:lastPrinted>
  <dcterms:created xsi:type="dcterms:W3CDTF">2021-10-21T15:36:00Z</dcterms:created>
  <dcterms:modified xsi:type="dcterms:W3CDTF">2021-10-29T14:52:00Z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