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D647EA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944F29">
        <w:rPr>
          <w:rFonts w:ascii="Times New Roman" w:hAnsi="Times New Roman" w:cs="Times New Roman"/>
          <w:b/>
          <w:sz w:val="28"/>
          <w:szCs w:val="28"/>
          <w:lang w:val="en-GB"/>
        </w:rPr>
        <w:t>the United Republic of Tanzania</w:t>
      </w:r>
    </w:p>
    <w:p w:rsidR="00C93EA7" w:rsidRPr="00C93EA7" w:rsidRDefault="00944F29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D647E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</w:t>
      </w:r>
      <w:r w:rsidR="00193DF2" w:rsidRPr="009A6FAC">
        <w:rPr>
          <w:rFonts w:ascii="Times New Roman" w:hAnsi="Times New Roman" w:cs="Times New Roman"/>
          <w:sz w:val="26"/>
          <w:szCs w:val="24"/>
          <w:lang w:val="en-GB"/>
        </w:rPr>
        <w:t>you, Madam President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944F29">
        <w:rPr>
          <w:rFonts w:ascii="Times New Roman" w:hAnsi="Times New Roman" w:cs="Times New Roman"/>
          <w:sz w:val="26"/>
          <w:szCs w:val="24"/>
          <w:lang w:val="en-GB"/>
        </w:rPr>
        <w:t>the United Republic of Tanzania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647EA">
        <w:rPr>
          <w:rFonts w:ascii="Times New Roman" w:hAnsi="Times New Roman" w:cs="Times New Roman"/>
          <w:sz w:val="26"/>
          <w:szCs w:val="24"/>
          <w:lang w:val="en-GB"/>
        </w:rPr>
        <w:t>Ta</w:t>
      </w:r>
      <w:r w:rsidR="007D5AF7">
        <w:rPr>
          <w:rFonts w:ascii="Times New Roman" w:hAnsi="Times New Roman" w:cs="Times New Roman"/>
          <w:sz w:val="26"/>
          <w:szCs w:val="24"/>
          <w:lang w:val="en-GB"/>
        </w:rPr>
        <w:t>nzania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3F7D23" w:rsidRDefault="003F7D23" w:rsidP="003F7D2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establish a moratorium on death penalty with a view to its eventual abolition, and consider ratifying the Second Optional Protocol of the ICCPR;</w:t>
      </w:r>
    </w:p>
    <w:p w:rsidR="00D647EA" w:rsidRDefault="00D647EA" w:rsidP="00D647E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expression and media freedom</w:t>
      </w:r>
      <w:r w:rsidR="009E4425">
        <w:rPr>
          <w:rFonts w:ascii="Times New Roman" w:hAnsi="Times New Roman" w:cs="Times New Roman"/>
          <w:sz w:val="26"/>
          <w:szCs w:val="24"/>
          <w:lang w:val="en-GB"/>
        </w:rPr>
        <w:t>, as well as safety of journalists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D647EA" w:rsidRPr="00D647EA" w:rsidRDefault="00AD3274" w:rsidP="00F95F1B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D647EA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</w:t>
      </w:r>
      <w:r w:rsidR="00D647EA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193DF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conduct full and impartial investigations of all threats and attacks</w:t>
      </w:r>
      <w:r w:rsidR="00260349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against and </w:t>
      </w:r>
      <w:r w:rsidR="003F7D23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killings</w:t>
      </w:r>
      <w:r w:rsidR="00193DF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3F7D23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of</w:t>
      </w:r>
      <w:r w:rsidR="00193DF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journalists</w:t>
      </w:r>
      <w:r w:rsidR="003F7D23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 civil society actors</w:t>
      </w:r>
      <w:r w:rsidR="00193DF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and human rights defenders</w:t>
      </w:r>
      <w:r w:rsidR="00260349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</w:t>
      </w:r>
      <w:r w:rsidR="00193DF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and hold the perpetrators accountable.</w:t>
      </w:r>
      <w:bookmarkStart w:id="0" w:name="_GoBack"/>
      <w:bookmarkEnd w:id="0"/>
    </w:p>
    <w:p w:rsidR="0083656C" w:rsidRPr="00D647EA" w:rsidRDefault="0083656C" w:rsidP="00D647E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D647EA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D647EA">
        <w:rPr>
          <w:rFonts w:ascii="Times New Roman" w:hAnsi="Times New Roman" w:cs="Times New Roman"/>
          <w:b/>
          <w:sz w:val="26"/>
          <w:szCs w:val="24"/>
          <w:lang w:val="en-GB"/>
        </w:rPr>
        <w:t>reiterate the following recommendation from the previous UPR cycle</w:t>
      </w:r>
      <w:r w:rsidRPr="00D647EA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83656C" w:rsidRPr="00D647EA" w:rsidRDefault="0083656C" w:rsidP="00D647EA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D647EA">
        <w:rPr>
          <w:rFonts w:ascii="Times New Roman" w:hAnsi="Times New Roman" w:cs="Times New Roman"/>
          <w:sz w:val="26"/>
          <w:szCs w:val="24"/>
          <w:lang w:val="en-GB"/>
        </w:rPr>
        <w:t>consider extending a standing invitation to all special procedures mandate holders of the HRC.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D5AF7">
        <w:rPr>
          <w:rFonts w:ascii="Times New Roman" w:hAnsi="Times New Roman" w:cs="Times New Roman"/>
          <w:sz w:val="26"/>
          <w:szCs w:val="24"/>
          <w:lang w:val="en-GB"/>
        </w:rPr>
        <w:t>the United Republic of Tanzania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p w:rsidR="00D647EA" w:rsidRPr="00D647EA" w:rsidRDefault="00D647EA" w:rsidP="00D647E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D647EA" w:rsidRPr="00D6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68" w:rsidRDefault="00186768" w:rsidP="00220D13">
      <w:pPr>
        <w:spacing w:after="0" w:line="240" w:lineRule="auto"/>
      </w:pPr>
      <w:r>
        <w:separator/>
      </w:r>
    </w:p>
  </w:endnote>
  <w:endnote w:type="continuationSeparator" w:id="0">
    <w:p w:rsidR="00186768" w:rsidRDefault="00186768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68" w:rsidRDefault="00186768" w:rsidP="00220D13">
      <w:pPr>
        <w:spacing w:after="0" w:line="240" w:lineRule="auto"/>
      </w:pPr>
      <w:r>
        <w:separator/>
      </w:r>
    </w:p>
  </w:footnote>
  <w:footnote w:type="continuationSeparator" w:id="0">
    <w:p w:rsidR="00186768" w:rsidRDefault="00186768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21061"/>
    <w:rsid w:val="000447C3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86768"/>
    <w:rsid w:val="00193DF2"/>
    <w:rsid w:val="001A12F9"/>
    <w:rsid w:val="001C21C6"/>
    <w:rsid w:val="00201D21"/>
    <w:rsid w:val="00220D13"/>
    <w:rsid w:val="002434F8"/>
    <w:rsid w:val="00257A12"/>
    <w:rsid w:val="00260349"/>
    <w:rsid w:val="00266027"/>
    <w:rsid w:val="0027317C"/>
    <w:rsid w:val="00291BBE"/>
    <w:rsid w:val="00296C13"/>
    <w:rsid w:val="002C128E"/>
    <w:rsid w:val="002D141B"/>
    <w:rsid w:val="002D3EB6"/>
    <w:rsid w:val="002F597F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F22"/>
    <w:rsid w:val="003F7D23"/>
    <w:rsid w:val="0042388B"/>
    <w:rsid w:val="004377E2"/>
    <w:rsid w:val="004434B7"/>
    <w:rsid w:val="00454D90"/>
    <w:rsid w:val="004604B0"/>
    <w:rsid w:val="00462550"/>
    <w:rsid w:val="00471711"/>
    <w:rsid w:val="00494E23"/>
    <w:rsid w:val="004A7848"/>
    <w:rsid w:val="004D664E"/>
    <w:rsid w:val="004E4624"/>
    <w:rsid w:val="004F1DF3"/>
    <w:rsid w:val="00510B08"/>
    <w:rsid w:val="005237AF"/>
    <w:rsid w:val="00541AC3"/>
    <w:rsid w:val="00562E61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31A9"/>
    <w:rsid w:val="007C53B5"/>
    <w:rsid w:val="007D5AF7"/>
    <w:rsid w:val="007F7554"/>
    <w:rsid w:val="00830316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C75F4"/>
    <w:rsid w:val="008D0AD6"/>
    <w:rsid w:val="008F58A7"/>
    <w:rsid w:val="009068F2"/>
    <w:rsid w:val="009368C6"/>
    <w:rsid w:val="00944F29"/>
    <w:rsid w:val="00945CF1"/>
    <w:rsid w:val="00980F54"/>
    <w:rsid w:val="009A07FD"/>
    <w:rsid w:val="009A6FAC"/>
    <w:rsid w:val="009B3809"/>
    <w:rsid w:val="009B4FFF"/>
    <w:rsid w:val="009E4425"/>
    <w:rsid w:val="009F3155"/>
    <w:rsid w:val="00A143DA"/>
    <w:rsid w:val="00A249CC"/>
    <w:rsid w:val="00A36F0C"/>
    <w:rsid w:val="00A52351"/>
    <w:rsid w:val="00A63C32"/>
    <w:rsid w:val="00A8149B"/>
    <w:rsid w:val="00AA058D"/>
    <w:rsid w:val="00AA079D"/>
    <w:rsid w:val="00AA4027"/>
    <w:rsid w:val="00AB2DC2"/>
    <w:rsid w:val="00AB58E0"/>
    <w:rsid w:val="00AB613F"/>
    <w:rsid w:val="00AD25A8"/>
    <w:rsid w:val="00AD3274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51EEA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647EA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02920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3BEDAB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1A39A-AEFC-41D0-A78E-8464FF1638D9}"/>
</file>

<file path=customXml/itemProps2.xml><?xml version="1.0" encoding="utf-8"?>
<ds:datastoreItem xmlns:ds="http://schemas.openxmlformats.org/officeDocument/2006/customXml" ds:itemID="{3C7F8C73-FF00-4E72-93E8-08EB986C94AA}"/>
</file>

<file path=customXml/itemProps3.xml><?xml version="1.0" encoding="utf-8"?>
<ds:datastoreItem xmlns:ds="http://schemas.openxmlformats.org/officeDocument/2006/customXml" ds:itemID="{F65815D2-2C35-47C9-8B1B-8E88DDDAAF4C}"/>
</file>

<file path=customXml/itemProps4.xml><?xml version="1.0" encoding="utf-8"?>
<ds:datastoreItem xmlns:ds="http://schemas.openxmlformats.org/officeDocument/2006/customXml" ds:itemID="{CF64FA5C-3F9E-40BB-8F2C-61CF98937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4</cp:revision>
  <dcterms:created xsi:type="dcterms:W3CDTF">2021-10-26T14:00:00Z</dcterms:created>
  <dcterms:modified xsi:type="dcterms:W3CDTF">2021-10-26T14:23:00Z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