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170E" w14:textId="77777777" w:rsidR="005B199C" w:rsidRDefault="005B199C" w:rsidP="005B199C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lang w:val="en-US"/>
        </w:rPr>
        <w:t>Uzbekistan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  <w:u w:val="single"/>
          <w:lang w:val="en-US"/>
        </w:rPr>
        <w:t>Please</w:t>
      </w:r>
      <w:r w:rsidRPr="005B199C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  <w:lang w:val="en-US"/>
        </w:rPr>
        <w:t>check</w:t>
      </w:r>
      <w:r w:rsidRPr="005B199C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  <w:lang w:val="en-US"/>
        </w:rPr>
        <w:t>against</w:t>
      </w:r>
      <w:r w:rsidRPr="005B199C">
        <w:rPr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  <w:lang w:val="en-US"/>
        </w:rPr>
        <w:t>delivery</w:t>
      </w:r>
      <w:r>
        <w:rPr>
          <w:b/>
          <w:bCs/>
          <w:sz w:val="30"/>
          <w:szCs w:val="30"/>
          <w:u w:val="single"/>
        </w:rPr>
        <w:t xml:space="preserve"> </w:t>
      </w:r>
    </w:p>
    <w:p w14:paraId="65F26B4B" w14:textId="77777777" w:rsidR="005B199C" w:rsidRPr="005B199C" w:rsidRDefault="005B199C" w:rsidP="005B199C">
      <w:pPr>
        <w:jc w:val="center"/>
        <w:rPr>
          <w:b/>
          <w:sz w:val="30"/>
          <w:szCs w:val="30"/>
        </w:rPr>
      </w:pPr>
    </w:p>
    <w:p w14:paraId="200B1C27" w14:textId="5213FDE3" w:rsidR="005B199C" w:rsidRDefault="005B199C" w:rsidP="005B199C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Выступление делегации Узбекистана во время рассмотрения национального доклада Греции в рамках Универсального периодического обзора Совета ООН по правам человека</w:t>
      </w:r>
    </w:p>
    <w:p w14:paraId="6543B9F7" w14:textId="66493AA5" w:rsidR="005B199C" w:rsidRDefault="005B199C" w:rsidP="005B199C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 xml:space="preserve">(1 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ноября </w:t>
      </w:r>
      <w:r>
        <w:rPr>
          <w:rFonts w:ascii="Times New Roman" w:hAnsi="Times New Roman"/>
          <w:b w:val="0"/>
          <w:i w:val="0"/>
          <w:sz w:val="30"/>
          <w:szCs w:val="30"/>
        </w:rPr>
        <w:t>20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>2</w:t>
      </w:r>
      <w:r>
        <w:rPr>
          <w:rFonts w:ascii="Times New Roman" w:hAnsi="Times New Roman"/>
          <w:b w:val="0"/>
          <w:i w:val="0"/>
          <w:sz w:val="30"/>
          <w:szCs w:val="30"/>
        </w:rPr>
        <w:t>1г.)</w:t>
      </w:r>
    </w:p>
    <w:p w14:paraId="225BCA59" w14:textId="77777777" w:rsidR="005B199C" w:rsidRPr="005B199C" w:rsidRDefault="005B199C" w:rsidP="005B199C">
      <w:pPr>
        <w:rPr>
          <w:lang w:val="x-none" w:eastAsia="x-none"/>
        </w:rPr>
      </w:pPr>
    </w:p>
    <w:p w14:paraId="5AEB2974" w14:textId="1A9B387F" w:rsidR="00CC2B19" w:rsidRDefault="00CC2B19" w:rsidP="00CC2B19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 xml:space="preserve">Позвольте выразить благодарность делегации 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>Греции</w:t>
      </w:r>
      <w:r>
        <w:rPr>
          <w:rFonts w:ascii="Times New Roman" w:hAnsi="Times New Roman"/>
          <w:b w:val="0"/>
          <w:i w:val="0"/>
          <w:sz w:val="30"/>
          <w:szCs w:val="30"/>
        </w:rPr>
        <w:t xml:space="preserve"> за представление </w:t>
      </w:r>
      <w:r>
        <w:rPr>
          <w:rFonts w:ascii="Times New Roman" w:hAnsi="Times New Roman"/>
          <w:b w:val="0"/>
          <w:i w:val="0"/>
          <w:sz w:val="30"/>
          <w:szCs w:val="30"/>
          <w:lang w:val="ru-RU"/>
        </w:rPr>
        <w:t xml:space="preserve">очередного </w:t>
      </w:r>
      <w:r>
        <w:rPr>
          <w:rFonts w:ascii="Times New Roman" w:hAnsi="Times New Roman"/>
          <w:b w:val="0"/>
          <w:i w:val="0"/>
          <w:sz w:val="30"/>
          <w:szCs w:val="30"/>
        </w:rPr>
        <w:t>национального доклада УПО.</w:t>
      </w:r>
    </w:p>
    <w:p w14:paraId="762DB1DB" w14:textId="51BC5F21" w:rsidR="00CC2B19" w:rsidRPr="00CC2B19" w:rsidRDefault="00CC2B19" w:rsidP="00CC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B19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Мы приветствуем ряд институциональных мер, принятых страной по обеспечению прав и свобод человека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 по итогам 2-го цикла УПО,</w:t>
      </w:r>
      <w:r w:rsidRPr="00CC2B19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 xml:space="preserve"> в т.ч. </w:t>
      </w:r>
      <w:r w:rsidR="00431284" w:rsidRPr="00CC2B19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назначение Омбудсмена в качестве национального превентивного механизма против</w:t>
      </w:r>
      <w:r w:rsidR="00431284" w:rsidRPr="00CC2B19">
        <w:rPr>
          <w:rFonts w:ascii="Times New Roman" w:hAnsi="Times New Roman" w:cs="Times New Roman"/>
          <w:sz w:val="30"/>
          <w:szCs w:val="30"/>
        </w:rPr>
        <w:t xml:space="preserve"> пыток, а также рост представленности женщин в секторе правосудия.</w:t>
      </w:r>
    </w:p>
    <w:p w14:paraId="4171A5B6" w14:textId="4661A1B0" w:rsidR="00431284" w:rsidRPr="00CC2B19" w:rsidRDefault="00CC2B19" w:rsidP="00CC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B19">
        <w:rPr>
          <w:rFonts w:ascii="Times New Roman" w:hAnsi="Times New Roman" w:cs="Times New Roman"/>
          <w:sz w:val="30"/>
          <w:szCs w:val="30"/>
        </w:rPr>
        <w:t>Вносим следующие рекомендации:</w:t>
      </w:r>
      <w:r w:rsidR="00431284" w:rsidRPr="00CC2B1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97AEBB" w14:textId="4F282E27" w:rsidR="00431284" w:rsidRPr="00CC2B19" w:rsidRDefault="00CC2B19" w:rsidP="00CC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431284" w:rsidRPr="00CC2B19">
        <w:rPr>
          <w:rFonts w:ascii="Times New Roman" w:hAnsi="Times New Roman" w:cs="Times New Roman"/>
          <w:sz w:val="30"/>
          <w:szCs w:val="30"/>
        </w:rPr>
        <w:t>продолжать усилия, направленные на улучшение условий содержания под стражей и сокращение переполненности пенитенциарных учреждений;</w:t>
      </w:r>
    </w:p>
    <w:p w14:paraId="242DE3AF" w14:textId="723E9C93" w:rsidR="00431284" w:rsidRDefault="00CC2B19" w:rsidP="00CC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431284" w:rsidRPr="00CC2B19">
        <w:rPr>
          <w:rFonts w:ascii="Times New Roman" w:hAnsi="Times New Roman" w:cs="Times New Roman"/>
          <w:sz w:val="30"/>
          <w:szCs w:val="30"/>
        </w:rPr>
        <w:t>принять эффективные меры для обеспечения на практике неприемлемости признаний, полученных в результате пыток или жёсткого обращения</w:t>
      </w:r>
      <w:r w:rsidR="005B199C">
        <w:rPr>
          <w:rFonts w:ascii="Times New Roman" w:hAnsi="Times New Roman" w:cs="Times New Roman"/>
          <w:sz w:val="30"/>
          <w:szCs w:val="30"/>
        </w:rPr>
        <w:t>.</w:t>
      </w:r>
    </w:p>
    <w:p w14:paraId="6709AF68" w14:textId="6435B33E" w:rsidR="005B199C" w:rsidRDefault="005B199C" w:rsidP="00CC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Благодарим за внимание.</w:t>
      </w:r>
    </w:p>
    <w:p w14:paraId="7B2A4549" w14:textId="77777777" w:rsidR="005B199C" w:rsidRPr="00CC2B19" w:rsidRDefault="005B199C" w:rsidP="00CC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B199C" w:rsidRPr="00CC2B19" w:rsidSect="000725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aUz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26"/>
    <w:rsid w:val="00072541"/>
    <w:rsid w:val="00186E26"/>
    <w:rsid w:val="00431284"/>
    <w:rsid w:val="00522824"/>
    <w:rsid w:val="005B199C"/>
    <w:rsid w:val="009D2C28"/>
    <w:rsid w:val="00AB6CB6"/>
    <w:rsid w:val="00C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A63C"/>
  <w15:chartTrackingRefBased/>
  <w15:docId w15:val="{B4CA1F52-C1F1-4226-AD2A-1B0D39A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C2B19"/>
    <w:pPr>
      <w:spacing w:before="240" w:after="60" w:line="240" w:lineRule="auto"/>
      <w:outlineLvl w:val="4"/>
    </w:pPr>
    <w:rPr>
      <w:rFonts w:ascii="BalticaUz" w:eastAsia="Times New Roman" w:hAnsi="BalticaUz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C2B19"/>
    <w:rPr>
      <w:rFonts w:ascii="BalticaUz" w:eastAsia="Times New Roman" w:hAnsi="BalticaUz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6F2D1-6757-4D0D-BE39-1DE7A12EABF2}"/>
</file>

<file path=customXml/itemProps2.xml><?xml version="1.0" encoding="utf-8"?>
<ds:datastoreItem xmlns:ds="http://schemas.openxmlformats.org/officeDocument/2006/customXml" ds:itemID="{544B97CC-7466-4CD0-AA3B-E880C002D4DB}"/>
</file>

<file path=customXml/itemProps3.xml><?xml version="1.0" encoding="utf-8"?>
<ds:datastoreItem xmlns:ds="http://schemas.openxmlformats.org/officeDocument/2006/customXml" ds:itemID="{C3BACEB9-DCFA-445C-9025-793225BCC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2021-10-31T13:28:00Z</dcterms:created>
  <dcterms:modified xsi:type="dcterms:W3CDTF">2021-11-01T10:05:00Z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