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BD63" w14:textId="3D03C7D7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6114D6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 xml:space="preserve">of </w:t>
      </w:r>
      <w:r w:rsidR="002E2AE6">
        <w:rPr>
          <w:rFonts w:ascii="Georgia" w:hAnsi="Georgia"/>
          <w:b/>
          <w:color w:val="000000"/>
          <w:sz w:val="24"/>
          <w:szCs w:val="24"/>
          <w:lang w:val="en-GB"/>
        </w:rPr>
        <w:t>Trinidad and Tobago</w:t>
      </w:r>
    </w:p>
    <w:p w14:paraId="407D41BA" w14:textId="77777777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204F5058" w14:textId="77777777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1DC9F64B" w14:textId="5E7BCB49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2E2AE6">
        <w:rPr>
          <w:rFonts w:ascii="Georgia" w:hAnsi="Georgia"/>
          <w:b/>
          <w:color w:val="000000"/>
          <w:sz w:val="24"/>
          <w:szCs w:val="24"/>
          <w:lang w:val="en-GB"/>
        </w:rPr>
        <w:t>9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67FA692B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CA1933B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2D99F489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0646E4CB" w14:textId="4966EC22" w:rsidR="00F97DBF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thank </w:t>
      </w:r>
      <w:r w:rsidR="0074254D">
        <w:rPr>
          <w:rFonts w:ascii="Georgia" w:eastAsia="Times New Roman" w:hAnsi="Georgia"/>
          <w:color w:val="000000"/>
          <w:sz w:val="26"/>
          <w:szCs w:val="26"/>
        </w:rPr>
        <w:t xml:space="preserve">the delegation of </w:t>
      </w:r>
      <w:r w:rsidR="002E2AE6">
        <w:rPr>
          <w:rFonts w:ascii="Georgia" w:eastAsia="Times New Roman" w:hAnsi="Georgia"/>
          <w:color w:val="000000"/>
          <w:sz w:val="26"/>
          <w:szCs w:val="26"/>
        </w:rPr>
        <w:t xml:space="preserve">Trinidad and Tobago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for present</w:t>
      </w:r>
      <w:r w:rsidR="000B7E71">
        <w:rPr>
          <w:rFonts w:ascii="Georgia" w:eastAsia="Times New Roman" w:hAnsi="Georgia"/>
          <w:color w:val="000000"/>
          <w:sz w:val="26"/>
          <w:szCs w:val="26"/>
        </w:rPr>
        <w:t>ing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F858F0">
        <w:rPr>
          <w:rFonts w:ascii="Georgia" w:eastAsia="Times New Roman" w:hAnsi="Georgia"/>
          <w:color w:val="000000"/>
          <w:sz w:val="26"/>
          <w:szCs w:val="26"/>
        </w:rPr>
        <w:t xml:space="preserve"> and commend its cooperation with </w:t>
      </w:r>
      <w:r w:rsidR="00522B0F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F858F0">
        <w:rPr>
          <w:rFonts w:ascii="Georgia" w:eastAsia="Times New Roman" w:hAnsi="Georgia"/>
          <w:color w:val="000000"/>
          <w:sz w:val="26"/>
          <w:szCs w:val="26"/>
        </w:rPr>
        <w:t xml:space="preserve">UPR mechanism. </w:t>
      </w:r>
    </w:p>
    <w:p w14:paraId="6B8D3BE8" w14:textId="4EBEE530" w:rsidR="00F858F0" w:rsidRDefault="00F858F0" w:rsidP="00F858F0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Acknowledging the gravity of COVID related socio-economic challenges, we </w:t>
      </w:r>
      <w:r w:rsidR="006114D6">
        <w:rPr>
          <w:rFonts w:ascii="Georgia" w:eastAsia="Times New Roman" w:hAnsi="Georgia"/>
          <w:color w:val="000000"/>
          <w:sz w:val="26"/>
          <w:szCs w:val="26"/>
        </w:rPr>
        <w:t>applaud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Trinidad and Tobago</w:t>
      </w:r>
      <w:r w:rsidR="0036482A">
        <w:rPr>
          <w:rFonts w:ascii="Georgia" w:eastAsia="Times New Roman" w:hAnsi="Georgia"/>
          <w:color w:val="000000"/>
          <w:sz w:val="26"/>
          <w:szCs w:val="26"/>
        </w:rPr>
        <w:t xml:space="preserve">’s efforts </w:t>
      </w:r>
      <w:r w:rsidR="006114D6">
        <w:rPr>
          <w:rFonts w:ascii="Georgia" w:eastAsia="Times New Roman" w:hAnsi="Georgia"/>
          <w:color w:val="000000"/>
          <w:sz w:val="26"/>
          <w:szCs w:val="26"/>
        </w:rPr>
        <w:t>to strengthen social protection system and protecti</w:t>
      </w:r>
      <w:r w:rsidR="00522B0F">
        <w:rPr>
          <w:rFonts w:ascii="Georgia" w:eastAsia="Times New Roman" w:hAnsi="Georgia"/>
          <w:color w:val="000000"/>
          <w:sz w:val="26"/>
          <w:szCs w:val="26"/>
        </w:rPr>
        <w:t>ng</w:t>
      </w:r>
      <w:r w:rsidR="006114D6">
        <w:rPr>
          <w:rFonts w:ascii="Georgia" w:eastAsia="Times New Roman" w:hAnsi="Georgia"/>
          <w:color w:val="000000"/>
          <w:sz w:val="26"/>
          <w:szCs w:val="26"/>
        </w:rPr>
        <w:t xml:space="preserve"> the most </w:t>
      </w:r>
      <w:r w:rsidR="0036482A">
        <w:rPr>
          <w:rFonts w:ascii="Georgia" w:eastAsia="Times New Roman" w:hAnsi="Georgia"/>
          <w:color w:val="000000"/>
          <w:sz w:val="26"/>
          <w:szCs w:val="26"/>
        </w:rPr>
        <w:t xml:space="preserve">vulnerable segment of </w:t>
      </w:r>
      <w:r w:rsidR="00522B0F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6114D6">
        <w:rPr>
          <w:rFonts w:ascii="Georgia" w:eastAsia="Times New Roman" w:hAnsi="Georgia"/>
          <w:color w:val="000000"/>
          <w:sz w:val="26"/>
          <w:szCs w:val="26"/>
        </w:rPr>
        <w:t xml:space="preserve">society. </w:t>
      </w:r>
    </w:p>
    <w:p w14:paraId="68182510" w14:textId="5A22CE4A" w:rsidR="006114D6" w:rsidRDefault="007B3E20" w:rsidP="00F858F0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welcome the National Development Strategy and look forward to effective implementation of key identified priority areas including related to environment, </w:t>
      </w:r>
      <w:r w:rsidR="006323D2">
        <w:rPr>
          <w:rFonts w:ascii="Georgia" w:eastAsia="Times New Roman" w:hAnsi="Georgia"/>
          <w:color w:val="000000"/>
          <w:sz w:val="26"/>
          <w:szCs w:val="26"/>
        </w:rPr>
        <w:t>health</w:t>
      </w:r>
      <w:r>
        <w:rPr>
          <w:rFonts w:ascii="Georgia" w:eastAsia="Times New Roman" w:hAnsi="Georgia"/>
          <w:color w:val="000000"/>
          <w:sz w:val="26"/>
          <w:szCs w:val="26"/>
        </w:rPr>
        <w:t>, education</w:t>
      </w:r>
      <w:r w:rsidR="00D25E70">
        <w:rPr>
          <w:rFonts w:ascii="Georgia" w:eastAsia="Times New Roman" w:hAnsi="Georgia"/>
          <w:color w:val="000000"/>
          <w:sz w:val="26"/>
          <w:szCs w:val="26"/>
        </w:rPr>
        <w:t>,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housing, rural development, youth and social sector. </w:t>
      </w:r>
    </w:p>
    <w:p w14:paraId="49B8AE9F" w14:textId="2C36BC8B" w:rsidR="00D25E70" w:rsidRDefault="00D25E70" w:rsidP="00F858F0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S</w:t>
      </w:r>
      <w:r w:rsidR="000B7E71">
        <w:rPr>
          <w:rFonts w:ascii="Georgia" w:eastAsia="Times New Roman" w:hAnsi="Georgia"/>
          <w:color w:val="000000"/>
          <w:sz w:val="26"/>
          <w:szCs w:val="26"/>
        </w:rPr>
        <w:t>trengthen</w:t>
      </w:r>
      <w:r w:rsidR="009F1DDF">
        <w:rPr>
          <w:rFonts w:ascii="Georgia" w:eastAsia="Times New Roman" w:hAnsi="Georgia"/>
          <w:color w:val="000000"/>
          <w:sz w:val="26"/>
          <w:szCs w:val="26"/>
        </w:rPr>
        <w:t>ing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of 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legislative framework </w:t>
      </w:r>
      <w:r>
        <w:rPr>
          <w:rFonts w:ascii="Georgia" w:eastAsia="Times New Roman" w:hAnsi="Georgia"/>
          <w:color w:val="000000"/>
          <w:sz w:val="26"/>
          <w:szCs w:val="26"/>
        </w:rPr>
        <w:t>to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522B0F">
        <w:rPr>
          <w:rFonts w:ascii="Georgia" w:eastAsia="Times New Roman" w:hAnsi="Georgia"/>
          <w:color w:val="000000"/>
          <w:sz w:val="26"/>
          <w:szCs w:val="26"/>
        </w:rPr>
        <w:t xml:space="preserve">improve justice system, </w:t>
      </w:r>
      <w:r w:rsidR="000B7E71">
        <w:rPr>
          <w:rFonts w:ascii="Georgia" w:eastAsia="Times New Roman" w:hAnsi="Georgia"/>
          <w:color w:val="000000"/>
          <w:sz w:val="26"/>
          <w:szCs w:val="26"/>
        </w:rPr>
        <w:t>combat</w:t>
      </w:r>
      <w:r w:rsidR="009F1DDF">
        <w:rPr>
          <w:rFonts w:ascii="Georgia" w:eastAsia="Times New Roman" w:hAnsi="Georgia"/>
          <w:color w:val="000000"/>
          <w:sz w:val="26"/>
          <w:szCs w:val="26"/>
        </w:rPr>
        <w:t>ing</w:t>
      </w:r>
      <w:r w:rsidR="00522B0F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domestic violence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and 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the adoption of </w:t>
      </w:r>
      <w:r>
        <w:rPr>
          <w:rFonts w:ascii="Georgia" w:eastAsia="Times New Roman" w:hAnsi="Georgia"/>
          <w:color w:val="000000"/>
          <w:sz w:val="26"/>
          <w:szCs w:val="26"/>
        </w:rPr>
        <w:t>P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olicy on </w:t>
      </w:r>
      <w:r>
        <w:rPr>
          <w:rFonts w:ascii="Georgia" w:eastAsia="Times New Roman" w:hAnsi="Georgia"/>
          <w:color w:val="000000"/>
          <w:sz w:val="26"/>
          <w:szCs w:val="26"/>
        </w:rPr>
        <w:t>G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ender and </w:t>
      </w:r>
      <w:r>
        <w:rPr>
          <w:rFonts w:ascii="Georgia" w:eastAsia="Times New Roman" w:hAnsi="Georgia"/>
          <w:color w:val="000000"/>
          <w:sz w:val="26"/>
          <w:szCs w:val="26"/>
        </w:rPr>
        <w:t>D</w:t>
      </w:r>
      <w:r w:rsidR="000B7E71">
        <w:rPr>
          <w:rFonts w:ascii="Georgia" w:eastAsia="Times New Roman" w:hAnsi="Georgia"/>
          <w:color w:val="000000"/>
          <w:sz w:val="26"/>
          <w:szCs w:val="26"/>
        </w:rPr>
        <w:t xml:space="preserve">evelopment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are positive developments. </w:t>
      </w:r>
    </w:p>
    <w:p w14:paraId="7395F3E5" w14:textId="0450E585" w:rsidR="00D25E70" w:rsidRDefault="00D25E70" w:rsidP="00D25E70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recommend Trinidad and Tobago to:</w:t>
      </w:r>
    </w:p>
    <w:p w14:paraId="2E81E3BA" w14:textId="5CFFC5AC" w:rsidR="0029634D" w:rsidRPr="0029634D" w:rsidRDefault="0029634D" w:rsidP="0029634D">
      <w:pPr>
        <w:pStyle w:val="ListParagraph"/>
        <w:numPr>
          <w:ilvl w:val="0"/>
          <w:numId w:val="9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29634D">
        <w:rPr>
          <w:rFonts w:ascii="Georgia" w:eastAsia="Times New Roman" w:hAnsi="Georgia"/>
          <w:color w:val="000000"/>
          <w:sz w:val="26"/>
          <w:szCs w:val="26"/>
        </w:rPr>
        <w:t xml:space="preserve">Sustain efforts to further strengthen the social protection network </w:t>
      </w:r>
    </w:p>
    <w:p w14:paraId="2DCB6FFC" w14:textId="6BED7932" w:rsidR="000B7E71" w:rsidRPr="0029634D" w:rsidRDefault="0029634D" w:rsidP="0029634D">
      <w:pPr>
        <w:pStyle w:val="ListParagraph"/>
        <w:numPr>
          <w:ilvl w:val="0"/>
          <w:numId w:val="9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29634D">
        <w:rPr>
          <w:rFonts w:ascii="Georgia" w:eastAsia="Times New Roman" w:hAnsi="Georgia"/>
          <w:color w:val="000000"/>
          <w:sz w:val="26"/>
          <w:szCs w:val="26"/>
        </w:rPr>
        <w:t>Continue with efforts to promote gender parity and enhance women participation</w:t>
      </w:r>
      <w:r w:rsidR="000B7E71" w:rsidRPr="0029634D">
        <w:rPr>
          <w:rFonts w:ascii="Georgia" w:eastAsia="Times New Roman" w:hAnsi="Georgia"/>
          <w:color w:val="000000"/>
          <w:sz w:val="26"/>
          <w:szCs w:val="26"/>
        </w:rPr>
        <w:t xml:space="preserve"> in political, economic and social spheres.  </w:t>
      </w:r>
    </w:p>
    <w:p w14:paraId="75BBC015" w14:textId="7B697739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EC4D99E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20DD6322" w14:textId="77777777" w:rsidR="004F5305" w:rsidRPr="008250CE" w:rsidRDefault="004F5305" w:rsidP="00237A5D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237A5D">
        <w:rPr>
          <w:rFonts w:ascii="Georgia" w:eastAsia="Times New Roman" w:hAnsi="Georgia"/>
          <w:color w:val="000000"/>
          <w:sz w:val="26"/>
          <w:szCs w:val="26"/>
          <w:u w:val="single"/>
        </w:rPr>
        <w:t>49</w:t>
      </w:r>
    </w:p>
    <w:p w14:paraId="6830D5EF" w14:textId="77777777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20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B2DE" w14:textId="77777777" w:rsidR="0020484F" w:rsidRDefault="0020484F" w:rsidP="00987BD3">
      <w:pPr>
        <w:spacing w:after="0" w:line="240" w:lineRule="auto"/>
      </w:pPr>
      <w:r>
        <w:separator/>
      </w:r>
    </w:p>
  </w:endnote>
  <w:endnote w:type="continuationSeparator" w:id="0">
    <w:p w14:paraId="6772A2F9" w14:textId="77777777" w:rsidR="0020484F" w:rsidRDefault="0020484F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0B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77AA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B399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6244" w14:textId="77777777" w:rsidR="0020484F" w:rsidRDefault="0020484F" w:rsidP="00987BD3">
      <w:pPr>
        <w:spacing w:after="0" w:line="240" w:lineRule="auto"/>
      </w:pPr>
      <w:r>
        <w:separator/>
      </w:r>
    </w:p>
  </w:footnote>
  <w:footnote w:type="continuationSeparator" w:id="0">
    <w:p w14:paraId="5D1E204D" w14:textId="77777777" w:rsidR="0020484F" w:rsidRDefault="0020484F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038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BC2F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0C5EB30D" wp14:editId="28079F90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F50C3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1419FBB8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3DA8222" w14:textId="4DA5F6F9" w:rsidR="007E6A9A" w:rsidRDefault="005A1A2A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126BD" wp14:editId="0CEBD062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B7E8D1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12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40B7E8D1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BF2659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302EEF90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3C6C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61F"/>
    <w:multiLevelType w:val="hybridMultilevel"/>
    <w:tmpl w:val="0C9CFC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057A"/>
    <w:multiLevelType w:val="hybridMultilevel"/>
    <w:tmpl w:val="8D0EB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5668"/>
    <w:multiLevelType w:val="hybridMultilevel"/>
    <w:tmpl w:val="1BFC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4DD3"/>
    <w:rsid w:val="00044FA8"/>
    <w:rsid w:val="00045114"/>
    <w:rsid w:val="000665D9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B7E71"/>
    <w:rsid w:val="000D5091"/>
    <w:rsid w:val="000E0939"/>
    <w:rsid w:val="000E40A0"/>
    <w:rsid w:val="000E7B96"/>
    <w:rsid w:val="000F36CD"/>
    <w:rsid w:val="00100561"/>
    <w:rsid w:val="0010669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C5171"/>
    <w:rsid w:val="001D05BD"/>
    <w:rsid w:val="001F2047"/>
    <w:rsid w:val="0020484F"/>
    <w:rsid w:val="00214169"/>
    <w:rsid w:val="0021692B"/>
    <w:rsid w:val="00237A5D"/>
    <w:rsid w:val="00244A49"/>
    <w:rsid w:val="0025299D"/>
    <w:rsid w:val="00270544"/>
    <w:rsid w:val="002741B8"/>
    <w:rsid w:val="002741C2"/>
    <w:rsid w:val="00277BA2"/>
    <w:rsid w:val="002842A0"/>
    <w:rsid w:val="0029634D"/>
    <w:rsid w:val="00297052"/>
    <w:rsid w:val="002A2ED4"/>
    <w:rsid w:val="002B0ED4"/>
    <w:rsid w:val="002C509C"/>
    <w:rsid w:val="002E2AE6"/>
    <w:rsid w:val="002E6454"/>
    <w:rsid w:val="002F0775"/>
    <w:rsid w:val="002F13A4"/>
    <w:rsid w:val="0030098E"/>
    <w:rsid w:val="00340315"/>
    <w:rsid w:val="0034125E"/>
    <w:rsid w:val="0036482A"/>
    <w:rsid w:val="00367D51"/>
    <w:rsid w:val="00376139"/>
    <w:rsid w:val="003815F1"/>
    <w:rsid w:val="0038560D"/>
    <w:rsid w:val="003975C4"/>
    <w:rsid w:val="003C2613"/>
    <w:rsid w:val="003C2E21"/>
    <w:rsid w:val="003C3D91"/>
    <w:rsid w:val="003E15B2"/>
    <w:rsid w:val="003E60CA"/>
    <w:rsid w:val="003E6C23"/>
    <w:rsid w:val="004308FB"/>
    <w:rsid w:val="00433328"/>
    <w:rsid w:val="0044703E"/>
    <w:rsid w:val="004668FE"/>
    <w:rsid w:val="0047382C"/>
    <w:rsid w:val="00494EF6"/>
    <w:rsid w:val="004B18C6"/>
    <w:rsid w:val="004C10CD"/>
    <w:rsid w:val="004C6283"/>
    <w:rsid w:val="004D4DE8"/>
    <w:rsid w:val="004F1EB9"/>
    <w:rsid w:val="004F5305"/>
    <w:rsid w:val="005172DA"/>
    <w:rsid w:val="00520343"/>
    <w:rsid w:val="00522B0F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1A2A"/>
    <w:rsid w:val="005A3F31"/>
    <w:rsid w:val="005C5750"/>
    <w:rsid w:val="005D1651"/>
    <w:rsid w:val="005D4286"/>
    <w:rsid w:val="005E17F9"/>
    <w:rsid w:val="005F671C"/>
    <w:rsid w:val="006114D6"/>
    <w:rsid w:val="00617385"/>
    <w:rsid w:val="0062162D"/>
    <w:rsid w:val="00623B63"/>
    <w:rsid w:val="006276D7"/>
    <w:rsid w:val="006323D2"/>
    <w:rsid w:val="006558CB"/>
    <w:rsid w:val="006560AB"/>
    <w:rsid w:val="00662783"/>
    <w:rsid w:val="00672463"/>
    <w:rsid w:val="00676382"/>
    <w:rsid w:val="00677CFA"/>
    <w:rsid w:val="0068093E"/>
    <w:rsid w:val="006924F4"/>
    <w:rsid w:val="00692949"/>
    <w:rsid w:val="00694121"/>
    <w:rsid w:val="006A41FF"/>
    <w:rsid w:val="006A54C8"/>
    <w:rsid w:val="006B4B97"/>
    <w:rsid w:val="006B76F5"/>
    <w:rsid w:val="006D44EF"/>
    <w:rsid w:val="006D74CC"/>
    <w:rsid w:val="006F60F8"/>
    <w:rsid w:val="00702712"/>
    <w:rsid w:val="00715CC3"/>
    <w:rsid w:val="007173A0"/>
    <w:rsid w:val="0072568D"/>
    <w:rsid w:val="007265D2"/>
    <w:rsid w:val="00731E70"/>
    <w:rsid w:val="007368CB"/>
    <w:rsid w:val="007373F5"/>
    <w:rsid w:val="00737C3F"/>
    <w:rsid w:val="0074254D"/>
    <w:rsid w:val="0074471F"/>
    <w:rsid w:val="00751DE0"/>
    <w:rsid w:val="007609AB"/>
    <w:rsid w:val="00767A73"/>
    <w:rsid w:val="007828E4"/>
    <w:rsid w:val="007832A0"/>
    <w:rsid w:val="00783FBF"/>
    <w:rsid w:val="00786154"/>
    <w:rsid w:val="00787C6A"/>
    <w:rsid w:val="00795650"/>
    <w:rsid w:val="007A2EBC"/>
    <w:rsid w:val="007B028F"/>
    <w:rsid w:val="007B3E20"/>
    <w:rsid w:val="007B504A"/>
    <w:rsid w:val="007B6292"/>
    <w:rsid w:val="007C1F8F"/>
    <w:rsid w:val="007C568E"/>
    <w:rsid w:val="007D0B25"/>
    <w:rsid w:val="007D41BA"/>
    <w:rsid w:val="007D4AFA"/>
    <w:rsid w:val="007D6640"/>
    <w:rsid w:val="007E0626"/>
    <w:rsid w:val="007E6A9A"/>
    <w:rsid w:val="00801FE2"/>
    <w:rsid w:val="00805BCC"/>
    <w:rsid w:val="008250CE"/>
    <w:rsid w:val="0085266E"/>
    <w:rsid w:val="008610C2"/>
    <w:rsid w:val="008614FE"/>
    <w:rsid w:val="00873B20"/>
    <w:rsid w:val="008A0F8B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21503"/>
    <w:rsid w:val="0093397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B0D8A"/>
    <w:rsid w:val="009B5667"/>
    <w:rsid w:val="009D4B1A"/>
    <w:rsid w:val="009D7064"/>
    <w:rsid w:val="009E203B"/>
    <w:rsid w:val="009F1DDF"/>
    <w:rsid w:val="009F2C7F"/>
    <w:rsid w:val="009F7B12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A60B6"/>
    <w:rsid w:val="00AB4191"/>
    <w:rsid w:val="00AC61A1"/>
    <w:rsid w:val="00AD34F6"/>
    <w:rsid w:val="00AD3536"/>
    <w:rsid w:val="00AE4688"/>
    <w:rsid w:val="00AE4B7B"/>
    <w:rsid w:val="00AE65B5"/>
    <w:rsid w:val="00B13A4F"/>
    <w:rsid w:val="00B168B9"/>
    <w:rsid w:val="00B201BA"/>
    <w:rsid w:val="00B229C2"/>
    <w:rsid w:val="00B24AD2"/>
    <w:rsid w:val="00B362D3"/>
    <w:rsid w:val="00B51D3E"/>
    <w:rsid w:val="00B7747C"/>
    <w:rsid w:val="00BA165B"/>
    <w:rsid w:val="00BB5B07"/>
    <w:rsid w:val="00BB6CD4"/>
    <w:rsid w:val="00BC0668"/>
    <w:rsid w:val="00BC07E8"/>
    <w:rsid w:val="00BC2E7D"/>
    <w:rsid w:val="00BC78CC"/>
    <w:rsid w:val="00BD020D"/>
    <w:rsid w:val="00BE26EC"/>
    <w:rsid w:val="00C253ED"/>
    <w:rsid w:val="00C35C94"/>
    <w:rsid w:val="00C4480D"/>
    <w:rsid w:val="00C46915"/>
    <w:rsid w:val="00C54D46"/>
    <w:rsid w:val="00C70EF7"/>
    <w:rsid w:val="00C73686"/>
    <w:rsid w:val="00C73BC1"/>
    <w:rsid w:val="00C83B71"/>
    <w:rsid w:val="00C9566F"/>
    <w:rsid w:val="00C97C96"/>
    <w:rsid w:val="00CA2AC8"/>
    <w:rsid w:val="00CB3009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25E7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E5D01"/>
    <w:rsid w:val="00DF0EB1"/>
    <w:rsid w:val="00E156EE"/>
    <w:rsid w:val="00E17B4D"/>
    <w:rsid w:val="00E24311"/>
    <w:rsid w:val="00E243C1"/>
    <w:rsid w:val="00E4398F"/>
    <w:rsid w:val="00E4559A"/>
    <w:rsid w:val="00E8736E"/>
    <w:rsid w:val="00E91F83"/>
    <w:rsid w:val="00E9208E"/>
    <w:rsid w:val="00EA05F1"/>
    <w:rsid w:val="00EB0F83"/>
    <w:rsid w:val="00EB72E9"/>
    <w:rsid w:val="00EB7D1F"/>
    <w:rsid w:val="00EC7562"/>
    <w:rsid w:val="00ED04DB"/>
    <w:rsid w:val="00EF5D19"/>
    <w:rsid w:val="00F00596"/>
    <w:rsid w:val="00F044C5"/>
    <w:rsid w:val="00F20E07"/>
    <w:rsid w:val="00F355A8"/>
    <w:rsid w:val="00F35EF8"/>
    <w:rsid w:val="00F627D4"/>
    <w:rsid w:val="00F65D69"/>
    <w:rsid w:val="00F713C2"/>
    <w:rsid w:val="00F85895"/>
    <w:rsid w:val="00F858F0"/>
    <w:rsid w:val="00F87195"/>
    <w:rsid w:val="00F907B2"/>
    <w:rsid w:val="00F92A8B"/>
    <w:rsid w:val="00F92CC5"/>
    <w:rsid w:val="00F92F0E"/>
    <w:rsid w:val="00F933C4"/>
    <w:rsid w:val="00F954A7"/>
    <w:rsid w:val="00F95F2D"/>
    <w:rsid w:val="00F97DBF"/>
    <w:rsid w:val="00FA3329"/>
    <w:rsid w:val="00FD5C2F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700AC61D"/>
  <w15:docId w15:val="{FAC23E02-76FA-47FA-9514-101A02C8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5A3E-8575-4B7B-9C3A-CD86773864E7}"/>
</file>

<file path=customXml/itemProps2.xml><?xml version="1.0" encoding="utf-8"?>
<ds:datastoreItem xmlns:ds="http://schemas.openxmlformats.org/officeDocument/2006/customXml" ds:itemID="{8A6C53A4-2421-40CF-9FDB-1E84FE3BBED5}"/>
</file>

<file path=customXml/itemProps3.xml><?xml version="1.0" encoding="utf-8"?>
<ds:datastoreItem xmlns:ds="http://schemas.openxmlformats.org/officeDocument/2006/customXml" ds:itemID="{CABF17D5-B04D-4B56-8296-62A053EA5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25</cp:revision>
  <dcterms:created xsi:type="dcterms:W3CDTF">2021-11-04T14:58:00Z</dcterms:created>
  <dcterms:modified xsi:type="dcterms:W3CDTF">2021-11-09T09:27:00Z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