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Pr="0086610C" w:rsidRDefault="006F2FD1" w:rsidP="002D3262">
      <w:pPr>
        <w:jc w:val="center"/>
        <w:rPr>
          <w:rFonts w:ascii="Palatino Linotype" w:hAnsi="Palatino Linotype"/>
          <w:b/>
          <w:sz w:val="12"/>
          <w:szCs w:val="12"/>
          <w:lang w:val="en-US"/>
        </w:rPr>
      </w:pPr>
    </w:p>
    <w:p w14:paraId="59A7A922" w14:textId="431995B9" w:rsidR="002D3262" w:rsidRPr="00452EF8" w:rsidRDefault="008822B8" w:rsidP="002D3262">
      <w:pPr>
        <w:jc w:val="center"/>
        <w:rPr>
          <w:rFonts w:cs="Times New Roman"/>
          <w:b/>
          <w:lang w:val="en-US"/>
        </w:rPr>
      </w:pPr>
      <w:r w:rsidRPr="00452EF8">
        <w:rPr>
          <w:rFonts w:ascii="Palatino Linotype" w:hAnsi="Palatino Linotype"/>
          <w:b/>
          <w:lang w:val="en-US"/>
        </w:rPr>
        <w:t>3</w:t>
      </w:r>
      <w:r w:rsidR="006F2FD1" w:rsidRPr="00452EF8">
        <w:rPr>
          <w:rFonts w:ascii="Palatino Linotype" w:hAnsi="Palatino Linotype"/>
          <w:b/>
          <w:lang w:val="en-US"/>
        </w:rPr>
        <w:t>9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452EF8" w:rsidRDefault="00F02DD8" w:rsidP="00657B72">
      <w:pPr>
        <w:jc w:val="center"/>
        <w:rPr>
          <w:rFonts w:cs="Times New Roman"/>
          <w:b/>
          <w:lang w:val="en-US"/>
        </w:rPr>
      </w:pPr>
    </w:p>
    <w:p w14:paraId="6F552277" w14:textId="7B690289" w:rsidR="002D3262" w:rsidRPr="00452EF8" w:rsidRDefault="00C464F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SAINT VINCENT </w:t>
      </w:r>
      <w:r w:rsidR="007210C2">
        <w:rPr>
          <w:rFonts w:cs="Times New Roman"/>
          <w:b/>
          <w:lang w:val="en-US"/>
        </w:rPr>
        <w:t>A</w:t>
      </w:r>
      <w:r>
        <w:rPr>
          <w:rFonts w:cs="Times New Roman"/>
          <w:b/>
          <w:lang w:val="en-US"/>
        </w:rPr>
        <w:t>ND THE GRENADINES</w:t>
      </w:r>
    </w:p>
    <w:p w14:paraId="6EBD1A15" w14:textId="77777777" w:rsidR="00F02DD8" w:rsidRPr="0086610C" w:rsidRDefault="00F02DD8" w:rsidP="004B4AE0">
      <w:pPr>
        <w:jc w:val="center"/>
        <w:rPr>
          <w:rFonts w:cs="Times New Roman"/>
          <w:b/>
          <w:sz w:val="12"/>
          <w:szCs w:val="12"/>
          <w:lang w:val="en-US"/>
        </w:rPr>
      </w:pPr>
    </w:p>
    <w:p w14:paraId="29CC937D" w14:textId="21F35841" w:rsidR="002D3262" w:rsidRPr="00452EF8" w:rsidRDefault="00C464F6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</w:t>
      </w:r>
      <w:r w:rsidR="006F2FD1" w:rsidRPr="00452EF8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452EF8" w:rsidRDefault="00735627" w:rsidP="00772B89">
      <w:pPr>
        <w:jc w:val="center"/>
        <w:rPr>
          <w:rFonts w:cs="Times New Roman"/>
          <w:bCs/>
          <w:lang w:val="en-US"/>
        </w:rPr>
      </w:pPr>
    </w:p>
    <w:p w14:paraId="1A4795AF" w14:textId="77777777" w:rsidR="00C464F6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  <w:r w:rsidR="00C464F6">
        <w:rPr>
          <w:rFonts w:cs="Times New Roman"/>
          <w:bCs/>
          <w:lang w:val="en-US"/>
        </w:rPr>
        <w:t>Ms. Hawla Ahmed Didi</w:t>
      </w:r>
    </w:p>
    <w:p w14:paraId="5A87233A" w14:textId="39BB868F" w:rsidR="00772B89" w:rsidRPr="00452EF8" w:rsidRDefault="00C464F6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</w:t>
      </w:r>
      <w:r w:rsidR="006F2FD1" w:rsidRPr="00452EF8">
        <w:rPr>
          <w:rFonts w:cs="Times New Roman"/>
          <w:bCs/>
          <w:lang w:val="en-US"/>
        </w:rPr>
        <w:t xml:space="preserve"> Permanent Representative of 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Madam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5C23663E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delegation from </w:t>
      </w:r>
      <w:r w:rsidR="00C464F6">
        <w:rPr>
          <w:rFonts w:cs="Times New Roman"/>
          <w:sz w:val="28"/>
          <w:szCs w:val="28"/>
        </w:rPr>
        <w:t>the Saint Vincent and the Grenadines</w:t>
      </w:r>
      <w:r w:rsidRPr="00452EF8">
        <w:rPr>
          <w:rFonts w:cs="Times New Roman"/>
          <w:sz w:val="28"/>
          <w:szCs w:val="28"/>
        </w:rPr>
        <w:t xml:space="preserve"> to this review</w:t>
      </w:r>
      <w:r w:rsidR="00AB39BC" w:rsidRPr="00452EF8">
        <w:rPr>
          <w:rFonts w:cs="Times New Roman"/>
          <w:sz w:val="28"/>
          <w:szCs w:val="28"/>
        </w:rPr>
        <w:t xml:space="preserve"> and</w:t>
      </w:r>
      <w:r w:rsidRPr="00452EF8">
        <w:rPr>
          <w:rFonts w:cs="Times New Roman"/>
          <w:sz w:val="28"/>
          <w:szCs w:val="28"/>
        </w:rPr>
        <w:t xml:space="preserve"> express our appreciation for today’s presentation and the national report submitted.</w:t>
      </w:r>
    </w:p>
    <w:p w14:paraId="4B79187A" w14:textId="00E24625" w:rsidR="00286DD3" w:rsidRPr="00452EF8" w:rsidRDefault="00286DD3" w:rsidP="006970A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commends </w:t>
      </w:r>
      <w:r w:rsidR="00C464F6">
        <w:rPr>
          <w:rFonts w:cs="Times New Roman"/>
          <w:sz w:val="28"/>
          <w:szCs w:val="28"/>
        </w:rPr>
        <w:t>Saint Vincent and the Grenadines</w:t>
      </w:r>
      <w:r w:rsidRPr="00452EF8">
        <w:rPr>
          <w:rFonts w:cs="Times New Roman"/>
          <w:sz w:val="28"/>
          <w:szCs w:val="28"/>
        </w:rPr>
        <w:t xml:space="preserve"> for</w:t>
      </w:r>
      <w:r w:rsidR="007F0E78" w:rsidRPr="00452EF8">
        <w:rPr>
          <w:rFonts w:cs="Times New Roman"/>
          <w:sz w:val="28"/>
          <w:szCs w:val="28"/>
        </w:rPr>
        <w:t xml:space="preserve"> </w:t>
      </w:r>
      <w:r w:rsidR="00C464F6">
        <w:rPr>
          <w:rFonts w:cs="Times New Roman"/>
          <w:sz w:val="28"/>
          <w:szCs w:val="28"/>
        </w:rPr>
        <w:t>enacting several</w:t>
      </w:r>
      <w:r w:rsidR="006970A2">
        <w:rPr>
          <w:rFonts w:cs="Times New Roman"/>
          <w:sz w:val="28"/>
          <w:szCs w:val="28"/>
        </w:rPr>
        <w:t xml:space="preserve"> noteworthy</w:t>
      </w:r>
      <w:r w:rsidR="00C464F6">
        <w:rPr>
          <w:rFonts w:cs="Times New Roman"/>
          <w:sz w:val="28"/>
          <w:szCs w:val="28"/>
        </w:rPr>
        <w:t xml:space="preserve"> human-rights related legislation during </w:t>
      </w:r>
      <w:r w:rsidR="007210C2">
        <w:rPr>
          <w:rFonts w:cs="Times New Roman"/>
          <w:sz w:val="28"/>
          <w:szCs w:val="28"/>
        </w:rPr>
        <w:t xml:space="preserve">this review </w:t>
      </w:r>
      <w:bookmarkStart w:id="0" w:name="_GoBack"/>
      <w:r w:rsidR="007210C2" w:rsidRPr="00193F49">
        <w:rPr>
          <w:rFonts w:cs="Times New Roman"/>
          <w:sz w:val="28"/>
          <w:szCs w:val="28"/>
        </w:rPr>
        <w:t>period</w:t>
      </w:r>
      <w:bookmarkEnd w:id="0"/>
      <w:r w:rsidR="00C464F6">
        <w:rPr>
          <w:rFonts w:cs="Times New Roman"/>
          <w:sz w:val="28"/>
          <w:szCs w:val="28"/>
        </w:rPr>
        <w:t xml:space="preserve">, </w:t>
      </w:r>
      <w:r w:rsidR="0086610C">
        <w:rPr>
          <w:rFonts w:cs="Times New Roman"/>
          <w:sz w:val="28"/>
          <w:szCs w:val="28"/>
        </w:rPr>
        <w:t>notably, the</w:t>
      </w:r>
      <w:r w:rsidR="00C464F6">
        <w:rPr>
          <w:rFonts w:cs="Times New Roman"/>
          <w:sz w:val="28"/>
          <w:szCs w:val="28"/>
        </w:rPr>
        <w:t xml:space="preserve"> Domestic Violence Act, Child Justice Act, Children</w:t>
      </w:r>
      <w:r w:rsidR="00166220">
        <w:rPr>
          <w:rFonts w:cs="Times New Roman"/>
          <w:sz w:val="28"/>
          <w:szCs w:val="28"/>
        </w:rPr>
        <w:t>’s</w:t>
      </w:r>
      <w:r w:rsidR="00C464F6">
        <w:rPr>
          <w:rFonts w:cs="Times New Roman"/>
          <w:sz w:val="28"/>
          <w:szCs w:val="28"/>
        </w:rPr>
        <w:t xml:space="preserve"> Act, Cybercrime Act, Occupational Safety and Health Act and the Consumer Protection Act</w:t>
      </w:r>
      <w:r w:rsidR="007210C2">
        <w:rPr>
          <w:rFonts w:cs="Times New Roman"/>
          <w:sz w:val="28"/>
          <w:szCs w:val="28"/>
        </w:rPr>
        <w:t xml:space="preserve"> among other laws</w:t>
      </w:r>
      <w:r w:rsidR="00C464F6">
        <w:rPr>
          <w:rFonts w:cs="Times New Roman"/>
          <w:sz w:val="28"/>
          <w:szCs w:val="28"/>
        </w:rPr>
        <w:t xml:space="preserve">. </w:t>
      </w:r>
      <w:r w:rsidRPr="00452EF8">
        <w:rPr>
          <w:rFonts w:cs="Times New Roman"/>
          <w:sz w:val="28"/>
          <w:szCs w:val="28"/>
        </w:rPr>
        <w:t>Th</w:t>
      </w:r>
      <w:r w:rsidR="00542709">
        <w:rPr>
          <w:rFonts w:cs="Times New Roman"/>
          <w:sz w:val="28"/>
          <w:szCs w:val="28"/>
        </w:rPr>
        <w:t>ese Acts</w:t>
      </w:r>
      <w:r w:rsidRPr="00452EF8">
        <w:rPr>
          <w:rFonts w:cs="Times New Roman"/>
          <w:sz w:val="28"/>
          <w:szCs w:val="28"/>
        </w:rPr>
        <w:t xml:space="preserve"> reflect </w:t>
      </w:r>
      <w:r w:rsidR="006970A2">
        <w:rPr>
          <w:rFonts w:cs="Times New Roman"/>
          <w:sz w:val="28"/>
          <w:szCs w:val="28"/>
        </w:rPr>
        <w:t>the Saint Vincent and the Grenadine</w:t>
      </w:r>
      <w:r w:rsidR="006970A2" w:rsidRPr="00452EF8">
        <w:rPr>
          <w:rFonts w:cs="Times New Roman"/>
          <w:sz w:val="28"/>
          <w:szCs w:val="28"/>
        </w:rPr>
        <w:t>s</w:t>
      </w:r>
      <w:r w:rsidR="006970A2">
        <w:rPr>
          <w:rFonts w:cs="Times New Roman"/>
          <w:sz w:val="28"/>
          <w:szCs w:val="28"/>
        </w:rPr>
        <w:t>’</w:t>
      </w:r>
      <w:r w:rsidRPr="00452EF8">
        <w:rPr>
          <w:rFonts w:cs="Times New Roman"/>
          <w:sz w:val="28"/>
          <w:szCs w:val="28"/>
        </w:rPr>
        <w:t xml:space="preserve"> </w:t>
      </w:r>
      <w:r w:rsidR="006970A2">
        <w:rPr>
          <w:rFonts w:cs="Times New Roman"/>
          <w:sz w:val="28"/>
          <w:szCs w:val="28"/>
        </w:rPr>
        <w:t xml:space="preserve">firm </w:t>
      </w:r>
      <w:r w:rsidRPr="00452EF8">
        <w:rPr>
          <w:rFonts w:cs="Times New Roman"/>
          <w:sz w:val="28"/>
          <w:szCs w:val="28"/>
        </w:rPr>
        <w:t xml:space="preserve">commitment </w:t>
      </w:r>
      <w:r w:rsidR="006970A2">
        <w:rPr>
          <w:rFonts w:cs="Times New Roman"/>
          <w:sz w:val="28"/>
          <w:szCs w:val="28"/>
        </w:rPr>
        <w:t>to</w:t>
      </w:r>
      <w:r w:rsidR="00942777">
        <w:rPr>
          <w:rFonts w:cs="Times New Roman"/>
          <w:sz w:val="28"/>
          <w:szCs w:val="28"/>
        </w:rPr>
        <w:t xml:space="preserve"> </w:t>
      </w:r>
      <w:r w:rsidR="007210C2">
        <w:rPr>
          <w:rFonts w:cs="Times New Roman"/>
          <w:sz w:val="28"/>
          <w:szCs w:val="28"/>
        </w:rPr>
        <w:t xml:space="preserve">uphold </w:t>
      </w:r>
      <w:r w:rsidR="006970A2">
        <w:rPr>
          <w:rFonts w:cs="Times New Roman"/>
          <w:sz w:val="28"/>
          <w:szCs w:val="28"/>
        </w:rPr>
        <w:t>human rights</w:t>
      </w:r>
      <w:r w:rsidR="007210C2">
        <w:rPr>
          <w:rFonts w:cs="Times New Roman"/>
          <w:sz w:val="28"/>
          <w:szCs w:val="28"/>
        </w:rPr>
        <w:t xml:space="preserve"> standards</w:t>
      </w:r>
      <w:r w:rsidR="006970A2">
        <w:rPr>
          <w:rFonts w:cs="Times New Roman"/>
          <w:sz w:val="28"/>
          <w:szCs w:val="28"/>
        </w:rPr>
        <w:t xml:space="preserve"> </w:t>
      </w:r>
      <w:r w:rsidR="00942777">
        <w:rPr>
          <w:rFonts w:cs="Times New Roman"/>
          <w:sz w:val="28"/>
          <w:szCs w:val="28"/>
        </w:rPr>
        <w:t>and fundamental freedoms</w:t>
      </w:r>
      <w:r w:rsidR="007210C2">
        <w:rPr>
          <w:rFonts w:cs="Times New Roman"/>
          <w:sz w:val="28"/>
          <w:szCs w:val="28"/>
        </w:rPr>
        <w:t xml:space="preserve"> in the country</w:t>
      </w:r>
      <w:r w:rsidR="00542709">
        <w:rPr>
          <w:rFonts w:cs="Times New Roman"/>
          <w:sz w:val="28"/>
          <w:szCs w:val="28"/>
        </w:rPr>
        <w:t>.</w:t>
      </w:r>
    </w:p>
    <w:p w14:paraId="70CD3FFB" w14:textId="3D630492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to </w:t>
      </w:r>
      <w:r w:rsidR="00942777">
        <w:rPr>
          <w:rFonts w:cs="Times New Roman"/>
          <w:sz w:val="28"/>
          <w:szCs w:val="28"/>
        </w:rPr>
        <w:t>Saint Vincent and the Grenadines</w:t>
      </w:r>
      <w:r w:rsidRPr="00452EF8">
        <w:rPr>
          <w:rFonts w:cs="Times New Roman"/>
          <w:sz w:val="28"/>
          <w:szCs w:val="28"/>
        </w:rPr>
        <w:t>:</w:t>
      </w:r>
    </w:p>
    <w:p w14:paraId="4E583435" w14:textId="4C1B2255" w:rsidR="00A343B4" w:rsidRPr="00452EF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1. </w:t>
      </w:r>
      <w:r w:rsidR="00942777">
        <w:rPr>
          <w:rFonts w:cs="Times New Roman"/>
          <w:sz w:val="28"/>
          <w:szCs w:val="28"/>
        </w:rPr>
        <w:t>Ra</w:t>
      </w:r>
      <w:r w:rsidR="00942777" w:rsidRPr="00942777">
        <w:rPr>
          <w:rFonts w:cs="Times New Roman"/>
          <w:sz w:val="28"/>
          <w:szCs w:val="28"/>
        </w:rPr>
        <w:t>ise the minimum age of marriage to 18 years for boys and girls</w:t>
      </w:r>
      <w:r w:rsidR="002A79E6">
        <w:rPr>
          <w:rFonts w:cs="Times New Roman"/>
          <w:sz w:val="28"/>
          <w:szCs w:val="28"/>
        </w:rPr>
        <w:t>.</w:t>
      </w:r>
    </w:p>
    <w:p w14:paraId="54535C02" w14:textId="6BE413D5" w:rsidR="007210C2" w:rsidRPr="00452EF8" w:rsidRDefault="0081240B" w:rsidP="0086610C">
      <w:pPr>
        <w:spacing w:after="240" w:line="360" w:lineRule="auto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7210C2">
        <w:rPr>
          <w:rFonts w:cs="Times New Roman"/>
          <w:sz w:val="28"/>
          <w:szCs w:val="28"/>
        </w:rPr>
        <w:t xml:space="preserve">Develop </w:t>
      </w:r>
      <w:r w:rsidR="007210C2" w:rsidRPr="007210C2">
        <w:rPr>
          <w:rFonts w:cs="Times New Roman"/>
          <w:sz w:val="28"/>
          <w:szCs w:val="28"/>
        </w:rPr>
        <w:t xml:space="preserve">policies </w:t>
      </w:r>
      <w:r w:rsidR="007210C2">
        <w:rPr>
          <w:rFonts w:cs="Times New Roman"/>
          <w:sz w:val="28"/>
          <w:szCs w:val="28"/>
        </w:rPr>
        <w:t>and</w:t>
      </w:r>
      <w:r w:rsidR="007210C2" w:rsidRPr="007210C2">
        <w:rPr>
          <w:rFonts w:cs="Times New Roman"/>
          <w:sz w:val="28"/>
          <w:szCs w:val="28"/>
        </w:rPr>
        <w:t xml:space="preserve"> programmes on climate change and disaster ris</w:t>
      </w:r>
      <w:r w:rsidR="007210C2">
        <w:rPr>
          <w:rFonts w:cs="Times New Roman"/>
          <w:sz w:val="28"/>
          <w:szCs w:val="28"/>
        </w:rPr>
        <w:t xml:space="preserve">k </w:t>
      </w:r>
      <w:r w:rsidR="007210C2" w:rsidRPr="007210C2">
        <w:rPr>
          <w:rFonts w:cs="Times New Roman"/>
          <w:sz w:val="28"/>
          <w:szCs w:val="28"/>
        </w:rPr>
        <w:t>management</w:t>
      </w:r>
      <w:r w:rsidR="007210C2">
        <w:rPr>
          <w:rFonts w:cs="Times New Roman"/>
          <w:sz w:val="28"/>
          <w:szCs w:val="28"/>
        </w:rPr>
        <w:t xml:space="preserve"> by conducting consultations with the public</w:t>
      </w:r>
      <w:r w:rsidR="007210C2" w:rsidRPr="007210C2">
        <w:rPr>
          <w:rFonts w:cs="Times New Roman"/>
          <w:sz w:val="28"/>
          <w:szCs w:val="28"/>
        </w:rPr>
        <w:t>.</w:t>
      </w:r>
    </w:p>
    <w:p w14:paraId="14F30D4B" w14:textId="4C2025C2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542709">
        <w:rPr>
          <w:rFonts w:cs="Times New Roman"/>
          <w:sz w:val="28"/>
          <w:szCs w:val="28"/>
        </w:rPr>
        <w:t>the Saint Vincent and the Grenadines</w:t>
      </w:r>
      <w:r w:rsidRPr="00452EF8">
        <w:rPr>
          <w:rFonts w:cs="Times New Roman"/>
          <w:sz w:val="28"/>
          <w:szCs w:val="28"/>
        </w:rPr>
        <w:t xml:space="preserve"> 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6E8C5F2C" w14:textId="4800FE81" w:rsidR="004C3DCB" w:rsidRPr="00CF0FD5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Madam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  <w:r w:rsidR="002A79E6">
        <w:rPr>
          <w:rFonts w:cs="Times New Roman"/>
          <w:sz w:val="28"/>
          <w:szCs w:val="28"/>
        </w:rPr>
        <w:t>.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423D5" w16cex:dateUtc="2021-10-15T13:59:00Z"/>
  <w16cex:commentExtensible w16cex:durableId="25142491" w16cex:dateUtc="2021-10-15T14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AB4A6" w14:textId="77777777" w:rsidR="00A80D08" w:rsidRDefault="00A80D08" w:rsidP="00BA0B55">
      <w:r>
        <w:separator/>
      </w:r>
    </w:p>
  </w:endnote>
  <w:endnote w:type="continuationSeparator" w:id="0">
    <w:p w14:paraId="369DD74A" w14:textId="77777777" w:rsidR="00A80D08" w:rsidRDefault="00A80D0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2134B" w14:textId="77777777" w:rsidR="00A80D08" w:rsidRDefault="00A80D08" w:rsidP="00BA0B55">
      <w:r>
        <w:separator/>
      </w:r>
    </w:p>
  </w:footnote>
  <w:footnote w:type="continuationSeparator" w:id="0">
    <w:p w14:paraId="57E4AC33" w14:textId="77777777" w:rsidR="00A80D08" w:rsidRDefault="00A80D0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66220"/>
    <w:rsid w:val="001756B9"/>
    <w:rsid w:val="00180809"/>
    <w:rsid w:val="001810B6"/>
    <w:rsid w:val="00183FBA"/>
    <w:rsid w:val="0018724C"/>
    <w:rsid w:val="00192134"/>
    <w:rsid w:val="00192732"/>
    <w:rsid w:val="00193F49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A79E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270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3E1A"/>
    <w:rsid w:val="00643E90"/>
    <w:rsid w:val="006457E0"/>
    <w:rsid w:val="00646AB3"/>
    <w:rsid w:val="00653506"/>
    <w:rsid w:val="00655A05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970A2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10C2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610C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B7DD3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2777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1603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0D08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464F6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68C8"/>
    <w:rsid w:val="00E4295B"/>
    <w:rsid w:val="00E4445C"/>
    <w:rsid w:val="00E45CBD"/>
    <w:rsid w:val="00E51FAB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A374D6-4F7E-41A3-A715-B6B6EC018C0C}"/>
</file>

<file path=customXml/itemProps2.xml><?xml version="1.0" encoding="utf-8"?>
<ds:datastoreItem xmlns:ds="http://schemas.openxmlformats.org/officeDocument/2006/customXml" ds:itemID="{F2854C75-0DFC-45CC-99C4-3C9172ABFCBC}"/>
</file>

<file path=customXml/itemProps3.xml><?xml version="1.0" encoding="utf-8"?>
<ds:datastoreItem xmlns:ds="http://schemas.openxmlformats.org/officeDocument/2006/customXml" ds:itemID="{3A816BF1-C38B-9A4D-8F8A-4A5648FCB6C3}"/>
</file>

<file path=customXml/itemProps4.xml><?xml version="1.0" encoding="utf-8"?>
<ds:datastoreItem xmlns:ds="http://schemas.openxmlformats.org/officeDocument/2006/customXml" ds:itemID="{7C47688E-C5E7-474C-AEBA-E7AA9B9280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Hawla Didi</cp:lastModifiedBy>
  <cp:revision>2</cp:revision>
  <cp:lastPrinted>2021-11-01T11:55:00Z</cp:lastPrinted>
  <dcterms:created xsi:type="dcterms:W3CDTF">2021-11-01T13:17:00Z</dcterms:created>
  <dcterms:modified xsi:type="dcterms:W3CDTF">2021-11-01T13:17:00Z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