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084B4C" w14:textId="77777777" w:rsidR="006B4906" w:rsidRPr="0087729C" w:rsidRDefault="006B4906" w:rsidP="006B4906">
      <w:pPr>
        <w:pStyle w:val="Normlnweb"/>
        <w:spacing w:before="120" w:beforeAutospacing="0" w:after="120" w:afterAutospacing="0" w:line="276" w:lineRule="auto"/>
        <w:jc w:val="center"/>
        <w:rPr>
          <w:lang w:val="en-GB"/>
        </w:rPr>
      </w:pPr>
      <w:r w:rsidRPr="0087729C">
        <w:rPr>
          <w:rFonts w:ascii="Georgia" w:hAnsi="Georgia"/>
          <w:b/>
          <w:bCs/>
          <w:color w:val="000000"/>
          <w:lang w:val="en-GB"/>
        </w:rPr>
        <w:t>UPR39</w:t>
      </w:r>
    </w:p>
    <w:p w14:paraId="603D71CF" w14:textId="77777777" w:rsidR="006B4906" w:rsidRPr="0087729C" w:rsidRDefault="006B4906" w:rsidP="006B4906">
      <w:pPr>
        <w:pStyle w:val="Normlnweb"/>
        <w:spacing w:before="0" w:beforeAutospacing="0" w:after="200" w:afterAutospacing="0" w:line="276" w:lineRule="auto"/>
        <w:jc w:val="center"/>
        <w:rPr>
          <w:lang w:val="en-GB"/>
        </w:rPr>
      </w:pPr>
      <w:proofErr w:type="spellStart"/>
      <w:r w:rsidRPr="0087729C">
        <w:rPr>
          <w:rFonts w:ascii="Georgia" w:hAnsi="Georgia"/>
          <w:b/>
          <w:bCs/>
          <w:color w:val="000000"/>
          <w:lang w:val="en-GB"/>
        </w:rPr>
        <w:t>Eswatini</w:t>
      </w:r>
      <w:proofErr w:type="spellEnd"/>
    </w:p>
    <w:p w14:paraId="3043EBD1" w14:textId="77777777" w:rsidR="006B4906" w:rsidRPr="0087729C" w:rsidRDefault="006B4906" w:rsidP="006B4906">
      <w:pPr>
        <w:pStyle w:val="Normlnweb"/>
        <w:spacing w:before="0" w:beforeAutospacing="0" w:after="200" w:afterAutospacing="0" w:line="276" w:lineRule="auto"/>
        <w:jc w:val="center"/>
        <w:rPr>
          <w:lang w:val="en-GB"/>
        </w:rPr>
      </w:pPr>
      <w:r w:rsidRPr="0087729C">
        <w:rPr>
          <w:rFonts w:ascii="Georgia" w:hAnsi="Georgia"/>
          <w:i/>
          <w:iCs/>
          <w:color w:val="000000"/>
          <w:lang w:val="en-GB"/>
        </w:rPr>
        <w:t>8 November 2021</w:t>
      </w:r>
    </w:p>
    <w:p w14:paraId="38BA6DB2" w14:textId="6AE9E956" w:rsidR="006B4906" w:rsidRDefault="006B4906" w:rsidP="006B4906">
      <w:pPr>
        <w:pStyle w:val="Normlnweb"/>
        <w:spacing w:before="0" w:beforeAutospacing="0" w:after="200" w:afterAutospacing="0" w:line="276" w:lineRule="auto"/>
        <w:jc w:val="center"/>
        <w:rPr>
          <w:rFonts w:ascii="Georgia" w:hAnsi="Georgia"/>
          <w:b/>
          <w:bCs/>
          <w:color w:val="000000"/>
          <w:lang w:val="en-GB"/>
        </w:rPr>
      </w:pPr>
      <w:r w:rsidRPr="0087729C">
        <w:rPr>
          <w:rFonts w:ascii="Georgia" w:hAnsi="Georgia"/>
          <w:b/>
          <w:bCs/>
          <w:color w:val="000000"/>
          <w:lang w:val="en-GB"/>
        </w:rPr>
        <w:t>STATEMENT BY THE CZECH REPUBLIC</w:t>
      </w:r>
    </w:p>
    <w:p w14:paraId="2AA98719" w14:textId="77777777" w:rsidR="00C23C16" w:rsidRPr="0087729C" w:rsidRDefault="00C23C16" w:rsidP="006B4906">
      <w:pPr>
        <w:pStyle w:val="Normlnweb"/>
        <w:spacing w:before="0" w:beforeAutospacing="0" w:after="200" w:afterAutospacing="0" w:line="276" w:lineRule="auto"/>
        <w:jc w:val="center"/>
        <w:rPr>
          <w:lang w:val="en-GB"/>
        </w:rPr>
      </w:pPr>
      <w:bookmarkStart w:id="0" w:name="_GoBack"/>
      <w:bookmarkEnd w:id="0"/>
    </w:p>
    <w:p w14:paraId="630F050D" w14:textId="77777777" w:rsidR="006B4906" w:rsidRPr="0087729C" w:rsidRDefault="006B4906" w:rsidP="006B4906">
      <w:pPr>
        <w:pStyle w:val="Normlnweb"/>
        <w:spacing w:before="0" w:beforeAutospacing="0" w:after="160" w:afterAutospacing="0" w:line="276" w:lineRule="auto"/>
        <w:jc w:val="both"/>
        <w:rPr>
          <w:lang w:val="en-GB"/>
        </w:rPr>
      </w:pPr>
      <w:r w:rsidRPr="0087729C">
        <w:rPr>
          <w:rFonts w:ascii="Georgia" w:hAnsi="Georgia"/>
          <w:color w:val="000000"/>
          <w:lang w:val="en-GB"/>
        </w:rPr>
        <w:t xml:space="preserve">The Czech Republic welcomes the delegation of </w:t>
      </w:r>
      <w:proofErr w:type="spellStart"/>
      <w:r w:rsidRPr="0087729C">
        <w:rPr>
          <w:rFonts w:ascii="Georgia" w:hAnsi="Georgia"/>
          <w:color w:val="000000"/>
          <w:lang w:val="en-GB"/>
        </w:rPr>
        <w:t>Eswatini</w:t>
      </w:r>
      <w:proofErr w:type="spellEnd"/>
      <w:r w:rsidRPr="0087729C">
        <w:rPr>
          <w:rFonts w:ascii="Georgia" w:hAnsi="Georgia"/>
          <w:color w:val="000000"/>
          <w:lang w:val="en-GB"/>
        </w:rPr>
        <w:t>.</w:t>
      </w:r>
    </w:p>
    <w:p w14:paraId="5241B730" w14:textId="6F966ED6" w:rsidR="006B4906" w:rsidRPr="0087729C" w:rsidRDefault="006B4906" w:rsidP="006B4906">
      <w:pPr>
        <w:pStyle w:val="Normlnweb"/>
        <w:spacing w:before="0" w:beforeAutospacing="0" w:after="160" w:afterAutospacing="0" w:line="276" w:lineRule="auto"/>
        <w:jc w:val="both"/>
        <w:rPr>
          <w:lang w:val="en-GB"/>
        </w:rPr>
      </w:pPr>
      <w:r>
        <w:rPr>
          <w:rFonts w:ascii="Georgia" w:hAnsi="Georgia"/>
          <w:color w:val="000000"/>
          <w:lang w:val="en-GB"/>
        </w:rPr>
        <w:t>W</w:t>
      </w:r>
      <w:r w:rsidRPr="0087729C">
        <w:rPr>
          <w:rFonts w:ascii="Georgia" w:hAnsi="Georgia"/>
          <w:color w:val="000000"/>
          <w:lang w:val="en-GB"/>
        </w:rPr>
        <w:t xml:space="preserve">e </w:t>
      </w:r>
      <w:r>
        <w:rPr>
          <w:rFonts w:ascii="Georgia" w:hAnsi="Georgia"/>
          <w:color w:val="000000"/>
          <w:lang w:val="en-GB"/>
        </w:rPr>
        <w:t xml:space="preserve">would like to begin by </w:t>
      </w:r>
      <w:r w:rsidRPr="0087729C">
        <w:rPr>
          <w:rFonts w:ascii="Georgia" w:hAnsi="Georgia"/>
          <w:color w:val="000000"/>
          <w:lang w:val="en-GB"/>
        </w:rPr>
        <w:t>appreciat</w:t>
      </w:r>
      <w:r>
        <w:rPr>
          <w:rFonts w:ascii="Georgia" w:hAnsi="Georgia"/>
          <w:color w:val="000000"/>
          <w:lang w:val="en-GB"/>
        </w:rPr>
        <w:t>ing</w:t>
      </w:r>
      <w:r w:rsidRPr="0087729C">
        <w:rPr>
          <w:rFonts w:ascii="Georgia" w:hAnsi="Georgia"/>
          <w:color w:val="000000"/>
          <w:lang w:val="en-GB"/>
        </w:rPr>
        <w:t xml:space="preserve"> the progress that has been made on </w:t>
      </w:r>
      <w:proofErr w:type="gramStart"/>
      <w:r w:rsidRPr="0087729C">
        <w:rPr>
          <w:rFonts w:ascii="Georgia" w:hAnsi="Georgia"/>
          <w:color w:val="000000"/>
          <w:lang w:val="en-GB"/>
        </w:rPr>
        <w:t>women's</w:t>
      </w:r>
      <w:proofErr w:type="gramEnd"/>
      <w:r w:rsidRPr="0087729C">
        <w:rPr>
          <w:rFonts w:ascii="Georgia" w:hAnsi="Georgia"/>
          <w:color w:val="000000"/>
          <w:lang w:val="en-GB"/>
        </w:rPr>
        <w:t xml:space="preserve"> </w:t>
      </w:r>
      <w:r>
        <w:rPr>
          <w:rFonts w:ascii="Georgia" w:hAnsi="Georgia"/>
          <w:color w:val="000000"/>
          <w:lang w:val="en-GB"/>
        </w:rPr>
        <w:t xml:space="preserve">and girls’ </w:t>
      </w:r>
      <w:r w:rsidRPr="0087729C">
        <w:rPr>
          <w:rFonts w:ascii="Georgia" w:hAnsi="Georgia"/>
          <w:color w:val="000000"/>
          <w:lang w:val="en-GB"/>
        </w:rPr>
        <w:t>rights</w:t>
      </w:r>
      <w:r>
        <w:rPr>
          <w:rFonts w:ascii="Georgia" w:hAnsi="Georgia"/>
          <w:color w:val="000000"/>
          <w:lang w:val="en-GB"/>
        </w:rPr>
        <w:t>. W</w:t>
      </w:r>
      <w:r w:rsidRPr="0087729C">
        <w:rPr>
          <w:rFonts w:ascii="Georgia" w:hAnsi="Georgia"/>
          <w:color w:val="000000"/>
          <w:lang w:val="en-GB"/>
        </w:rPr>
        <w:t>e</w:t>
      </w:r>
      <w:r>
        <w:rPr>
          <w:rFonts w:ascii="Georgia" w:hAnsi="Georgia"/>
          <w:color w:val="000000"/>
          <w:lang w:val="en-GB"/>
        </w:rPr>
        <w:t xml:space="preserve"> </w:t>
      </w:r>
      <w:r w:rsidRPr="0087729C">
        <w:rPr>
          <w:rFonts w:ascii="Georgia" w:hAnsi="Georgia"/>
          <w:color w:val="000000"/>
          <w:lang w:val="en-GB"/>
        </w:rPr>
        <w:t xml:space="preserve">encourage taking further steps </w:t>
      </w:r>
      <w:r>
        <w:rPr>
          <w:rFonts w:ascii="Georgia" w:hAnsi="Georgia"/>
          <w:color w:val="000000"/>
          <w:lang w:val="en-GB"/>
        </w:rPr>
        <w:t>ensuring their</w:t>
      </w:r>
      <w:r w:rsidRPr="0087729C">
        <w:rPr>
          <w:rFonts w:ascii="Georgia" w:hAnsi="Georgia"/>
          <w:color w:val="000000"/>
          <w:lang w:val="en-GB"/>
        </w:rPr>
        <w:t xml:space="preserve"> systematic </w:t>
      </w:r>
      <w:r>
        <w:rPr>
          <w:rFonts w:ascii="Georgia" w:hAnsi="Georgia"/>
          <w:color w:val="000000"/>
          <w:lang w:val="en-GB"/>
        </w:rPr>
        <w:t>protection</w:t>
      </w:r>
      <w:r w:rsidRPr="0087729C">
        <w:rPr>
          <w:rFonts w:ascii="Georgia" w:hAnsi="Georgia"/>
          <w:color w:val="000000"/>
          <w:lang w:val="en-GB"/>
        </w:rPr>
        <w:t>.</w:t>
      </w:r>
    </w:p>
    <w:p w14:paraId="3E1D82C1" w14:textId="7927058B" w:rsidR="006B4906" w:rsidRPr="0087729C" w:rsidRDefault="006B4906" w:rsidP="006B4906">
      <w:pPr>
        <w:pStyle w:val="Normlnweb"/>
        <w:spacing w:before="0" w:beforeAutospacing="0" w:after="160" w:afterAutospacing="0" w:line="276" w:lineRule="auto"/>
        <w:jc w:val="both"/>
        <w:rPr>
          <w:lang w:val="en-GB"/>
        </w:rPr>
      </w:pPr>
      <w:r w:rsidRPr="0087729C">
        <w:rPr>
          <w:rFonts w:ascii="Georgia" w:hAnsi="Georgia"/>
          <w:color w:val="000000"/>
          <w:lang w:val="en-GB"/>
        </w:rPr>
        <w:t xml:space="preserve">At the same time, we </w:t>
      </w:r>
      <w:r>
        <w:rPr>
          <w:rFonts w:ascii="Georgia" w:hAnsi="Georgia"/>
          <w:color w:val="000000"/>
          <w:lang w:val="en-GB"/>
        </w:rPr>
        <w:t>express our</w:t>
      </w:r>
      <w:r w:rsidRPr="0087729C">
        <w:rPr>
          <w:rFonts w:ascii="Georgia" w:hAnsi="Georgia"/>
          <w:color w:val="000000"/>
          <w:lang w:val="en-GB"/>
        </w:rPr>
        <w:t xml:space="preserve"> concern about the </w:t>
      </w:r>
      <w:r>
        <w:rPr>
          <w:rFonts w:ascii="Georgia" w:hAnsi="Georgia"/>
          <w:color w:val="000000"/>
          <w:lang w:val="en-GB"/>
        </w:rPr>
        <w:t xml:space="preserve">recent </w:t>
      </w:r>
      <w:r w:rsidRPr="0087729C">
        <w:rPr>
          <w:rFonts w:ascii="Georgia" w:hAnsi="Georgia"/>
          <w:color w:val="000000"/>
          <w:lang w:val="en-GB"/>
        </w:rPr>
        <w:t xml:space="preserve">reports of killings of dozens of people during the </w:t>
      </w:r>
      <w:r>
        <w:rPr>
          <w:rFonts w:ascii="Georgia" w:hAnsi="Georgia"/>
          <w:color w:val="000000"/>
          <w:lang w:val="en-GB"/>
        </w:rPr>
        <w:t xml:space="preserve">pro-democratic </w:t>
      </w:r>
      <w:r w:rsidRPr="0087729C">
        <w:rPr>
          <w:rFonts w:ascii="Georgia" w:hAnsi="Georgia"/>
          <w:color w:val="000000"/>
          <w:lang w:val="en-GB"/>
        </w:rPr>
        <w:t>protests and allegations of the excessive use of force, harassment, and intimidation by security forces in suppressing those protests.</w:t>
      </w:r>
    </w:p>
    <w:p w14:paraId="0D2E098C" w14:textId="77777777" w:rsidR="006B4906" w:rsidRPr="0087729C" w:rsidRDefault="006B4906" w:rsidP="006B4906">
      <w:pPr>
        <w:pStyle w:val="Normlnweb"/>
        <w:spacing w:before="0" w:beforeAutospacing="0" w:after="160" w:afterAutospacing="0" w:line="276" w:lineRule="auto"/>
        <w:jc w:val="both"/>
        <w:rPr>
          <w:lang w:val="en-GB"/>
        </w:rPr>
      </w:pPr>
      <w:r w:rsidRPr="0087729C">
        <w:rPr>
          <w:rFonts w:ascii="Georgia" w:hAnsi="Georgia"/>
          <w:color w:val="000000"/>
          <w:lang w:val="en-GB"/>
        </w:rPr>
        <w:t xml:space="preserve">Our previous recommendations </w:t>
      </w:r>
      <w:proofErr w:type="gramStart"/>
      <w:r w:rsidRPr="0087729C">
        <w:rPr>
          <w:rFonts w:ascii="Georgia" w:hAnsi="Georgia"/>
          <w:color w:val="000000"/>
          <w:lang w:val="en-GB"/>
        </w:rPr>
        <w:t>ha</w:t>
      </w:r>
      <w:r>
        <w:rPr>
          <w:rFonts w:ascii="Georgia" w:hAnsi="Georgia"/>
          <w:color w:val="000000"/>
          <w:lang w:val="en-GB"/>
        </w:rPr>
        <w:t>ve</w:t>
      </w:r>
      <w:r w:rsidRPr="0087729C">
        <w:rPr>
          <w:rFonts w:ascii="Georgia" w:hAnsi="Georgia"/>
          <w:color w:val="000000"/>
          <w:lang w:val="en-GB"/>
        </w:rPr>
        <w:t xml:space="preserve"> not been implemented</w:t>
      </w:r>
      <w:proofErr w:type="gramEnd"/>
      <w:r>
        <w:rPr>
          <w:rFonts w:ascii="Georgia" w:hAnsi="Georgia"/>
          <w:color w:val="000000"/>
          <w:lang w:val="en-GB"/>
        </w:rPr>
        <w:t>.</w:t>
      </w:r>
    </w:p>
    <w:p w14:paraId="3A30F4C2" w14:textId="77777777" w:rsidR="006B4906" w:rsidRPr="0087729C" w:rsidRDefault="006B4906" w:rsidP="006B4906">
      <w:pPr>
        <w:pStyle w:val="Normlnweb"/>
        <w:spacing w:before="0" w:beforeAutospacing="0" w:after="160" w:afterAutospacing="0" w:line="276" w:lineRule="auto"/>
        <w:jc w:val="both"/>
        <w:rPr>
          <w:lang w:val="en-GB"/>
        </w:rPr>
      </w:pPr>
      <w:r>
        <w:rPr>
          <w:rFonts w:ascii="Georgia" w:hAnsi="Georgia"/>
          <w:color w:val="000000"/>
          <w:lang w:val="en-GB"/>
        </w:rPr>
        <w:t>Therefore, w</w:t>
      </w:r>
      <w:r w:rsidRPr="0087729C">
        <w:rPr>
          <w:rFonts w:ascii="Georgia" w:hAnsi="Georgia"/>
          <w:color w:val="000000"/>
          <w:lang w:val="en-GB"/>
        </w:rPr>
        <w:t xml:space="preserve">e </w:t>
      </w:r>
      <w:r w:rsidRPr="0087729C">
        <w:rPr>
          <w:rFonts w:ascii="Georgia" w:hAnsi="Georgia"/>
          <w:b/>
          <w:bCs/>
          <w:color w:val="000000"/>
          <w:lang w:val="en-GB"/>
        </w:rPr>
        <w:t>recommend</w:t>
      </w:r>
      <w:r>
        <w:rPr>
          <w:rFonts w:ascii="Georgia" w:hAnsi="Georgia"/>
          <w:b/>
          <w:bCs/>
          <w:color w:val="000000"/>
          <w:lang w:val="en-GB"/>
        </w:rPr>
        <w:t xml:space="preserve"> </w:t>
      </w:r>
      <w:r w:rsidRPr="006B4906">
        <w:rPr>
          <w:rFonts w:ascii="Georgia" w:hAnsi="Georgia"/>
          <w:bCs/>
          <w:color w:val="000000"/>
          <w:lang w:val="en-GB"/>
        </w:rPr>
        <w:t>once again</w:t>
      </w:r>
      <w:r w:rsidRPr="0087729C">
        <w:rPr>
          <w:rFonts w:ascii="Georgia" w:hAnsi="Georgia"/>
          <w:color w:val="000000"/>
          <w:lang w:val="en-GB"/>
        </w:rPr>
        <w:t>:</w:t>
      </w:r>
    </w:p>
    <w:p w14:paraId="032A9976" w14:textId="1C408437" w:rsidR="006B4906" w:rsidRDefault="006B4906" w:rsidP="006B4906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i/>
          <w:iCs/>
          <w:color w:val="000000"/>
          <w:lang w:val="en-GB"/>
        </w:rPr>
      </w:pPr>
      <w:r>
        <w:rPr>
          <w:rFonts w:ascii="Georgia" w:hAnsi="Georgia"/>
          <w:i/>
          <w:iCs/>
          <w:color w:val="000000"/>
          <w:lang w:val="en-GB"/>
        </w:rPr>
        <w:t>T</w:t>
      </w:r>
      <w:r w:rsidRPr="0087729C">
        <w:rPr>
          <w:rFonts w:ascii="Georgia" w:hAnsi="Georgia"/>
          <w:i/>
          <w:iCs/>
          <w:color w:val="000000"/>
          <w:lang w:val="en-GB"/>
        </w:rPr>
        <w:t>o ratify the Optional Protocol to</w:t>
      </w:r>
      <w:r w:rsidR="005903A8">
        <w:rPr>
          <w:rFonts w:ascii="Georgia" w:hAnsi="Georgia"/>
          <w:i/>
          <w:iCs/>
          <w:color w:val="000000"/>
          <w:lang w:val="en-GB"/>
        </w:rPr>
        <w:t xml:space="preserve"> the Convention </w:t>
      </w:r>
      <w:proofErr w:type="gramStart"/>
      <w:r w:rsidR="005903A8">
        <w:rPr>
          <w:rFonts w:ascii="Georgia" w:hAnsi="Georgia"/>
          <w:i/>
          <w:iCs/>
          <w:color w:val="000000"/>
          <w:lang w:val="en-GB"/>
        </w:rPr>
        <w:t>Against</w:t>
      </w:r>
      <w:proofErr w:type="gramEnd"/>
      <w:r w:rsidR="005903A8">
        <w:rPr>
          <w:rFonts w:ascii="Georgia" w:hAnsi="Georgia"/>
          <w:i/>
          <w:iCs/>
          <w:color w:val="000000"/>
          <w:lang w:val="en-GB"/>
        </w:rPr>
        <w:t xml:space="preserve"> Torture</w:t>
      </w:r>
      <w:r>
        <w:rPr>
          <w:rFonts w:ascii="Georgia" w:hAnsi="Georgia"/>
          <w:i/>
          <w:iCs/>
          <w:color w:val="000000"/>
          <w:lang w:val="en-GB"/>
        </w:rPr>
        <w:t>.</w:t>
      </w:r>
    </w:p>
    <w:p w14:paraId="144DF553" w14:textId="77777777" w:rsidR="006B4906" w:rsidRPr="0087729C" w:rsidRDefault="006B4906" w:rsidP="006B4906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i/>
          <w:iCs/>
          <w:color w:val="000000"/>
          <w:lang w:val="en-GB"/>
        </w:rPr>
      </w:pPr>
    </w:p>
    <w:p w14:paraId="0DC92023" w14:textId="721CFEC5" w:rsidR="006B4906" w:rsidRDefault="006B4906" w:rsidP="006B4906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000000"/>
          <w:lang w:val="en-GB"/>
        </w:rPr>
      </w:pPr>
      <w:r>
        <w:rPr>
          <w:rFonts w:ascii="Georgia" w:hAnsi="Georgia"/>
          <w:color w:val="000000"/>
          <w:lang w:val="en-GB"/>
        </w:rPr>
        <w:t>T</w:t>
      </w:r>
      <w:r w:rsidRPr="0087729C">
        <w:rPr>
          <w:rFonts w:ascii="Georgia" w:hAnsi="Georgia"/>
          <w:color w:val="000000"/>
          <w:lang w:val="en-GB"/>
        </w:rPr>
        <w:t xml:space="preserve">o </w:t>
      </w:r>
      <w:proofErr w:type="gramStart"/>
      <w:r w:rsidRPr="0087729C">
        <w:rPr>
          <w:rFonts w:ascii="Georgia" w:hAnsi="Georgia"/>
          <w:color w:val="000000"/>
          <w:lang w:val="en-GB"/>
        </w:rPr>
        <w:t>further</w:t>
      </w:r>
      <w:proofErr w:type="gramEnd"/>
      <w:r w:rsidRPr="0087729C">
        <w:rPr>
          <w:rFonts w:ascii="Georgia" w:hAnsi="Georgia"/>
          <w:color w:val="000000"/>
          <w:lang w:val="en-GB"/>
        </w:rPr>
        <w:t xml:space="preserve"> revise the Constitution and other laws and policies </w:t>
      </w:r>
      <w:r>
        <w:rPr>
          <w:rFonts w:ascii="Georgia" w:hAnsi="Georgia"/>
          <w:color w:val="000000"/>
          <w:lang w:val="en-GB"/>
        </w:rPr>
        <w:t xml:space="preserve">by the next UPR </w:t>
      </w:r>
      <w:r w:rsidRPr="0087729C">
        <w:rPr>
          <w:rFonts w:ascii="Georgia" w:hAnsi="Georgia"/>
          <w:color w:val="000000"/>
          <w:lang w:val="en-GB"/>
        </w:rPr>
        <w:t>in order to allow forming of political parties and facilitating all forms of participation in political and public life in line with the ICCPR (International Covenant on Civil and Political Rights)</w:t>
      </w:r>
      <w:r>
        <w:rPr>
          <w:rFonts w:ascii="Georgia" w:hAnsi="Georgia"/>
          <w:color w:val="000000"/>
          <w:lang w:val="en-GB"/>
        </w:rPr>
        <w:t>.</w:t>
      </w:r>
    </w:p>
    <w:p w14:paraId="77E2A4EB" w14:textId="77777777" w:rsidR="006B4906" w:rsidRPr="0087729C" w:rsidRDefault="006B4906" w:rsidP="006B4906">
      <w:pPr>
        <w:pStyle w:val="Normlnweb"/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000000"/>
          <w:lang w:val="en-GB"/>
        </w:rPr>
      </w:pPr>
    </w:p>
    <w:p w14:paraId="4CDDD324" w14:textId="5D66C37D" w:rsidR="006B4906" w:rsidRPr="00E05C30" w:rsidRDefault="006B4906" w:rsidP="006B4906">
      <w:pPr>
        <w:pStyle w:val="Normlnweb"/>
        <w:numPr>
          <w:ilvl w:val="0"/>
          <w:numId w:val="1"/>
        </w:numPr>
        <w:spacing w:before="0" w:beforeAutospacing="0" w:after="0" w:afterAutospacing="0" w:line="276" w:lineRule="auto"/>
        <w:jc w:val="both"/>
        <w:textAlignment w:val="baseline"/>
        <w:rPr>
          <w:rFonts w:ascii="Georgia" w:hAnsi="Georgia"/>
          <w:color w:val="000000"/>
          <w:lang w:val="en-GB"/>
        </w:rPr>
      </w:pPr>
      <w:r>
        <w:rPr>
          <w:rFonts w:ascii="Georgia" w:hAnsi="Georgia"/>
          <w:color w:val="000000"/>
          <w:lang w:val="en-GB"/>
        </w:rPr>
        <w:t>T</w:t>
      </w:r>
      <w:r w:rsidRPr="0087729C">
        <w:rPr>
          <w:rFonts w:ascii="Georgia" w:hAnsi="Georgia"/>
          <w:color w:val="000000"/>
          <w:lang w:val="en-GB"/>
        </w:rPr>
        <w:t xml:space="preserve">o </w:t>
      </w:r>
      <w:r>
        <w:rPr>
          <w:rFonts w:ascii="Georgia" w:hAnsi="Georgia"/>
          <w:color w:val="000000"/>
          <w:lang w:val="en-GB"/>
        </w:rPr>
        <w:t xml:space="preserve">expeditiously </w:t>
      </w:r>
      <w:r w:rsidRPr="0087729C">
        <w:rPr>
          <w:rFonts w:ascii="Georgia" w:hAnsi="Georgia"/>
          <w:color w:val="000000"/>
          <w:lang w:val="en-GB"/>
        </w:rPr>
        <w:t xml:space="preserve">reform the </w:t>
      </w:r>
      <w:r>
        <w:rPr>
          <w:rFonts w:ascii="Georgia" w:hAnsi="Georgia"/>
          <w:color w:val="000000"/>
          <w:lang w:val="en-GB"/>
        </w:rPr>
        <w:t>STA (</w:t>
      </w:r>
      <w:r w:rsidRPr="0087729C">
        <w:rPr>
          <w:rFonts w:ascii="Georgia" w:hAnsi="Georgia"/>
          <w:color w:val="000000"/>
          <w:lang w:val="en-GB"/>
        </w:rPr>
        <w:t>Suppression of Terrorism Act</w:t>
      </w:r>
      <w:r>
        <w:rPr>
          <w:rFonts w:ascii="Georgia" w:hAnsi="Georgia"/>
          <w:color w:val="000000"/>
          <w:lang w:val="en-GB"/>
        </w:rPr>
        <w:t>)</w:t>
      </w:r>
      <w:r w:rsidRPr="0087729C">
        <w:rPr>
          <w:rFonts w:ascii="Georgia" w:hAnsi="Georgia"/>
          <w:color w:val="000000"/>
          <w:lang w:val="en-GB"/>
        </w:rPr>
        <w:t xml:space="preserve"> and Sedition and Subversive Activities Act so that they cannot be used to u</w:t>
      </w:r>
      <w:r>
        <w:rPr>
          <w:rFonts w:ascii="Georgia" w:hAnsi="Georgia"/>
          <w:color w:val="000000"/>
          <w:lang w:val="en-GB"/>
        </w:rPr>
        <w:t>n</w:t>
      </w:r>
      <w:r w:rsidRPr="0087729C">
        <w:rPr>
          <w:rFonts w:ascii="Georgia" w:hAnsi="Georgia"/>
          <w:color w:val="000000"/>
          <w:lang w:val="en-GB"/>
        </w:rPr>
        <w:t>dermine the rights to freedom of expression, association and peaceful assembly</w:t>
      </w:r>
      <w:r>
        <w:rPr>
          <w:rFonts w:ascii="Georgia" w:hAnsi="Georgia"/>
          <w:color w:val="000000"/>
          <w:lang w:val="en-GB"/>
        </w:rPr>
        <w:t>.</w:t>
      </w:r>
    </w:p>
    <w:p w14:paraId="74F9EB02" w14:textId="77777777" w:rsidR="008376C8" w:rsidRPr="006B4906" w:rsidRDefault="008376C8">
      <w:pPr>
        <w:rPr>
          <w:lang w:val="en-GB"/>
        </w:rPr>
      </w:pPr>
    </w:p>
    <w:sectPr w:rsidR="008376C8" w:rsidRPr="006B4906" w:rsidSect="000E6D2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B5F5C"/>
    <w:multiLevelType w:val="multilevel"/>
    <w:tmpl w:val="0E1A5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906"/>
    <w:rsid w:val="001F2186"/>
    <w:rsid w:val="003D6D73"/>
    <w:rsid w:val="005903A8"/>
    <w:rsid w:val="006B4906"/>
    <w:rsid w:val="008376C8"/>
    <w:rsid w:val="00C2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666B"/>
  <w15:chartTrackingRefBased/>
  <w15:docId w15:val="{F48E5171-F30B-4BD0-9A1C-EAA60131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B4906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6B490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4906"/>
    <w:pPr>
      <w:spacing w:after="12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4906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490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90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E079A4-E546-4216-8D2D-F73D2D41F8D8}"/>
</file>

<file path=customXml/itemProps2.xml><?xml version="1.0" encoding="utf-8"?>
<ds:datastoreItem xmlns:ds="http://schemas.openxmlformats.org/officeDocument/2006/customXml" ds:itemID="{7E03D37D-E496-4613-80FB-2301D184A1DE}"/>
</file>

<file path=customXml/itemProps3.xml><?xml version="1.0" encoding="utf-8"?>
<ds:datastoreItem xmlns:ds="http://schemas.openxmlformats.org/officeDocument/2006/customXml" ds:itemID="{45640361-B5ED-48D1-B62F-028C02C7B6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EGER Ludvík</dc:creator>
  <cp:keywords/>
  <dc:description/>
  <cp:lastModifiedBy>Ludvík EGER</cp:lastModifiedBy>
  <cp:revision>2</cp:revision>
  <cp:lastPrinted>2021-11-05T11:08:00Z</cp:lastPrinted>
  <dcterms:created xsi:type="dcterms:W3CDTF">2021-11-05T12:25:00Z</dcterms:created>
  <dcterms:modified xsi:type="dcterms:W3CDTF">2021-11-05T12:25:00Z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