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6256D1BA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A912C1">
        <w:rPr>
          <w:rFonts w:ascii="Arial" w:hAnsi="Arial" w:cs="Arial"/>
          <w:sz w:val="24"/>
          <w:szCs w:val="24"/>
        </w:rPr>
        <w:t>9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54D897AC" w:rsidR="003D419D" w:rsidRDefault="00A912C1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GRECIA</w:t>
      </w:r>
    </w:p>
    <w:p w14:paraId="5399408F" w14:textId="0D253CE1" w:rsidR="003D419D" w:rsidRPr="00D1047F" w:rsidRDefault="00A912C1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1º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noviembre </w:t>
      </w:r>
      <w:r w:rsidR="00FB0B74">
        <w:rPr>
          <w:rFonts w:ascii="Arial" w:hAnsi="Arial" w:cs="Arial"/>
          <w:sz w:val="28"/>
          <w:szCs w:val="28"/>
        </w:rPr>
        <w:t>de 2021</w:t>
      </w:r>
    </w:p>
    <w:p w14:paraId="394E937A" w14:textId="77777777" w:rsidR="003D419D" w:rsidRPr="003A111A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32"/>
        </w:rPr>
      </w:pPr>
    </w:p>
    <w:p w14:paraId="167C8DE2" w14:textId="77777777" w:rsidR="003D419D" w:rsidRPr="003A111A" w:rsidRDefault="003D419D" w:rsidP="003D419D">
      <w:pPr>
        <w:pStyle w:val="Textosinformato"/>
        <w:jc w:val="center"/>
        <w:rPr>
          <w:rFonts w:ascii="Arial" w:hAnsi="Arial" w:cs="Arial"/>
          <w:sz w:val="24"/>
          <w:szCs w:val="32"/>
        </w:rPr>
      </w:pPr>
      <w:r w:rsidRPr="003A111A">
        <w:rPr>
          <w:rFonts w:ascii="Arial" w:hAnsi="Arial" w:cs="Arial"/>
          <w:sz w:val="24"/>
          <w:szCs w:val="32"/>
        </w:rPr>
        <w:t>Intervención del Perú</w:t>
      </w:r>
    </w:p>
    <w:p w14:paraId="435BD36B" w14:textId="77777777" w:rsidR="003D419D" w:rsidRPr="003A111A" w:rsidRDefault="003D419D" w:rsidP="003D419D">
      <w:pPr>
        <w:pStyle w:val="Textosinformato"/>
        <w:jc w:val="center"/>
        <w:rPr>
          <w:rFonts w:ascii="Arial" w:hAnsi="Arial" w:cs="Arial"/>
          <w:b/>
          <w:szCs w:val="28"/>
        </w:rPr>
      </w:pPr>
    </w:p>
    <w:p w14:paraId="34CA922E" w14:textId="7A30EF9D" w:rsidR="003D419D" w:rsidRPr="003A111A" w:rsidRDefault="003D419D" w:rsidP="00E24ED4">
      <w:pPr>
        <w:pStyle w:val="Textosinformato"/>
        <w:spacing w:line="360" w:lineRule="auto"/>
        <w:rPr>
          <w:rFonts w:ascii="Arial" w:hAnsi="Arial" w:cs="Arial"/>
          <w:sz w:val="24"/>
          <w:szCs w:val="30"/>
        </w:rPr>
      </w:pPr>
      <w:r w:rsidRPr="003A111A">
        <w:rPr>
          <w:rFonts w:ascii="Arial" w:hAnsi="Arial" w:cs="Arial"/>
          <w:sz w:val="24"/>
          <w:szCs w:val="30"/>
        </w:rPr>
        <w:t>Señor</w:t>
      </w:r>
      <w:r w:rsidR="00F04E25" w:rsidRPr="003A111A">
        <w:rPr>
          <w:rFonts w:ascii="Arial" w:hAnsi="Arial" w:cs="Arial"/>
          <w:sz w:val="24"/>
          <w:szCs w:val="30"/>
        </w:rPr>
        <w:t xml:space="preserve"> Presidente,</w:t>
      </w:r>
      <w:r w:rsidRPr="003A111A">
        <w:rPr>
          <w:rFonts w:ascii="Arial" w:hAnsi="Arial" w:cs="Arial"/>
          <w:sz w:val="24"/>
          <w:szCs w:val="30"/>
        </w:rPr>
        <w:t xml:space="preserve"> </w:t>
      </w:r>
    </w:p>
    <w:p w14:paraId="5A56AE2D" w14:textId="77777777" w:rsidR="003D419D" w:rsidRPr="003A111A" w:rsidRDefault="003D419D" w:rsidP="00E24ED4">
      <w:pPr>
        <w:pStyle w:val="Textosinformato"/>
        <w:spacing w:line="360" w:lineRule="auto"/>
        <w:rPr>
          <w:rFonts w:ascii="Arial" w:hAnsi="Arial" w:cs="Arial"/>
          <w:sz w:val="24"/>
          <w:szCs w:val="30"/>
        </w:rPr>
      </w:pPr>
    </w:p>
    <w:p w14:paraId="44D4F0C2" w14:textId="72C84746" w:rsidR="00A03048" w:rsidRPr="003A111A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3A111A">
        <w:rPr>
          <w:rFonts w:ascii="Arial" w:hAnsi="Arial" w:cs="Arial"/>
          <w:sz w:val="24"/>
          <w:szCs w:val="30"/>
        </w:rPr>
        <w:t xml:space="preserve">El Perú da una cordial bienvenida a la delegación de </w:t>
      </w:r>
      <w:r w:rsidR="00A912C1" w:rsidRPr="003A111A">
        <w:rPr>
          <w:rFonts w:ascii="Arial" w:hAnsi="Arial" w:cs="Arial"/>
          <w:sz w:val="24"/>
          <w:szCs w:val="30"/>
        </w:rPr>
        <w:t>Grecia</w:t>
      </w:r>
      <w:r w:rsidR="00130397" w:rsidRPr="003A111A">
        <w:rPr>
          <w:rFonts w:ascii="Arial" w:hAnsi="Arial" w:cs="Arial"/>
          <w:sz w:val="24"/>
          <w:szCs w:val="30"/>
        </w:rPr>
        <w:t xml:space="preserve"> </w:t>
      </w:r>
      <w:r w:rsidRPr="003A111A">
        <w:rPr>
          <w:rFonts w:ascii="Arial" w:hAnsi="Arial" w:cs="Arial"/>
          <w:sz w:val="24"/>
          <w:szCs w:val="30"/>
        </w:rPr>
        <w:t xml:space="preserve"> y agradece su presentación.</w:t>
      </w:r>
      <w:r w:rsidR="00AA3155" w:rsidRPr="003A111A">
        <w:rPr>
          <w:rFonts w:ascii="Arial" w:hAnsi="Arial" w:cs="Arial"/>
          <w:sz w:val="24"/>
          <w:szCs w:val="30"/>
        </w:rPr>
        <w:t xml:space="preserve"> Reconocemos los avances logrados por </w:t>
      </w:r>
      <w:r w:rsidR="00A912C1" w:rsidRPr="003A111A">
        <w:rPr>
          <w:rFonts w:ascii="Arial" w:hAnsi="Arial" w:cs="Arial"/>
          <w:sz w:val="24"/>
          <w:szCs w:val="30"/>
        </w:rPr>
        <w:t>Grecia</w:t>
      </w:r>
      <w:r w:rsidR="00AA3155" w:rsidRPr="003A111A">
        <w:rPr>
          <w:rFonts w:ascii="Arial" w:hAnsi="Arial" w:cs="Arial"/>
          <w:sz w:val="24"/>
          <w:szCs w:val="30"/>
        </w:rPr>
        <w:t>, entre ellos</w:t>
      </w:r>
      <w:r w:rsidR="00F04E25" w:rsidRPr="003A111A">
        <w:rPr>
          <w:rFonts w:ascii="Arial" w:hAnsi="Arial" w:cs="Arial"/>
          <w:sz w:val="24"/>
          <w:szCs w:val="30"/>
        </w:rPr>
        <w:t>,</w:t>
      </w:r>
      <w:r w:rsidR="00130397" w:rsidRPr="003A111A">
        <w:rPr>
          <w:rFonts w:ascii="Arial" w:hAnsi="Arial" w:cs="Arial"/>
          <w:sz w:val="24"/>
          <w:szCs w:val="30"/>
        </w:rPr>
        <w:t xml:space="preserve"> la</w:t>
      </w:r>
      <w:r w:rsidR="0053670F" w:rsidRPr="003A111A">
        <w:rPr>
          <w:rFonts w:ascii="Arial" w:hAnsi="Arial" w:cs="Arial"/>
          <w:sz w:val="24"/>
          <w:szCs w:val="30"/>
        </w:rPr>
        <w:t xml:space="preserve"> </w:t>
      </w:r>
      <w:r w:rsidR="00130397" w:rsidRPr="003A111A">
        <w:rPr>
          <w:rFonts w:ascii="Arial" w:hAnsi="Arial" w:cs="Arial"/>
          <w:sz w:val="24"/>
          <w:szCs w:val="30"/>
        </w:rPr>
        <w:t xml:space="preserve">ratificación del </w:t>
      </w:r>
      <w:r w:rsidR="0053670F" w:rsidRPr="003A111A">
        <w:rPr>
          <w:rFonts w:ascii="Arial" w:hAnsi="Arial" w:cs="Arial"/>
          <w:sz w:val="24"/>
          <w:szCs w:val="30"/>
        </w:rPr>
        <w:t>Convenio de Estambul</w:t>
      </w:r>
      <w:r w:rsidR="002B11EF" w:rsidRPr="003A111A">
        <w:rPr>
          <w:rFonts w:ascii="Arial" w:hAnsi="Arial" w:cs="Arial"/>
          <w:sz w:val="24"/>
          <w:szCs w:val="30"/>
        </w:rPr>
        <w:t>.</w:t>
      </w:r>
    </w:p>
    <w:p w14:paraId="50A8F206" w14:textId="77777777" w:rsidR="0042309E" w:rsidRPr="003A111A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30"/>
        </w:rPr>
      </w:pPr>
    </w:p>
    <w:p w14:paraId="45D606FB" w14:textId="695F94F9" w:rsidR="003D419D" w:rsidRPr="003A111A" w:rsidRDefault="00CB1F08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3A111A">
        <w:rPr>
          <w:rFonts w:ascii="Arial" w:hAnsi="Arial" w:cs="Arial"/>
          <w:sz w:val="24"/>
          <w:szCs w:val="30"/>
        </w:rPr>
        <w:t>C</w:t>
      </w:r>
      <w:r w:rsidR="003D419D" w:rsidRPr="003A111A">
        <w:rPr>
          <w:rFonts w:ascii="Arial" w:hAnsi="Arial" w:cs="Arial"/>
          <w:sz w:val="24"/>
          <w:szCs w:val="30"/>
        </w:rPr>
        <w:t>on espíritu constructivo,</w:t>
      </w:r>
      <w:r w:rsidRPr="003A111A">
        <w:rPr>
          <w:rFonts w:ascii="Arial" w:hAnsi="Arial" w:cs="Arial"/>
          <w:sz w:val="24"/>
          <w:szCs w:val="30"/>
        </w:rPr>
        <w:t xml:space="preserve"> el Perú </w:t>
      </w:r>
      <w:r w:rsidR="003D419D" w:rsidRPr="003A111A">
        <w:rPr>
          <w:rFonts w:ascii="Arial" w:hAnsi="Arial" w:cs="Arial"/>
          <w:sz w:val="24"/>
          <w:szCs w:val="30"/>
        </w:rPr>
        <w:t>recomienda:</w:t>
      </w:r>
    </w:p>
    <w:p w14:paraId="1A514A80" w14:textId="77777777" w:rsidR="00CB1F08" w:rsidRPr="003A111A" w:rsidRDefault="00CB1F08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30"/>
        </w:rPr>
      </w:pPr>
    </w:p>
    <w:p w14:paraId="55111637" w14:textId="32BD89F5" w:rsidR="00A912C1" w:rsidRPr="003A111A" w:rsidRDefault="001C51B3" w:rsidP="00E24ED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3A111A">
        <w:rPr>
          <w:rFonts w:ascii="Arial" w:hAnsi="Arial" w:cs="Arial"/>
          <w:sz w:val="24"/>
          <w:szCs w:val="30"/>
        </w:rPr>
        <w:t xml:space="preserve">Continuar </w:t>
      </w:r>
      <w:r w:rsidR="00DF4FD4" w:rsidRPr="003A111A">
        <w:rPr>
          <w:rFonts w:ascii="Arial" w:hAnsi="Arial" w:cs="Arial"/>
          <w:sz w:val="24"/>
          <w:szCs w:val="30"/>
        </w:rPr>
        <w:t>robusteciendo</w:t>
      </w:r>
      <w:r w:rsidRPr="003A111A">
        <w:rPr>
          <w:rFonts w:ascii="Arial" w:hAnsi="Arial" w:cs="Arial"/>
          <w:sz w:val="24"/>
          <w:szCs w:val="30"/>
        </w:rPr>
        <w:t xml:space="preserve"> las medidas para combatir la intolerancia y la violenci</w:t>
      </w:r>
      <w:r w:rsidR="007233BF" w:rsidRPr="003A111A">
        <w:rPr>
          <w:rFonts w:ascii="Arial" w:hAnsi="Arial" w:cs="Arial"/>
          <w:sz w:val="24"/>
          <w:szCs w:val="30"/>
        </w:rPr>
        <w:t>a racista y xenófoba, especialmente contra refugiados, migrantes y m</w:t>
      </w:r>
      <w:r w:rsidR="007E5738" w:rsidRPr="003A111A">
        <w:rPr>
          <w:rFonts w:ascii="Arial" w:hAnsi="Arial" w:cs="Arial"/>
          <w:sz w:val="24"/>
          <w:szCs w:val="30"/>
        </w:rPr>
        <w:t>iembros de la comunidad romaní</w:t>
      </w:r>
      <w:r w:rsidR="00180661" w:rsidRPr="003A111A">
        <w:rPr>
          <w:rFonts w:ascii="Arial" w:hAnsi="Arial" w:cs="Arial"/>
          <w:sz w:val="24"/>
          <w:szCs w:val="30"/>
        </w:rPr>
        <w:t>.</w:t>
      </w:r>
      <w:r w:rsidR="007E5738" w:rsidRPr="003A111A">
        <w:rPr>
          <w:rFonts w:ascii="Arial" w:hAnsi="Arial" w:cs="Arial"/>
          <w:sz w:val="24"/>
          <w:szCs w:val="30"/>
        </w:rPr>
        <w:t xml:space="preserve"> </w:t>
      </w:r>
    </w:p>
    <w:p w14:paraId="0CCD673A" w14:textId="5416AA8B" w:rsidR="001C51B3" w:rsidRPr="003A111A" w:rsidRDefault="00DF4FD4" w:rsidP="00E24ED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3A111A">
        <w:rPr>
          <w:rFonts w:ascii="Arial" w:hAnsi="Arial" w:cs="Arial"/>
          <w:sz w:val="24"/>
          <w:szCs w:val="30"/>
        </w:rPr>
        <w:t>Reforzar acciones para combatir toda manifestación de discriminación laboral y explotación económica de los trabajadores migrantes</w:t>
      </w:r>
      <w:r w:rsidR="006430C4" w:rsidRPr="003A111A">
        <w:rPr>
          <w:rFonts w:ascii="Arial" w:hAnsi="Arial" w:cs="Arial"/>
          <w:sz w:val="24"/>
          <w:szCs w:val="30"/>
        </w:rPr>
        <w:t>.</w:t>
      </w:r>
      <w:r w:rsidR="007E5738" w:rsidRPr="003A111A">
        <w:rPr>
          <w:rFonts w:ascii="Arial" w:hAnsi="Arial" w:cs="Arial"/>
          <w:sz w:val="24"/>
          <w:szCs w:val="30"/>
        </w:rPr>
        <w:t xml:space="preserve"> </w:t>
      </w:r>
    </w:p>
    <w:p w14:paraId="0F785563" w14:textId="2C6259AA" w:rsidR="00DF4FD4" w:rsidRPr="003A111A" w:rsidRDefault="00DF4FD4" w:rsidP="00E24ED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3A111A">
        <w:rPr>
          <w:rFonts w:ascii="Arial" w:hAnsi="Arial" w:cs="Arial"/>
          <w:sz w:val="24"/>
          <w:szCs w:val="30"/>
        </w:rPr>
        <w:t>Intensificar los esfuerzos destinados a integrar plenamente a los niños refugiados y migrantes, los niños romaníes y los niños con discapacidad en el sistema educativo</w:t>
      </w:r>
      <w:r w:rsidR="006430C4" w:rsidRPr="003A111A">
        <w:rPr>
          <w:rFonts w:ascii="Arial" w:hAnsi="Arial" w:cs="Arial"/>
          <w:sz w:val="24"/>
          <w:szCs w:val="30"/>
        </w:rPr>
        <w:t>.</w:t>
      </w:r>
      <w:r w:rsidRPr="003A111A">
        <w:rPr>
          <w:rFonts w:ascii="Arial" w:hAnsi="Arial" w:cs="Arial"/>
          <w:sz w:val="24"/>
          <w:szCs w:val="30"/>
        </w:rPr>
        <w:t xml:space="preserve"> </w:t>
      </w:r>
    </w:p>
    <w:p w14:paraId="3ED6A2ED" w14:textId="1F697230" w:rsidR="003D419D" w:rsidRPr="003A111A" w:rsidRDefault="008C4B1B" w:rsidP="00E24ED4">
      <w:pPr>
        <w:pStyle w:val="Textosinformato"/>
        <w:tabs>
          <w:tab w:val="left" w:pos="7635"/>
        </w:tabs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3A111A">
        <w:rPr>
          <w:rFonts w:ascii="Arial" w:hAnsi="Arial" w:cs="Arial"/>
          <w:sz w:val="24"/>
          <w:szCs w:val="30"/>
        </w:rPr>
        <w:tab/>
      </w:r>
    </w:p>
    <w:p w14:paraId="7027D22D" w14:textId="659690ED" w:rsidR="003D419D" w:rsidRPr="003A111A" w:rsidRDefault="003D419D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3A111A">
        <w:rPr>
          <w:rFonts w:ascii="Arial" w:hAnsi="Arial" w:cs="Arial"/>
          <w:sz w:val="24"/>
          <w:szCs w:val="30"/>
        </w:rPr>
        <w:t xml:space="preserve">El Perú expresa a </w:t>
      </w:r>
      <w:r w:rsidR="00A912C1" w:rsidRPr="003A111A">
        <w:rPr>
          <w:rFonts w:ascii="Arial" w:hAnsi="Arial" w:cs="Arial"/>
          <w:sz w:val="24"/>
          <w:szCs w:val="30"/>
        </w:rPr>
        <w:t xml:space="preserve">Grecia </w:t>
      </w:r>
      <w:r w:rsidRPr="003A111A">
        <w:rPr>
          <w:rFonts w:ascii="Arial" w:hAnsi="Arial" w:cs="Arial"/>
          <w:sz w:val="24"/>
          <w:szCs w:val="30"/>
        </w:rPr>
        <w:t>su deseo</w:t>
      </w:r>
      <w:r w:rsidR="005A39B0" w:rsidRPr="003A111A">
        <w:rPr>
          <w:rFonts w:ascii="Arial" w:hAnsi="Arial" w:cs="Arial"/>
          <w:sz w:val="24"/>
          <w:szCs w:val="30"/>
        </w:rPr>
        <w:t xml:space="preserve"> de</w:t>
      </w:r>
      <w:r w:rsidRPr="003A111A">
        <w:rPr>
          <w:rFonts w:ascii="Arial" w:hAnsi="Arial" w:cs="Arial"/>
          <w:sz w:val="24"/>
          <w:szCs w:val="30"/>
        </w:rPr>
        <w:t xml:space="preserve"> que este nuevo ciclo del EPU continúe contribuyendo a la mejora de los derech</w:t>
      </w:r>
      <w:bookmarkStart w:id="0" w:name="_GoBack"/>
      <w:bookmarkEnd w:id="0"/>
      <w:r w:rsidRPr="003A111A">
        <w:rPr>
          <w:rFonts w:ascii="Arial" w:hAnsi="Arial" w:cs="Arial"/>
          <w:sz w:val="24"/>
          <w:szCs w:val="30"/>
        </w:rPr>
        <w:t>os humanos en su país.</w:t>
      </w:r>
    </w:p>
    <w:p w14:paraId="6140254C" w14:textId="77777777" w:rsidR="00F04E25" w:rsidRPr="003A111A" w:rsidRDefault="00F04E25" w:rsidP="00E24ED4">
      <w:pPr>
        <w:pStyle w:val="Textosinformato"/>
        <w:spacing w:line="360" w:lineRule="auto"/>
        <w:rPr>
          <w:rFonts w:ascii="Arial" w:hAnsi="Arial" w:cs="Arial"/>
          <w:sz w:val="24"/>
          <w:szCs w:val="30"/>
        </w:rPr>
      </w:pPr>
    </w:p>
    <w:p w14:paraId="01C1A721" w14:textId="77777777" w:rsidR="003D419D" w:rsidRPr="003A111A" w:rsidRDefault="003D419D" w:rsidP="00E24ED4">
      <w:pPr>
        <w:pStyle w:val="Textosinformato"/>
        <w:spacing w:line="360" w:lineRule="auto"/>
        <w:rPr>
          <w:rFonts w:ascii="Arial" w:hAnsi="Arial" w:cs="Arial"/>
          <w:sz w:val="24"/>
          <w:szCs w:val="30"/>
        </w:rPr>
      </w:pPr>
      <w:r w:rsidRPr="003A111A">
        <w:rPr>
          <w:rFonts w:ascii="Arial" w:hAnsi="Arial" w:cs="Arial"/>
          <w:sz w:val="24"/>
          <w:szCs w:val="30"/>
        </w:rPr>
        <w:t>Muchas gracias.</w:t>
      </w:r>
    </w:p>
    <w:p w14:paraId="44C12CD2" w14:textId="77777777" w:rsidR="00AA3155" w:rsidRDefault="00AA3155" w:rsidP="003D419D">
      <w:pPr>
        <w:pStyle w:val="Textosinformato"/>
        <w:rPr>
          <w:rFonts w:ascii="Arial" w:hAnsi="Arial" w:cs="Arial"/>
          <w:sz w:val="32"/>
          <w:szCs w:val="32"/>
        </w:rPr>
      </w:pPr>
    </w:p>
    <w:p w14:paraId="716CDEAC" w14:textId="77777777" w:rsidR="003A111A" w:rsidRDefault="003A111A" w:rsidP="003D419D">
      <w:pPr>
        <w:pStyle w:val="Textosinformato"/>
        <w:rPr>
          <w:rFonts w:ascii="Arial" w:hAnsi="Arial" w:cs="Arial"/>
          <w:sz w:val="32"/>
          <w:szCs w:val="32"/>
        </w:rPr>
      </w:pPr>
    </w:p>
    <w:p w14:paraId="78A7529C" w14:textId="77777777" w:rsidR="003A111A" w:rsidRDefault="003A111A" w:rsidP="003D419D">
      <w:pPr>
        <w:pStyle w:val="Textosinformato"/>
        <w:rPr>
          <w:rFonts w:ascii="Arial" w:hAnsi="Arial" w:cs="Arial"/>
          <w:sz w:val="32"/>
          <w:szCs w:val="32"/>
        </w:rPr>
      </w:pPr>
    </w:p>
    <w:p w14:paraId="071ACD40" w14:textId="2A40C85F" w:rsidR="003174BB" w:rsidRDefault="003174BB" w:rsidP="003D419D">
      <w:pPr>
        <w:pStyle w:val="Textosinforma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133 palabras</w:t>
      </w:r>
    </w:p>
    <w:p w14:paraId="74856EEB" w14:textId="21B6D9FB" w:rsidR="005977DC" w:rsidRPr="005977DC" w:rsidRDefault="005977DC" w:rsidP="003D419D">
      <w:pPr>
        <w:pStyle w:val="Textosinformato"/>
        <w:rPr>
          <w:rFonts w:ascii="Arial" w:hAnsi="Arial" w:cs="Arial"/>
          <w:sz w:val="24"/>
          <w:szCs w:val="32"/>
        </w:rPr>
      </w:pPr>
      <w:r w:rsidRPr="005977DC">
        <w:rPr>
          <w:rFonts w:ascii="Arial" w:hAnsi="Arial" w:cs="Arial"/>
          <w:sz w:val="24"/>
          <w:szCs w:val="32"/>
        </w:rPr>
        <w:t>Tiempo disponible: 1 min 10 segundos.</w:t>
      </w:r>
    </w:p>
    <w:sectPr w:rsidR="005977DC" w:rsidRPr="005977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D5678" w:rsidRDefault="006D5678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D5678" w:rsidRDefault="006D567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D5678" w:rsidRDefault="006D5678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D5678" w:rsidRDefault="006D567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3A111A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940D2"/>
    <w:rsid w:val="00112971"/>
    <w:rsid w:val="00120D4F"/>
    <w:rsid w:val="0012532D"/>
    <w:rsid w:val="00130397"/>
    <w:rsid w:val="001425E8"/>
    <w:rsid w:val="00143069"/>
    <w:rsid w:val="001476EF"/>
    <w:rsid w:val="00167904"/>
    <w:rsid w:val="00174912"/>
    <w:rsid w:val="00180661"/>
    <w:rsid w:val="0018525F"/>
    <w:rsid w:val="00195B45"/>
    <w:rsid w:val="00195C89"/>
    <w:rsid w:val="001C51B3"/>
    <w:rsid w:val="001D369D"/>
    <w:rsid w:val="001E6E92"/>
    <w:rsid w:val="00201E9A"/>
    <w:rsid w:val="00207B03"/>
    <w:rsid w:val="0023676E"/>
    <w:rsid w:val="002668C1"/>
    <w:rsid w:val="00274BB8"/>
    <w:rsid w:val="00285EF9"/>
    <w:rsid w:val="002B11EF"/>
    <w:rsid w:val="002F609E"/>
    <w:rsid w:val="003040CF"/>
    <w:rsid w:val="003125D5"/>
    <w:rsid w:val="003174BB"/>
    <w:rsid w:val="003243A1"/>
    <w:rsid w:val="00344369"/>
    <w:rsid w:val="00371591"/>
    <w:rsid w:val="00391B05"/>
    <w:rsid w:val="003939DD"/>
    <w:rsid w:val="003A111A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C7727"/>
    <w:rsid w:val="004F3929"/>
    <w:rsid w:val="0050225C"/>
    <w:rsid w:val="0053670F"/>
    <w:rsid w:val="005862B7"/>
    <w:rsid w:val="00591D56"/>
    <w:rsid w:val="00594AE8"/>
    <w:rsid w:val="005977DC"/>
    <w:rsid w:val="005A39B0"/>
    <w:rsid w:val="005B2FD2"/>
    <w:rsid w:val="005F600D"/>
    <w:rsid w:val="00604CC7"/>
    <w:rsid w:val="0061046B"/>
    <w:rsid w:val="006118BA"/>
    <w:rsid w:val="00617DAD"/>
    <w:rsid w:val="006430C4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6F26FD"/>
    <w:rsid w:val="007233BF"/>
    <w:rsid w:val="00782A89"/>
    <w:rsid w:val="007B5D0B"/>
    <w:rsid w:val="007E5738"/>
    <w:rsid w:val="0085075F"/>
    <w:rsid w:val="008651C8"/>
    <w:rsid w:val="008A69C6"/>
    <w:rsid w:val="008C4B1B"/>
    <w:rsid w:val="008E414D"/>
    <w:rsid w:val="008F3D8F"/>
    <w:rsid w:val="00916321"/>
    <w:rsid w:val="00987792"/>
    <w:rsid w:val="00993DAA"/>
    <w:rsid w:val="0099698E"/>
    <w:rsid w:val="009A1852"/>
    <w:rsid w:val="009A276F"/>
    <w:rsid w:val="009C5232"/>
    <w:rsid w:val="00A03048"/>
    <w:rsid w:val="00A738A4"/>
    <w:rsid w:val="00A912C1"/>
    <w:rsid w:val="00AA1B2C"/>
    <w:rsid w:val="00AA3155"/>
    <w:rsid w:val="00AA3B38"/>
    <w:rsid w:val="00AD2575"/>
    <w:rsid w:val="00AE6224"/>
    <w:rsid w:val="00AF335D"/>
    <w:rsid w:val="00B0002D"/>
    <w:rsid w:val="00B20125"/>
    <w:rsid w:val="00B26CBE"/>
    <w:rsid w:val="00B8458F"/>
    <w:rsid w:val="00B918DC"/>
    <w:rsid w:val="00BD27EE"/>
    <w:rsid w:val="00C45F0F"/>
    <w:rsid w:val="00CB1F08"/>
    <w:rsid w:val="00D0688C"/>
    <w:rsid w:val="00D319C9"/>
    <w:rsid w:val="00D439D0"/>
    <w:rsid w:val="00D50530"/>
    <w:rsid w:val="00D52222"/>
    <w:rsid w:val="00DC7931"/>
    <w:rsid w:val="00DE3D19"/>
    <w:rsid w:val="00DF4FD4"/>
    <w:rsid w:val="00E05D27"/>
    <w:rsid w:val="00E24ED4"/>
    <w:rsid w:val="00E40AD9"/>
    <w:rsid w:val="00E71F88"/>
    <w:rsid w:val="00F04E25"/>
    <w:rsid w:val="00F15340"/>
    <w:rsid w:val="00F6703B"/>
    <w:rsid w:val="00F75AAC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E60CE-BAA9-49B2-AEC2-A4C3A7B728D9}"/>
</file>

<file path=customXml/itemProps2.xml><?xml version="1.0" encoding="utf-8"?>
<ds:datastoreItem xmlns:ds="http://schemas.openxmlformats.org/officeDocument/2006/customXml" ds:itemID="{343083B9-D84B-4BB1-862E-0EE29E99428D}"/>
</file>

<file path=customXml/itemProps3.xml><?xml version="1.0" encoding="utf-8"?>
<ds:datastoreItem xmlns:ds="http://schemas.openxmlformats.org/officeDocument/2006/customXml" ds:itemID="{B54EBB97-1966-4281-B521-AB44493A0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3</cp:revision>
  <cp:lastPrinted>2021-10-29T13:18:00Z</cp:lastPrinted>
  <dcterms:created xsi:type="dcterms:W3CDTF">2021-10-29T13:19:00Z</dcterms:created>
  <dcterms:modified xsi:type="dcterms:W3CDTF">2021-10-29T13:20:00Z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