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6256D1BA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912C1">
        <w:rPr>
          <w:rFonts w:ascii="Arial" w:hAnsi="Arial" w:cs="Arial"/>
          <w:sz w:val="24"/>
          <w:szCs w:val="24"/>
        </w:rPr>
        <w:t>9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2D63FBFB" w:rsidR="003D419D" w:rsidRDefault="00A36340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ANTIGUA Y BARBUDA</w:t>
      </w:r>
    </w:p>
    <w:p w14:paraId="5399408F" w14:textId="4B50A4B3" w:rsidR="003D419D" w:rsidRPr="00D1047F" w:rsidRDefault="00A36340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A912C1">
        <w:rPr>
          <w:rFonts w:ascii="Arial" w:hAnsi="Arial" w:cs="Arial"/>
          <w:sz w:val="28"/>
          <w:szCs w:val="28"/>
        </w:rPr>
        <w:t xml:space="preserve">noviembre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A807B7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34CA922E" w14:textId="7A30EF9D" w:rsidR="003D419D" w:rsidRPr="00A807B7" w:rsidRDefault="003D419D" w:rsidP="00A807B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>Señor</w:t>
      </w:r>
      <w:r w:rsidR="00F04E25" w:rsidRPr="00A807B7">
        <w:rPr>
          <w:rFonts w:ascii="Arial" w:hAnsi="Arial" w:cs="Arial"/>
          <w:sz w:val="24"/>
          <w:szCs w:val="24"/>
        </w:rPr>
        <w:t xml:space="preserve"> Presidente,</w:t>
      </w:r>
      <w:r w:rsidRPr="00A807B7">
        <w:rPr>
          <w:rFonts w:ascii="Arial" w:hAnsi="Arial" w:cs="Arial"/>
          <w:sz w:val="24"/>
          <w:szCs w:val="24"/>
        </w:rPr>
        <w:t xml:space="preserve"> </w:t>
      </w:r>
    </w:p>
    <w:p w14:paraId="5A56AE2D" w14:textId="77777777" w:rsidR="003D419D" w:rsidRPr="00A807B7" w:rsidRDefault="003D419D" w:rsidP="00A807B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14:paraId="44D4F0C2" w14:textId="2A6CDAB2" w:rsidR="00A03048" w:rsidRPr="00A807B7" w:rsidRDefault="0042309E" w:rsidP="00A807B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 xml:space="preserve">El Perú da una cordial bienvenida a la delegación de </w:t>
      </w:r>
      <w:r w:rsidR="00A36340" w:rsidRPr="00A807B7">
        <w:rPr>
          <w:rFonts w:ascii="Arial" w:hAnsi="Arial" w:cs="Arial"/>
          <w:sz w:val="24"/>
          <w:szCs w:val="24"/>
        </w:rPr>
        <w:t xml:space="preserve">Antigua y Barbuda </w:t>
      </w:r>
      <w:r w:rsidR="008B6D34" w:rsidRPr="00A807B7">
        <w:rPr>
          <w:rFonts w:ascii="Arial" w:hAnsi="Arial" w:cs="Arial"/>
          <w:sz w:val="24"/>
          <w:szCs w:val="24"/>
        </w:rPr>
        <w:t>y</w:t>
      </w:r>
      <w:r w:rsidR="00AC3A06" w:rsidRPr="00A807B7">
        <w:rPr>
          <w:rFonts w:ascii="Arial" w:hAnsi="Arial" w:cs="Arial"/>
          <w:sz w:val="24"/>
          <w:szCs w:val="24"/>
        </w:rPr>
        <w:t xml:space="preserve"> agradece su presentación. Reconocemos </w:t>
      </w:r>
      <w:r w:rsidR="00AA3155" w:rsidRPr="00A807B7">
        <w:rPr>
          <w:rFonts w:ascii="Arial" w:hAnsi="Arial" w:cs="Arial"/>
          <w:sz w:val="24"/>
          <w:szCs w:val="24"/>
        </w:rPr>
        <w:t>los avances logrados</w:t>
      </w:r>
      <w:r w:rsidR="00A36340" w:rsidRPr="00A807B7">
        <w:rPr>
          <w:rFonts w:ascii="Arial" w:hAnsi="Arial" w:cs="Arial"/>
          <w:sz w:val="24"/>
          <w:szCs w:val="24"/>
        </w:rPr>
        <w:t>,</w:t>
      </w:r>
      <w:r w:rsidR="00AA3155" w:rsidRPr="00A807B7">
        <w:rPr>
          <w:rFonts w:ascii="Arial" w:hAnsi="Arial" w:cs="Arial"/>
          <w:sz w:val="24"/>
          <w:szCs w:val="24"/>
        </w:rPr>
        <w:t xml:space="preserve"> entre ellos</w:t>
      </w:r>
      <w:r w:rsidR="00F04E25" w:rsidRPr="00A807B7">
        <w:rPr>
          <w:rFonts w:ascii="Arial" w:hAnsi="Arial" w:cs="Arial"/>
          <w:sz w:val="24"/>
          <w:szCs w:val="24"/>
        </w:rPr>
        <w:t>,</w:t>
      </w:r>
      <w:r w:rsidR="00D97B6B" w:rsidRPr="00A807B7">
        <w:rPr>
          <w:rFonts w:ascii="Arial" w:hAnsi="Arial" w:cs="Arial"/>
          <w:sz w:val="24"/>
          <w:szCs w:val="24"/>
        </w:rPr>
        <w:t xml:space="preserve"> </w:t>
      </w:r>
      <w:r w:rsidR="00334156" w:rsidRPr="00A807B7">
        <w:rPr>
          <w:rFonts w:ascii="Arial" w:hAnsi="Arial" w:cs="Arial"/>
          <w:sz w:val="24"/>
          <w:szCs w:val="24"/>
        </w:rPr>
        <w:t xml:space="preserve">la ratificación del Pacto Internacional de Derechos Civiles y Políticos y del Pacto Internacional de Derechos Económicos, Sociales y Culturales. </w:t>
      </w:r>
    </w:p>
    <w:p w14:paraId="50A8F206" w14:textId="77777777" w:rsidR="0042309E" w:rsidRPr="00A807B7" w:rsidRDefault="0042309E" w:rsidP="00A807B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C2E959" w14:textId="77777777" w:rsidR="00F23BC4" w:rsidRPr="00A807B7" w:rsidRDefault="00CB1F08" w:rsidP="00A807B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>C</w:t>
      </w:r>
      <w:r w:rsidR="003D419D" w:rsidRPr="00A807B7">
        <w:rPr>
          <w:rFonts w:ascii="Arial" w:hAnsi="Arial" w:cs="Arial"/>
          <w:sz w:val="24"/>
          <w:szCs w:val="24"/>
        </w:rPr>
        <w:t>on espíritu constructivo,</w:t>
      </w:r>
      <w:r w:rsidRPr="00A807B7">
        <w:rPr>
          <w:rFonts w:ascii="Arial" w:hAnsi="Arial" w:cs="Arial"/>
          <w:sz w:val="24"/>
          <w:szCs w:val="24"/>
        </w:rPr>
        <w:t xml:space="preserve"> el Perú </w:t>
      </w:r>
      <w:r w:rsidR="003D419D" w:rsidRPr="00A807B7">
        <w:rPr>
          <w:rFonts w:ascii="Arial" w:hAnsi="Arial" w:cs="Arial"/>
          <w:sz w:val="24"/>
          <w:szCs w:val="24"/>
        </w:rPr>
        <w:t>recomienda:</w:t>
      </w:r>
    </w:p>
    <w:p w14:paraId="360A1E93" w14:textId="77777777" w:rsidR="00F23BC4" w:rsidRPr="00A807B7" w:rsidRDefault="00F23BC4" w:rsidP="00A807B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7E8EA" w14:textId="00327AB8" w:rsidR="00622A8B" w:rsidRPr="00A807B7" w:rsidRDefault="00622A8B" w:rsidP="00A807B7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 xml:space="preserve">Continuar </w:t>
      </w:r>
      <w:r w:rsidR="00584DCF" w:rsidRPr="00A807B7">
        <w:rPr>
          <w:rFonts w:ascii="Arial" w:hAnsi="Arial" w:cs="Arial"/>
          <w:sz w:val="24"/>
          <w:szCs w:val="24"/>
        </w:rPr>
        <w:t xml:space="preserve">fortaleciendo </w:t>
      </w:r>
      <w:r w:rsidRPr="00A807B7">
        <w:rPr>
          <w:rFonts w:ascii="Arial" w:hAnsi="Arial" w:cs="Arial"/>
          <w:sz w:val="24"/>
          <w:szCs w:val="24"/>
        </w:rPr>
        <w:t xml:space="preserve">el marco legislativo para prohibir </w:t>
      </w:r>
      <w:r w:rsidR="00584DCF" w:rsidRPr="00A807B7">
        <w:rPr>
          <w:rFonts w:ascii="Arial" w:hAnsi="Arial" w:cs="Arial"/>
          <w:sz w:val="24"/>
          <w:szCs w:val="24"/>
        </w:rPr>
        <w:t xml:space="preserve">de manera integral </w:t>
      </w:r>
      <w:r w:rsidRPr="00A807B7">
        <w:rPr>
          <w:rFonts w:ascii="Arial" w:hAnsi="Arial" w:cs="Arial"/>
          <w:sz w:val="24"/>
          <w:szCs w:val="24"/>
        </w:rPr>
        <w:t>la discriminación</w:t>
      </w:r>
      <w:r w:rsidR="00584DCF" w:rsidRPr="00A807B7">
        <w:rPr>
          <w:rFonts w:ascii="Arial" w:hAnsi="Arial" w:cs="Arial"/>
          <w:sz w:val="24"/>
          <w:szCs w:val="24"/>
        </w:rPr>
        <w:t>.</w:t>
      </w:r>
      <w:r w:rsidR="00B55790" w:rsidRPr="00A807B7">
        <w:rPr>
          <w:rFonts w:ascii="Arial" w:hAnsi="Arial" w:cs="Arial"/>
          <w:sz w:val="24"/>
          <w:szCs w:val="24"/>
        </w:rPr>
        <w:t xml:space="preserve"> </w:t>
      </w:r>
    </w:p>
    <w:p w14:paraId="6FD00CEC" w14:textId="2B9AA5A9" w:rsidR="00E16280" w:rsidRPr="00A807B7" w:rsidRDefault="00584DCF" w:rsidP="00A807B7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 xml:space="preserve">Intensificar las medidas adoptadas para </w:t>
      </w:r>
      <w:bookmarkStart w:id="0" w:name="_GoBack"/>
      <w:bookmarkEnd w:id="0"/>
      <w:r w:rsidRPr="00A807B7">
        <w:rPr>
          <w:rFonts w:ascii="Arial" w:hAnsi="Arial" w:cs="Arial"/>
          <w:sz w:val="24"/>
          <w:szCs w:val="24"/>
        </w:rPr>
        <w:t>promover el empoderamiento de las mujeres, reforzando el Mecanismo Nacional para la Mujer y la Dirección de Asuntos de Género y desarrollando mecanismos de seguimiento y de coordinación intersectorial para la implementación de las políticas adoptadas.</w:t>
      </w:r>
      <w:r w:rsidR="00B55790" w:rsidRPr="00A807B7">
        <w:rPr>
          <w:rFonts w:ascii="Arial" w:hAnsi="Arial" w:cs="Arial"/>
          <w:sz w:val="24"/>
          <w:szCs w:val="24"/>
        </w:rPr>
        <w:t xml:space="preserve"> </w:t>
      </w:r>
    </w:p>
    <w:p w14:paraId="30CC332C" w14:textId="39C9724B" w:rsidR="00E16280" w:rsidRPr="00A807B7" w:rsidRDefault="00E16280" w:rsidP="00A807B7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 xml:space="preserve">Considerar emprender las reformas legislativas necesarias para prohibir el castigo corporal infligido a los niños y continuar fomentando el uso de la disciplina positiva. </w:t>
      </w:r>
    </w:p>
    <w:p w14:paraId="25D1F64C" w14:textId="77777777" w:rsidR="00334156" w:rsidRPr="00A807B7" w:rsidRDefault="00334156" w:rsidP="00A807B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27D22D" w14:textId="6C01BCBE" w:rsidR="003D419D" w:rsidRPr="00A807B7" w:rsidRDefault="003D419D" w:rsidP="00A807B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 xml:space="preserve">El Perú expresa a </w:t>
      </w:r>
      <w:r w:rsidR="00A36340" w:rsidRPr="00A807B7">
        <w:rPr>
          <w:rFonts w:ascii="Arial" w:hAnsi="Arial" w:cs="Arial"/>
          <w:sz w:val="24"/>
          <w:szCs w:val="24"/>
        </w:rPr>
        <w:t>Antigua y Barbuda</w:t>
      </w:r>
      <w:r w:rsidR="00A912C1" w:rsidRPr="00A807B7">
        <w:rPr>
          <w:rFonts w:ascii="Arial" w:hAnsi="Arial" w:cs="Arial"/>
          <w:sz w:val="24"/>
          <w:szCs w:val="24"/>
        </w:rPr>
        <w:t xml:space="preserve"> </w:t>
      </w:r>
      <w:r w:rsidRPr="00A807B7">
        <w:rPr>
          <w:rFonts w:ascii="Arial" w:hAnsi="Arial" w:cs="Arial"/>
          <w:sz w:val="24"/>
          <w:szCs w:val="24"/>
        </w:rPr>
        <w:t>su deseo</w:t>
      </w:r>
      <w:r w:rsidR="005A39B0" w:rsidRPr="00A807B7">
        <w:rPr>
          <w:rFonts w:ascii="Arial" w:hAnsi="Arial" w:cs="Arial"/>
          <w:sz w:val="24"/>
          <w:szCs w:val="24"/>
        </w:rPr>
        <w:t xml:space="preserve"> de</w:t>
      </w:r>
      <w:r w:rsidRPr="00A807B7">
        <w:rPr>
          <w:rFonts w:ascii="Arial" w:hAnsi="Arial" w:cs="Arial"/>
          <w:sz w:val="24"/>
          <w:szCs w:val="24"/>
        </w:rPr>
        <w:t xml:space="preserve"> que este nuevo ciclo del EPU continúe contribuyendo a la mejora de los derechos humanos en su país.</w:t>
      </w:r>
    </w:p>
    <w:p w14:paraId="6140254C" w14:textId="77777777" w:rsidR="00F04E25" w:rsidRPr="00A807B7" w:rsidRDefault="00F04E25" w:rsidP="00A807B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14:paraId="01C1A721" w14:textId="77777777" w:rsidR="003D419D" w:rsidRPr="00A807B7" w:rsidRDefault="003D419D" w:rsidP="00A807B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A807B7">
        <w:rPr>
          <w:rFonts w:ascii="Arial" w:hAnsi="Arial" w:cs="Arial"/>
          <w:sz w:val="24"/>
          <w:szCs w:val="24"/>
        </w:rPr>
        <w:t>Muchas gracias.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AA31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A807B7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940D2"/>
    <w:rsid w:val="00112971"/>
    <w:rsid w:val="00117784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C51B3"/>
    <w:rsid w:val="001D369D"/>
    <w:rsid w:val="001E6E92"/>
    <w:rsid w:val="00201E9A"/>
    <w:rsid w:val="00207B03"/>
    <w:rsid w:val="0023676E"/>
    <w:rsid w:val="002668C1"/>
    <w:rsid w:val="00274BB8"/>
    <w:rsid w:val="00285EF9"/>
    <w:rsid w:val="002B300E"/>
    <w:rsid w:val="002F609E"/>
    <w:rsid w:val="003040CF"/>
    <w:rsid w:val="003125D5"/>
    <w:rsid w:val="003243A1"/>
    <w:rsid w:val="00334156"/>
    <w:rsid w:val="00344369"/>
    <w:rsid w:val="00371591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86254"/>
    <w:rsid w:val="004C7727"/>
    <w:rsid w:val="004F3929"/>
    <w:rsid w:val="0050225C"/>
    <w:rsid w:val="0053670F"/>
    <w:rsid w:val="00584DCF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22A8B"/>
    <w:rsid w:val="00641AA6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6F26FD"/>
    <w:rsid w:val="0070519C"/>
    <w:rsid w:val="007233BF"/>
    <w:rsid w:val="00782A89"/>
    <w:rsid w:val="00784522"/>
    <w:rsid w:val="007B5D0B"/>
    <w:rsid w:val="0085075F"/>
    <w:rsid w:val="008651C8"/>
    <w:rsid w:val="008A69C6"/>
    <w:rsid w:val="008B6D34"/>
    <w:rsid w:val="008C4B1B"/>
    <w:rsid w:val="008E414D"/>
    <w:rsid w:val="008F3D8F"/>
    <w:rsid w:val="0090110C"/>
    <w:rsid w:val="00916321"/>
    <w:rsid w:val="00987792"/>
    <w:rsid w:val="00993DAA"/>
    <w:rsid w:val="0099698E"/>
    <w:rsid w:val="009A1852"/>
    <w:rsid w:val="009A276F"/>
    <w:rsid w:val="009C5232"/>
    <w:rsid w:val="00A03048"/>
    <w:rsid w:val="00A36340"/>
    <w:rsid w:val="00A738A4"/>
    <w:rsid w:val="00A807B7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6CBE"/>
    <w:rsid w:val="00B55790"/>
    <w:rsid w:val="00B81245"/>
    <w:rsid w:val="00B8458F"/>
    <w:rsid w:val="00B918DC"/>
    <w:rsid w:val="00BD27EE"/>
    <w:rsid w:val="00BE70E8"/>
    <w:rsid w:val="00C45F0F"/>
    <w:rsid w:val="00CB1F08"/>
    <w:rsid w:val="00D0688C"/>
    <w:rsid w:val="00D319C9"/>
    <w:rsid w:val="00D439D0"/>
    <w:rsid w:val="00D50530"/>
    <w:rsid w:val="00D52222"/>
    <w:rsid w:val="00D97B6B"/>
    <w:rsid w:val="00DC7931"/>
    <w:rsid w:val="00DE3D19"/>
    <w:rsid w:val="00DF4FD4"/>
    <w:rsid w:val="00E05D27"/>
    <w:rsid w:val="00E16280"/>
    <w:rsid w:val="00E24ED4"/>
    <w:rsid w:val="00E40AD9"/>
    <w:rsid w:val="00E71F88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E7CEE-795D-473C-A426-F3DE54B397DD}"/>
</file>

<file path=customXml/itemProps2.xml><?xml version="1.0" encoding="utf-8"?>
<ds:datastoreItem xmlns:ds="http://schemas.openxmlformats.org/officeDocument/2006/customXml" ds:itemID="{406F9DC8-A4CF-4415-A260-B097510FEBDE}"/>
</file>

<file path=customXml/itemProps3.xml><?xml version="1.0" encoding="utf-8"?>
<ds:datastoreItem xmlns:ds="http://schemas.openxmlformats.org/officeDocument/2006/customXml" ds:itemID="{739908F0-ABEF-4D55-9201-F6156D74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3</cp:revision>
  <cp:lastPrinted>2016-09-16T09:41:00Z</cp:lastPrinted>
  <dcterms:created xsi:type="dcterms:W3CDTF">2021-10-29T13:23:00Z</dcterms:created>
  <dcterms:modified xsi:type="dcterms:W3CDTF">2021-10-29T13:23:00Z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