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1B0BE8E5" w:rsidR="00754D3F" w:rsidRPr="00AD13A0" w:rsidRDefault="00754D3F" w:rsidP="00754D3F">
      <w:pPr>
        <w:jc w:val="center"/>
        <w:rPr>
          <w:rFonts w:cs="Arial"/>
          <w:b/>
          <w:sz w:val="28"/>
          <w:szCs w:val="24"/>
        </w:rPr>
      </w:pPr>
      <w:r w:rsidRPr="00AD13A0">
        <w:rPr>
          <w:rFonts w:cs="Arial"/>
          <w:b/>
          <w:sz w:val="28"/>
          <w:szCs w:val="24"/>
        </w:rPr>
        <w:t>3</w:t>
      </w:r>
      <w:r w:rsidR="00A86BEA">
        <w:rPr>
          <w:rFonts w:cs="Arial"/>
          <w:b/>
          <w:sz w:val="28"/>
          <w:szCs w:val="24"/>
        </w:rPr>
        <w:t>9</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2AD5F28B" w:rsidR="00754D3F" w:rsidRPr="00030C8F" w:rsidRDefault="001A1EBF" w:rsidP="00754D3F">
      <w:pPr>
        <w:widowControl w:val="0"/>
        <w:autoSpaceDE w:val="0"/>
        <w:autoSpaceDN w:val="0"/>
        <w:adjustRightInd w:val="0"/>
        <w:jc w:val="center"/>
        <w:rPr>
          <w:rFonts w:cs="Arial"/>
          <w:sz w:val="22"/>
        </w:rPr>
      </w:pPr>
      <w:r>
        <w:rPr>
          <w:rFonts w:cs="Arial"/>
          <w:sz w:val="22"/>
        </w:rPr>
        <w:t>8</w:t>
      </w:r>
      <w:r w:rsidR="00754D3F" w:rsidRPr="00030C8F">
        <w:rPr>
          <w:rFonts w:cs="Arial"/>
          <w:sz w:val="22"/>
        </w:rPr>
        <w:t xml:space="preserve"> </w:t>
      </w:r>
      <w:r w:rsidR="00A86BEA" w:rsidRPr="00030C8F">
        <w:rPr>
          <w:rFonts w:cs="Arial"/>
          <w:sz w:val="22"/>
        </w:rPr>
        <w:t xml:space="preserve">November </w:t>
      </w:r>
      <w:r w:rsidR="00754D3F" w:rsidRPr="00030C8F">
        <w:rPr>
          <w:rFonts w:cs="Arial"/>
          <w:sz w:val="22"/>
        </w:rPr>
        <w:t xml:space="preserve">2021, Palais des Nations, Geneva, Switzerland </w:t>
      </w:r>
    </w:p>
    <w:p w14:paraId="2FA3023A" w14:textId="77777777" w:rsidR="00754D3F" w:rsidRPr="00030C8F" w:rsidRDefault="00754D3F" w:rsidP="00754D3F">
      <w:pPr>
        <w:jc w:val="center"/>
        <w:rPr>
          <w:rFonts w:cs="Arial"/>
        </w:rPr>
      </w:pPr>
    </w:p>
    <w:p w14:paraId="1B992EBC" w14:textId="72686D89" w:rsidR="00754D3F" w:rsidRPr="00030C8F" w:rsidRDefault="001A1EBF" w:rsidP="00754D3F">
      <w:pPr>
        <w:jc w:val="center"/>
        <w:rPr>
          <w:rFonts w:cs="Arial"/>
          <w:b/>
          <w:sz w:val="28"/>
          <w:szCs w:val="28"/>
        </w:rPr>
      </w:pPr>
      <w:r>
        <w:rPr>
          <w:rFonts w:cs="Arial"/>
          <w:b/>
          <w:sz w:val="28"/>
          <w:szCs w:val="28"/>
        </w:rPr>
        <w:t>ESWATINI</w:t>
      </w:r>
    </w:p>
    <w:p w14:paraId="5EA29698" w14:textId="77777777" w:rsidR="00754D3F" w:rsidRPr="00030C8F" w:rsidRDefault="00754D3F" w:rsidP="00754D3F">
      <w:pPr>
        <w:widowControl w:val="0"/>
        <w:autoSpaceDE w:val="0"/>
        <w:autoSpaceDN w:val="0"/>
        <w:adjustRightInd w:val="0"/>
        <w:jc w:val="center"/>
        <w:rPr>
          <w:rFonts w:cs="Arial"/>
          <w:b/>
          <w:sz w:val="22"/>
        </w:rPr>
      </w:pPr>
    </w:p>
    <w:p w14:paraId="1E783D2E" w14:textId="77777777" w:rsidR="00754D3F" w:rsidRPr="00030C8F" w:rsidRDefault="00754D3F" w:rsidP="00754D3F">
      <w:pPr>
        <w:widowControl w:val="0"/>
        <w:autoSpaceDE w:val="0"/>
        <w:autoSpaceDN w:val="0"/>
        <w:adjustRightInd w:val="0"/>
        <w:jc w:val="center"/>
        <w:rPr>
          <w:rFonts w:cs="Arial"/>
          <w:sz w:val="22"/>
        </w:rPr>
      </w:pPr>
    </w:p>
    <w:p w14:paraId="05CFE023" w14:textId="0066D2D7"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D933AD">
        <w:rPr>
          <w:rFonts w:cs="Arial"/>
          <w:sz w:val="22"/>
          <w:lang w:val="en-US"/>
        </w:rPr>
        <w:t xml:space="preserve">1 min </w:t>
      </w:r>
      <w:r w:rsidR="001A1EBF">
        <w:rPr>
          <w:rFonts w:cs="Arial"/>
          <w:sz w:val="22"/>
          <w:lang w:val="en-US"/>
        </w:rPr>
        <w:t>25</w:t>
      </w:r>
      <w:r w:rsidR="00D933AD">
        <w:rPr>
          <w:rFonts w:cs="Arial"/>
          <w:sz w:val="22"/>
          <w:lang w:val="en-US"/>
        </w:rPr>
        <w:t xml:space="preserve"> sec</w:t>
      </w:r>
    </w:p>
    <w:p w14:paraId="12D64AB3" w14:textId="26F04ECA"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D933AD">
        <w:rPr>
          <w:rFonts w:cs="Arial"/>
          <w:sz w:val="22"/>
          <w:lang w:val="en-US"/>
        </w:rPr>
        <w:t xml:space="preserve">: </w:t>
      </w:r>
      <w:r w:rsidR="001A1EBF">
        <w:rPr>
          <w:rFonts w:cs="Arial"/>
          <w:sz w:val="22"/>
          <w:lang w:val="en-US"/>
        </w:rPr>
        <w:t>52</w:t>
      </w:r>
      <w:r w:rsidR="00D933AD">
        <w:rPr>
          <w:rFonts w:cs="Arial"/>
          <w:sz w:val="22"/>
          <w:lang w:val="en-US"/>
        </w:rPr>
        <w:t xml:space="preserve"> of </w:t>
      </w:r>
      <w:r w:rsidR="00030C8F">
        <w:rPr>
          <w:rFonts w:cs="Arial"/>
          <w:sz w:val="22"/>
          <w:lang w:val="en-US"/>
        </w:rPr>
        <w:t>8</w:t>
      </w:r>
      <w:r w:rsidR="001A1EBF">
        <w:rPr>
          <w:rFonts w:cs="Arial"/>
          <w:sz w:val="22"/>
          <w:lang w:val="en-US"/>
        </w:rPr>
        <w:t>3</w:t>
      </w:r>
    </w:p>
    <w:p w14:paraId="11B9D86C" w14:textId="18B062B7" w:rsidR="00754D3F" w:rsidRPr="00D00346" w:rsidRDefault="00754D3F" w:rsidP="00B062B2">
      <w:pPr>
        <w:jc w:val="both"/>
        <w:rPr>
          <w:rFonts w:cs="Arial"/>
          <w:szCs w:val="24"/>
        </w:rPr>
      </w:pPr>
    </w:p>
    <w:p w14:paraId="217E77F3" w14:textId="77777777" w:rsidR="0011023E" w:rsidRPr="00D00346" w:rsidRDefault="0011023E" w:rsidP="0011023E">
      <w:pPr>
        <w:jc w:val="both"/>
        <w:rPr>
          <w:rFonts w:cs="Arial"/>
          <w:szCs w:val="24"/>
        </w:rPr>
      </w:pPr>
      <w:r w:rsidRPr="00D00346">
        <w:rPr>
          <w:rFonts w:cs="Arial"/>
          <w:szCs w:val="24"/>
        </w:rPr>
        <w:t>Thank you, Chair.</w:t>
      </w:r>
    </w:p>
    <w:p w14:paraId="0BCC7C6C" w14:textId="77777777" w:rsidR="0011023E" w:rsidRPr="00D00346" w:rsidRDefault="0011023E" w:rsidP="0011023E">
      <w:pPr>
        <w:jc w:val="both"/>
        <w:rPr>
          <w:rFonts w:cs="Arial"/>
          <w:szCs w:val="24"/>
        </w:rPr>
      </w:pPr>
    </w:p>
    <w:p w14:paraId="16CB0A40" w14:textId="6E05697A" w:rsidR="00393412" w:rsidRPr="00D00346" w:rsidRDefault="00393412" w:rsidP="00393412">
      <w:pPr>
        <w:jc w:val="both"/>
        <w:rPr>
          <w:rFonts w:cs="Arial"/>
          <w:szCs w:val="24"/>
        </w:rPr>
      </w:pPr>
      <w:r w:rsidRPr="00D00346">
        <w:rPr>
          <w:rFonts w:cs="Arial"/>
          <w:szCs w:val="24"/>
        </w:rPr>
        <w:t xml:space="preserve">The Philippines warmly welcomes the delegation of </w:t>
      </w:r>
      <w:r w:rsidR="001A1EBF">
        <w:rPr>
          <w:rFonts w:cs="Arial"/>
          <w:szCs w:val="24"/>
        </w:rPr>
        <w:t>Eswatini</w:t>
      </w:r>
      <w:r w:rsidR="00030C8F">
        <w:rPr>
          <w:rFonts w:cs="Arial"/>
          <w:szCs w:val="24"/>
        </w:rPr>
        <w:t xml:space="preserve"> and thanks it for</w:t>
      </w:r>
      <w:r w:rsidR="00CC1663">
        <w:rPr>
          <w:rFonts w:cs="Arial"/>
          <w:szCs w:val="24"/>
        </w:rPr>
        <w:t xml:space="preserve"> the presentation of its</w:t>
      </w:r>
      <w:r w:rsidR="00030C8F">
        <w:rPr>
          <w:rFonts w:cs="Arial"/>
          <w:szCs w:val="24"/>
        </w:rPr>
        <w:t xml:space="preserve"> national report. </w:t>
      </w:r>
    </w:p>
    <w:p w14:paraId="4C537536" w14:textId="0AB4D356" w:rsidR="0011023E" w:rsidRPr="00D00346" w:rsidRDefault="0011023E" w:rsidP="0011023E">
      <w:pPr>
        <w:jc w:val="both"/>
        <w:rPr>
          <w:rFonts w:cs="Arial"/>
          <w:szCs w:val="24"/>
        </w:rPr>
      </w:pPr>
    </w:p>
    <w:p w14:paraId="4F427D91" w14:textId="77777777" w:rsidR="00CC1663" w:rsidRDefault="00D8360B" w:rsidP="0011023E">
      <w:pPr>
        <w:jc w:val="both"/>
        <w:rPr>
          <w:rFonts w:cs="Arial"/>
          <w:szCs w:val="24"/>
        </w:rPr>
      </w:pPr>
      <w:r w:rsidRPr="00D00346">
        <w:rPr>
          <w:rFonts w:cs="Arial"/>
          <w:szCs w:val="24"/>
        </w:rPr>
        <w:t>We</w:t>
      </w:r>
      <w:r w:rsidR="00CC1663">
        <w:rPr>
          <w:rFonts w:cs="Arial"/>
          <w:szCs w:val="24"/>
        </w:rPr>
        <w:t xml:space="preserve"> recognize</w:t>
      </w:r>
      <w:r w:rsidR="00030C8F">
        <w:rPr>
          <w:rFonts w:cs="Arial"/>
          <w:szCs w:val="24"/>
        </w:rPr>
        <w:t xml:space="preserve"> </w:t>
      </w:r>
      <w:r w:rsidR="001A1EBF">
        <w:rPr>
          <w:rFonts w:cs="Arial"/>
          <w:szCs w:val="24"/>
        </w:rPr>
        <w:t>Eswatini</w:t>
      </w:r>
      <w:r w:rsidR="00CC1663">
        <w:rPr>
          <w:rFonts w:cs="Arial"/>
          <w:szCs w:val="24"/>
        </w:rPr>
        <w:t>’s</w:t>
      </w:r>
      <w:r w:rsidR="003715CB">
        <w:rPr>
          <w:rFonts w:cs="Arial"/>
          <w:szCs w:val="24"/>
        </w:rPr>
        <w:t xml:space="preserve"> constructive approach to the UPR </w:t>
      </w:r>
      <w:r w:rsidR="00CC1663">
        <w:rPr>
          <w:rFonts w:cs="Arial"/>
          <w:szCs w:val="24"/>
        </w:rPr>
        <w:t>process</w:t>
      </w:r>
      <w:r w:rsidR="003715CB">
        <w:rPr>
          <w:rFonts w:cs="Arial"/>
          <w:szCs w:val="24"/>
        </w:rPr>
        <w:t xml:space="preserve"> and</w:t>
      </w:r>
      <w:r w:rsidR="002E7274">
        <w:rPr>
          <w:rFonts w:cs="Arial"/>
          <w:szCs w:val="24"/>
        </w:rPr>
        <w:t xml:space="preserve"> acknowledges</w:t>
      </w:r>
      <w:r w:rsidR="003715CB">
        <w:rPr>
          <w:rFonts w:cs="Arial"/>
          <w:szCs w:val="24"/>
        </w:rPr>
        <w:t xml:space="preserve"> the efforts made by the Government </w:t>
      </w:r>
      <w:r w:rsidR="002E7274">
        <w:rPr>
          <w:rFonts w:cs="Arial"/>
          <w:szCs w:val="24"/>
        </w:rPr>
        <w:t xml:space="preserve">in </w:t>
      </w:r>
      <w:r w:rsidR="00CC1663">
        <w:rPr>
          <w:rFonts w:cs="Arial"/>
          <w:szCs w:val="24"/>
        </w:rPr>
        <w:t xml:space="preserve">advancing the human rights of vulnerable groups including women and persons with disabilities. </w:t>
      </w:r>
    </w:p>
    <w:p w14:paraId="724F6607" w14:textId="6B0A0BD5" w:rsidR="00E75B98" w:rsidRPr="00D00346" w:rsidRDefault="00E75B98" w:rsidP="00B062B2">
      <w:pPr>
        <w:jc w:val="both"/>
        <w:rPr>
          <w:rFonts w:cs="Arial"/>
          <w:szCs w:val="24"/>
        </w:rPr>
      </w:pPr>
    </w:p>
    <w:p w14:paraId="4D0A4325" w14:textId="2BA0FD04" w:rsidR="0011023E" w:rsidRPr="00D00346" w:rsidRDefault="0011023E" w:rsidP="0011023E">
      <w:pPr>
        <w:jc w:val="both"/>
        <w:rPr>
          <w:rFonts w:cs="Arial"/>
          <w:szCs w:val="24"/>
        </w:rPr>
      </w:pPr>
      <w:r w:rsidRPr="00D00346">
        <w:rPr>
          <w:rFonts w:cs="Arial"/>
          <w:szCs w:val="24"/>
        </w:rPr>
        <w:t>In a constructive spirit, the Philippines presents the following recommendations</w:t>
      </w:r>
      <w:r w:rsidR="00393412" w:rsidRPr="00D00346">
        <w:rPr>
          <w:rFonts w:cs="Arial"/>
          <w:szCs w:val="24"/>
        </w:rPr>
        <w:t xml:space="preserve"> for consideration by </w:t>
      </w:r>
      <w:r w:rsidR="001A1EBF">
        <w:rPr>
          <w:rFonts w:cs="Arial"/>
          <w:szCs w:val="24"/>
        </w:rPr>
        <w:t>Eswatini</w:t>
      </w:r>
      <w:r w:rsidRPr="00D00346">
        <w:rPr>
          <w:rFonts w:cs="Arial"/>
          <w:szCs w:val="24"/>
        </w:rPr>
        <w:t>:</w:t>
      </w:r>
    </w:p>
    <w:p w14:paraId="2131669B" w14:textId="75486A7E" w:rsidR="005902B7" w:rsidRPr="00D00346" w:rsidRDefault="00D933AD" w:rsidP="00D933AD">
      <w:pPr>
        <w:tabs>
          <w:tab w:val="left" w:pos="4230"/>
        </w:tabs>
        <w:jc w:val="both"/>
        <w:rPr>
          <w:rFonts w:cs="Arial"/>
          <w:szCs w:val="24"/>
        </w:rPr>
      </w:pPr>
      <w:r w:rsidRPr="00D00346">
        <w:rPr>
          <w:rFonts w:cs="Arial"/>
          <w:szCs w:val="24"/>
        </w:rPr>
        <w:tab/>
      </w:r>
    </w:p>
    <w:p w14:paraId="0B292F7A" w14:textId="1332C760" w:rsidR="00290725" w:rsidRDefault="00CC1663" w:rsidP="005902B7">
      <w:pPr>
        <w:pStyle w:val="ListParagraph"/>
        <w:numPr>
          <w:ilvl w:val="0"/>
          <w:numId w:val="5"/>
        </w:numPr>
        <w:jc w:val="both"/>
        <w:rPr>
          <w:rFonts w:cs="Arial"/>
          <w:szCs w:val="24"/>
        </w:rPr>
      </w:pPr>
      <w:r>
        <w:rPr>
          <w:rFonts w:cs="Arial"/>
          <w:szCs w:val="24"/>
        </w:rPr>
        <w:t>Redouble efforts in conducting public awareness campaigns and capacity-building programs for duty bearers on gender-based violence and violence against children</w:t>
      </w:r>
      <w:r w:rsidR="002B5C50">
        <w:rPr>
          <w:rFonts w:cs="Arial"/>
          <w:szCs w:val="24"/>
        </w:rPr>
        <w:t xml:space="preserve">; </w:t>
      </w:r>
    </w:p>
    <w:p w14:paraId="4BA5E806" w14:textId="672B820E" w:rsidR="00C04445" w:rsidRDefault="00C04445" w:rsidP="00290725">
      <w:pPr>
        <w:pStyle w:val="ListParagraph"/>
        <w:jc w:val="both"/>
        <w:rPr>
          <w:rFonts w:cs="Arial"/>
          <w:szCs w:val="24"/>
        </w:rPr>
      </w:pPr>
      <w:r>
        <w:rPr>
          <w:rFonts w:cs="Arial"/>
          <w:szCs w:val="24"/>
        </w:rPr>
        <w:t xml:space="preserve"> </w:t>
      </w:r>
    </w:p>
    <w:p w14:paraId="1F8AE3E1" w14:textId="0EC840F2" w:rsidR="002E7274" w:rsidRDefault="002B5C50" w:rsidP="008E2521">
      <w:pPr>
        <w:pStyle w:val="ListParagraph"/>
        <w:numPr>
          <w:ilvl w:val="0"/>
          <w:numId w:val="5"/>
        </w:numPr>
        <w:jc w:val="both"/>
        <w:rPr>
          <w:rFonts w:cs="Arial"/>
          <w:szCs w:val="24"/>
        </w:rPr>
      </w:pPr>
      <w:r w:rsidRPr="002B5C50">
        <w:rPr>
          <w:rFonts w:cs="Arial"/>
          <w:szCs w:val="24"/>
        </w:rPr>
        <w:t xml:space="preserve">Ensure allocation of sufficient resources to programs on </w:t>
      </w:r>
      <w:r w:rsidR="00C33D90" w:rsidRPr="002B5C50">
        <w:rPr>
          <w:rFonts w:cs="Arial"/>
          <w:szCs w:val="24"/>
        </w:rPr>
        <w:t>combat</w:t>
      </w:r>
      <w:r w:rsidRPr="002B5C50">
        <w:rPr>
          <w:rFonts w:cs="Arial"/>
          <w:szCs w:val="24"/>
        </w:rPr>
        <w:t>ing</w:t>
      </w:r>
      <w:r w:rsidR="00C33D90" w:rsidRPr="002B5C50">
        <w:rPr>
          <w:rFonts w:cs="Arial"/>
          <w:szCs w:val="24"/>
        </w:rPr>
        <w:t xml:space="preserve"> trafficking in persons </w:t>
      </w:r>
      <w:r>
        <w:rPr>
          <w:rFonts w:cs="Arial"/>
          <w:szCs w:val="24"/>
        </w:rPr>
        <w:t>and provide adequate services to victims to support their reintegration and rehabilitation; and</w:t>
      </w:r>
    </w:p>
    <w:p w14:paraId="057D6BD8" w14:textId="77777777" w:rsidR="002B5C50" w:rsidRPr="002B5C50" w:rsidRDefault="002B5C50" w:rsidP="002B5C50">
      <w:pPr>
        <w:jc w:val="both"/>
        <w:rPr>
          <w:rFonts w:cs="Arial"/>
          <w:szCs w:val="24"/>
        </w:rPr>
      </w:pPr>
    </w:p>
    <w:p w14:paraId="37AD857A" w14:textId="43694284" w:rsidR="00D933AD" w:rsidRPr="00031408" w:rsidRDefault="002B5C50" w:rsidP="00031408">
      <w:pPr>
        <w:pStyle w:val="ListParagraph"/>
        <w:numPr>
          <w:ilvl w:val="0"/>
          <w:numId w:val="5"/>
        </w:numPr>
        <w:jc w:val="both"/>
        <w:rPr>
          <w:rFonts w:cs="Arial"/>
          <w:szCs w:val="24"/>
        </w:rPr>
      </w:pPr>
      <w:r>
        <w:rPr>
          <w:rFonts w:cs="Arial"/>
          <w:szCs w:val="24"/>
        </w:rPr>
        <w:t xml:space="preserve">Further strengthen economic empowerment initiatives </w:t>
      </w:r>
      <w:r w:rsidR="00DB4E00">
        <w:rPr>
          <w:rFonts w:cs="Arial"/>
          <w:szCs w:val="24"/>
        </w:rPr>
        <w:t>especially for women and youth.</w:t>
      </w:r>
    </w:p>
    <w:p w14:paraId="4D324E0E" w14:textId="77777777" w:rsidR="00D933AD" w:rsidRPr="00D00346" w:rsidRDefault="00D933AD" w:rsidP="00D933AD">
      <w:pPr>
        <w:pStyle w:val="ListParagraph"/>
        <w:jc w:val="both"/>
        <w:rPr>
          <w:rFonts w:cs="Arial"/>
          <w:szCs w:val="24"/>
        </w:rPr>
      </w:pPr>
    </w:p>
    <w:p w14:paraId="63341E54" w14:textId="082EDB02" w:rsidR="00393412" w:rsidRPr="00D00346" w:rsidRDefault="00393412" w:rsidP="00393412">
      <w:pPr>
        <w:pStyle w:val="ListParagraph"/>
        <w:spacing w:line="259" w:lineRule="auto"/>
        <w:ind w:left="0"/>
        <w:jc w:val="both"/>
        <w:rPr>
          <w:rFonts w:cs="Arial"/>
          <w:szCs w:val="24"/>
        </w:rPr>
      </w:pPr>
      <w:r w:rsidRPr="00D00346">
        <w:rPr>
          <w:rFonts w:cs="Arial"/>
          <w:szCs w:val="24"/>
        </w:rPr>
        <w:t xml:space="preserve">We wish </w:t>
      </w:r>
      <w:r w:rsidR="001A1EBF">
        <w:rPr>
          <w:rFonts w:cs="Arial"/>
          <w:szCs w:val="24"/>
        </w:rPr>
        <w:t>Eswatini</w:t>
      </w:r>
      <w:r w:rsidRPr="00D00346">
        <w:rPr>
          <w:rFonts w:cs="Arial"/>
          <w:szCs w:val="24"/>
        </w:rPr>
        <w:t xml:space="preserve"> every success in this review cycle.</w:t>
      </w:r>
    </w:p>
    <w:p w14:paraId="659C4197" w14:textId="77777777" w:rsidR="009B49CD" w:rsidRPr="00D00346" w:rsidRDefault="009B49CD" w:rsidP="009B49CD">
      <w:pPr>
        <w:pStyle w:val="ListParagraph"/>
        <w:spacing w:line="259" w:lineRule="auto"/>
        <w:ind w:left="0"/>
        <w:jc w:val="both"/>
        <w:rPr>
          <w:rFonts w:cs="Arial"/>
          <w:szCs w:val="24"/>
        </w:rPr>
      </w:pPr>
    </w:p>
    <w:p w14:paraId="368D300C" w14:textId="77777777" w:rsidR="009B49CD" w:rsidRPr="00D00346" w:rsidRDefault="009B49CD" w:rsidP="009B49CD">
      <w:pPr>
        <w:jc w:val="both"/>
        <w:rPr>
          <w:rFonts w:cs="Arial"/>
          <w:szCs w:val="24"/>
        </w:rPr>
      </w:pPr>
      <w:r w:rsidRPr="00D00346">
        <w:rPr>
          <w:rFonts w:cs="Arial"/>
          <w:szCs w:val="24"/>
        </w:rPr>
        <w:t>Thank you, Chair.</w:t>
      </w:r>
      <w:r w:rsidRPr="00D00346">
        <w:rPr>
          <w:rFonts w:cs="Arial"/>
          <w:b/>
          <w:i/>
          <w:szCs w:val="24"/>
        </w:rPr>
        <w:t xml:space="preserve"> END.</w:t>
      </w:r>
    </w:p>
    <w:p w14:paraId="0B246914" w14:textId="77777777" w:rsidR="00E75B98" w:rsidRPr="00B062B2" w:rsidRDefault="00E75B98" w:rsidP="009B49CD">
      <w:pPr>
        <w:spacing w:line="276" w:lineRule="auto"/>
        <w:jc w:val="both"/>
        <w:rPr>
          <w:rFonts w:cs="Arial"/>
          <w:sz w:val="28"/>
          <w:szCs w:val="28"/>
        </w:rPr>
      </w:pPr>
    </w:p>
    <w:sectPr w:rsidR="00E75B98" w:rsidRPr="00B062B2"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687B" w14:textId="77777777" w:rsidR="005E4E41" w:rsidRDefault="005E4E41" w:rsidP="00FF2D2A">
      <w:r>
        <w:separator/>
      </w:r>
    </w:p>
  </w:endnote>
  <w:endnote w:type="continuationSeparator" w:id="0">
    <w:p w14:paraId="1FC02B6F" w14:textId="77777777" w:rsidR="005E4E41" w:rsidRDefault="005E4E41"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5BC5" w14:textId="77777777" w:rsidR="005E4E41" w:rsidRDefault="005E4E41" w:rsidP="00FF2D2A">
      <w:r>
        <w:separator/>
      </w:r>
    </w:p>
  </w:footnote>
  <w:footnote w:type="continuationSeparator" w:id="0">
    <w:p w14:paraId="528C4491" w14:textId="77777777" w:rsidR="005E4E41" w:rsidRDefault="005E4E41"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83450D"/>
    <w:multiLevelType w:val="hybridMultilevel"/>
    <w:tmpl w:val="A02C60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0C8F"/>
    <w:rsid w:val="00031408"/>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023E"/>
    <w:rsid w:val="00112493"/>
    <w:rsid w:val="001133E2"/>
    <w:rsid w:val="001161DD"/>
    <w:rsid w:val="00123925"/>
    <w:rsid w:val="00125981"/>
    <w:rsid w:val="0013109C"/>
    <w:rsid w:val="001310BD"/>
    <w:rsid w:val="00133A0D"/>
    <w:rsid w:val="00135966"/>
    <w:rsid w:val="0014758F"/>
    <w:rsid w:val="00147869"/>
    <w:rsid w:val="001507F1"/>
    <w:rsid w:val="001552AA"/>
    <w:rsid w:val="00157F73"/>
    <w:rsid w:val="0016137E"/>
    <w:rsid w:val="00164DA6"/>
    <w:rsid w:val="00170A5E"/>
    <w:rsid w:val="00173AFC"/>
    <w:rsid w:val="00176CA5"/>
    <w:rsid w:val="001816FB"/>
    <w:rsid w:val="00195931"/>
    <w:rsid w:val="001A1652"/>
    <w:rsid w:val="001A1EBF"/>
    <w:rsid w:val="001A310E"/>
    <w:rsid w:val="001A515A"/>
    <w:rsid w:val="001A6480"/>
    <w:rsid w:val="001A6D9C"/>
    <w:rsid w:val="001D4DB0"/>
    <w:rsid w:val="001E2F42"/>
    <w:rsid w:val="002127E4"/>
    <w:rsid w:val="00222874"/>
    <w:rsid w:val="00223387"/>
    <w:rsid w:val="00225866"/>
    <w:rsid w:val="002272F1"/>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90725"/>
    <w:rsid w:val="00295B9B"/>
    <w:rsid w:val="002A3415"/>
    <w:rsid w:val="002A585E"/>
    <w:rsid w:val="002B5C50"/>
    <w:rsid w:val="002C246D"/>
    <w:rsid w:val="002C3291"/>
    <w:rsid w:val="002C52D9"/>
    <w:rsid w:val="002D46CB"/>
    <w:rsid w:val="002D496E"/>
    <w:rsid w:val="002D49A9"/>
    <w:rsid w:val="002D74FC"/>
    <w:rsid w:val="002E4CED"/>
    <w:rsid w:val="002E68F2"/>
    <w:rsid w:val="002E6AB1"/>
    <w:rsid w:val="002E7274"/>
    <w:rsid w:val="002F305C"/>
    <w:rsid w:val="002F36CB"/>
    <w:rsid w:val="002F4DA1"/>
    <w:rsid w:val="0031041A"/>
    <w:rsid w:val="0031112F"/>
    <w:rsid w:val="00321960"/>
    <w:rsid w:val="00321FAC"/>
    <w:rsid w:val="00323840"/>
    <w:rsid w:val="00324EAE"/>
    <w:rsid w:val="00325254"/>
    <w:rsid w:val="00333667"/>
    <w:rsid w:val="00361FDD"/>
    <w:rsid w:val="003641CC"/>
    <w:rsid w:val="003715CB"/>
    <w:rsid w:val="00373995"/>
    <w:rsid w:val="0037493F"/>
    <w:rsid w:val="00377B6A"/>
    <w:rsid w:val="00380874"/>
    <w:rsid w:val="00381568"/>
    <w:rsid w:val="00387665"/>
    <w:rsid w:val="0039118E"/>
    <w:rsid w:val="00393412"/>
    <w:rsid w:val="003971A2"/>
    <w:rsid w:val="003B24A6"/>
    <w:rsid w:val="003B5114"/>
    <w:rsid w:val="003B6391"/>
    <w:rsid w:val="003C721D"/>
    <w:rsid w:val="003D5171"/>
    <w:rsid w:val="003D57DA"/>
    <w:rsid w:val="003E2A2F"/>
    <w:rsid w:val="003E7450"/>
    <w:rsid w:val="003F1693"/>
    <w:rsid w:val="003F2D17"/>
    <w:rsid w:val="003F2D8F"/>
    <w:rsid w:val="003F34DC"/>
    <w:rsid w:val="003F763A"/>
    <w:rsid w:val="003F7FAC"/>
    <w:rsid w:val="00401656"/>
    <w:rsid w:val="00402B87"/>
    <w:rsid w:val="00402DE1"/>
    <w:rsid w:val="00416686"/>
    <w:rsid w:val="00416F64"/>
    <w:rsid w:val="004305AA"/>
    <w:rsid w:val="004413FB"/>
    <w:rsid w:val="004462F2"/>
    <w:rsid w:val="00461C8D"/>
    <w:rsid w:val="00461F10"/>
    <w:rsid w:val="004703FC"/>
    <w:rsid w:val="004814EC"/>
    <w:rsid w:val="004872E8"/>
    <w:rsid w:val="00491D36"/>
    <w:rsid w:val="0049537F"/>
    <w:rsid w:val="004B5E97"/>
    <w:rsid w:val="004C1337"/>
    <w:rsid w:val="004C1D58"/>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02B7"/>
    <w:rsid w:val="0059456D"/>
    <w:rsid w:val="00597D7B"/>
    <w:rsid w:val="005A20C0"/>
    <w:rsid w:val="005A29D4"/>
    <w:rsid w:val="005A2B9B"/>
    <w:rsid w:val="005A5787"/>
    <w:rsid w:val="005C0D37"/>
    <w:rsid w:val="005C3FCB"/>
    <w:rsid w:val="005D140D"/>
    <w:rsid w:val="005D3B7D"/>
    <w:rsid w:val="005D5036"/>
    <w:rsid w:val="005D735D"/>
    <w:rsid w:val="005E4E41"/>
    <w:rsid w:val="005E77D3"/>
    <w:rsid w:val="005F1A72"/>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3233"/>
    <w:rsid w:val="006B475F"/>
    <w:rsid w:val="006B49D2"/>
    <w:rsid w:val="006B6DC2"/>
    <w:rsid w:val="006C0BA6"/>
    <w:rsid w:val="006C3AB7"/>
    <w:rsid w:val="006D1857"/>
    <w:rsid w:val="006D1C3B"/>
    <w:rsid w:val="006D5AD9"/>
    <w:rsid w:val="006D6AA4"/>
    <w:rsid w:val="006D757F"/>
    <w:rsid w:val="006E12EC"/>
    <w:rsid w:val="006E23E2"/>
    <w:rsid w:val="006E7E8C"/>
    <w:rsid w:val="006F44B5"/>
    <w:rsid w:val="006F4ED2"/>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15694"/>
    <w:rsid w:val="008319CC"/>
    <w:rsid w:val="00834D63"/>
    <w:rsid w:val="00835879"/>
    <w:rsid w:val="008453E4"/>
    <w:rsid w:val="00846551"/>
    <w:rsid w:val="008502B9"/>
    <w:rsid w:val="008503A3"/>
    <w:rsid w:val="008532DF"/>
    <w:rsid w:val="008565CA"/>
    <w:rsid w:val="00872C09"/>
    <w:rsid w:val="00876DE4"/>
    <w:rsid w:val="0088510B"/>
    <w:rsid w:val="00891241"/>
    <w:rsid w:val="00896FA6"/>
    <w:rsid w:val="00897750"/>
    <w:rsid w:val="008A4C61"/>
    <w:rsid w:val="008A7672"/>
    <w:rsid w:val="008B11E1"/>
    <w:rsid w:val="008C02E2"/>
    <w:rsid w:val="008C109B"/>
    <w:rsid w:val="008C5EE3"/>
    <w:rsid w:val="008D0697"/>
    <w:rsid w:val="008D44FD"/>
    <w:rsid w:val="008D7C39"/>
    <w:rsid w:val="008D7FEB"/>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6498"/>
    <w:rsid w:val="00967022"/>
    <w:rsid w:val="009715CE"/>
    <w:rsid w:val="0098322C"/>
    <w:rsid w:val="009853D8"/>
    <w:rsid w:val="0098594E"/>
    <w:rsid w:val="00985AAA"/>
    <w:rsid w:val="009929A2"/>
    <w:rsid w:val="00994116"/>
    <w:rsid w:val="009959F3"/>
    <w:rsid w:val="00995DA8"/>
    <w:rsid w:val="009966AC"/>
    <w:rsid w:val="0099748A"/>
    <w:rsid w:val="009A0D0A"/>
    <w:rsid w:val="009A1DE8"/>
    <w:rsid w:val="009A7CAA"/>
    <w:rsid w:val="009B1441"/>
    <w:rsid w:val="009B49CD"/>
    <w:rsid w:val="009B78C6"/>
    <w:rsid w:val="009C1F35"/>
    <w:rsid w:val="009D3585"/>
    <w:rsid w:val="009E0337"/>
    <w:rsid w:val="009E41E3"/>
    <w:rsid w:val="009E7EF1"/>
    <w:rsid w:val="009F15F9"/>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86BEA"/>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2504"/>
    <w:rsid w:val="00B4283C"/>
    <w:rsid w:val="00B440C6"/>
    <w:rsid w:val="00B44AD2"/>
    <w:rsid w:val="00B52059"/>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04445"/>
    <w:rsid w:val="00C1502C"/>
    <w:rsid w:val="00C204CE"/>
    <w:rsid w:val="00C2329D"/>
    <w:rsid w:val="00C33D90"/>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1663"/>
    <w:rsid w:val="00CC213C"/>
    <w:rsid w:val="00CC4CA2"/>
    <w:rsid w:val="00CD2EC9"/>
    <w:rsid w:val="00CE4708"/>
    <w:rsid w:val="00CE62FB"/>
    <w:rsid w:val="00CF0CB6"/>
    <w:rsid w:val="00CF1152"/>
    <w:rsid w:val="00CF6CB7"/>
    <w:rsid w:val="00CF79EA"/>
    <w:rsid w:val="00D00346"/>
    <w:rsid w:val="00D02E73"/>
    <w:rsid w:val="00D037E8"/>
    <w:rsid w:val="00D10586"/>
    <w:rsid w:val="00D10F94"/>
    <w:rsid w:val="00D12FDC"/>
    <w:rsid w:val="00D13E1B"/>
    <w:rsid w:val="00D14A5B"/>
    <w:rsid w:val="00D16E5A"/>
    <w:rsid w:val="00D1721A"/>
    <w:rsid w:val="00D21A65"/>
    <w:rsid w:val="00D24A48"/>
    <w:rsid w:val="00D24B09"/>
    <w:rsid w:val="00D3585D"/>
    <w:rsid w:val="00D40301"/>
    <w:rsid w:val="00D40726"/>
    <w:rsid w:val="00D42308"/>
    <w:rsid w:val="00D50F2D"/>
    <w:rsid w:val="00D52C85"/>
    <w:rsid w:val="00D532DB"/>
    <w:rsid w:val="00D57EE3"/>
    <w:rsid w:val="00D60ACA"/>
    <w:rsid w:val="00D67696"/>
    <w:rsid w:val="00D7720A"/>
    <w:rsid w:val="00D80A79"/>
    <w:rsid w:val="00D812C1"/>
    <w:rsid w:val="00D8360B"/>
    <w:rsid w:val="00D83F99"/>
    <w:rsid w:val="00D84B5B"/>
    <w:rsid w:val="00D86F58"/>
    <w:rsid w:val="00D933AD"/>
    <w:rsid w:val="00D95E1D"/>
    <w:rsid w:val="00DB16D7"/>
    <w:rsid w:val="00DB4E00"/>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75B98"/>
    <w:rsid w:val="00E8723D"/>
    <w:rsid w:val="00E9062E"/>
    <w:rsid w:val="00E949D5"/>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E3D1E"/>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957679610">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13B1DC-C187-48C9-A600-410902D30C34}"/>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C8E6E4AA-74EE-4CE1-BB54-F4ECD534C1FB}"/>
</file>

<file path=customXml/itemProps4.xml><?xml version="1.0" encoding="utf-8"?>
<ds:datastoreItem xmlns:ds="http://schemas.openxmlformats.org/officeDocument/2006/customXml" ds:itemID="{750164DA-46A1-4712-B8C0-21CAFD536058}"/>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Geneva PM06</cp:lastModifiedBy>
  <cp:revision>2</cp:revision>
  <dcterms:created xsi:type="dcterms:W3CDTF">2021-11-04T15:21:00Z</dcterms:created>
  <dcterms:modified xsi:type="dcterms:W3CDTF">2021-11-04T15:21:00Z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