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9EA49" w14:textId="77777777" w:rsidR="00B97767" w:rsidRDefault="00B97767" w:rsidP="00B97767">
      <w:pPr>
        <w:pStyle w:val="Normal1"/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Informe de Samoa</w:t>
      </w:r>
    </w:p>
    <w:p w14:paraId="0C5DA64C" w14:textId="0A58A224" w:rsidR="00B97767" w:rsidRDefault="00B03FE2" w:rsidP="00B97767">
      <w:pPr>
        <w:pStyle w:val="Normal1"/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Ginebra, </w:t>
      </w:r>
      <w:bookmarkStart w:id="0" w:name="_GoBack"/>
      <w:bookmarkEnd w:id="0"/>
      <w:r w:rsidR="00B97767">
        <w:rPr>
          <w:rFonts w:ascii="Calibri" w:eastAsia="Calibri" w:hAnsi="Calibri" w:cs="Calibri"/>
          <w:b/>
          <w:sz w:val="24"/>
          <w:szCs w:val="24"/>
        </w:rPr>
        <w:t>2 de noviembre de 2021</w:t>
      </w:r>
    </w:p>
    <w:p w14:paraId="7FC178CA" w14:textId="77777777" w:rsidR="00B97767" w:rsidRDefault="00B97767" w:rsidP="00B97767">
      <w:pPr>
        <w:pStyle w:val="Normal1"/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Intervención de Chile</w:t>
      </w:r>
    </w:p>
    <w:p w14:paraId="3C43CCA7" w14:textId="77777777" w:rsidR="00B97767" w:rsidRDefault="00B97767" w:rsidP="00B97767">
      <w:pPr>
        <w:pStyle w:val="Normal1"/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00EF278" w14:textId="77777777" w:rsidR="00B97767" w:rsidRDefault="00B97767" w:rsidP="00B97767">
      <w:pPr>
        <w:pStyle w:val="Normal1"/>
        <w:spacing w:after="20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Señora Presidenta,</w:t>
      </w:r>
    </w:p>
    <w:p w14:paraId="2878AA3B" w14:textId="77777777" w:rsidR="00B97767" w:rsidRDefault="00B97767" w:rsidP="00B97767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Damos la bienvenida a la delegación de Samoa y agradecemos la presentación de su informe nacional.</w:t>
      </w:r>
    </w:p>
    <w:p w14:paraId="38275B99" w14:textId="27707C18" w:rsidR="000B77F3" w:rsidRDefault="000B77F3" w:rsidP="000B77F3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77F3">
        <w:rPr>
          <w:rFonts w:ascii="Calibri" w:eastAsia="Calibri" w:hAnsi="Calibri" w:cs="Calibri"/>
          <w:sz w:val="24"/>
          <w:szCs w:val="24"/>
        </w:rPr>
        <w:t xml:space="preserve">Destacamos </w:t>
      </w:r>
      <w:r w:rsidR="00967FC4">
        <w:rPr>
          <w:rFonts w:ascii="Calibri" w:eastAsia="Calibri" w:hAnsi="Calibri" w:cs="Calibri"/>
          <w:sz w:val="24"/>
          <w:szCs w:val="24"/>
        </w:rPr>
        <w:t>sus</w:t>
      </w:r>
      <w:r w:rsidRPr="000B77F3">
        <w:t xml:space="preserve"> </w:t>
      </w:r>
      <w:r w:rsidR="00532E53">
        <w:rPr>
          <w:rFonts w:ascii="Calibri" w:eastAsia="Calibri" w:hAnsi="Calibri" w:cs="Calibri"/>
          <w:sz w:val="24"/>
          <w:szCs w:val="24"/>
        </w:rPr>
        <w:t>nuevas políticas nacionales en materia de género</w:t>
      </w:r>
      <w:r w:rsidR="00967FC4">
        <w:rPr>
          <w:rFonts w:ascii="Calibri" w:eastAsia="Calibri" w:hAnsi="Calibri" w:cs="Calibri"/>
          <w:sz w:val="24"/>
          <w:szCs w:val="24"/>
        </w:rPr>
        <w:t>, e</w:t>
      </w:r>
      <w:r w:rsidR="00532E53">
        <w:rPr>
          <w:rFonts w:ascii="Calibri" w:eastAsia="Calibri" w:hAnsi="Calibri" w:cs="Calibri"/>
          <w:sz w:val="24"/>
          <w:szCs w:val="24"/>
        </w:rPr>
        <w:t>n particular, la Política Nacional sobre la I</w:t>
      </w:r>
      <w:r w:rsidRPr="000B77F3">
        <w:rPr>
          <w:rFonts w:ascii="Calibri" w:eastAsia="Calibri" w:hAnsi="Calibri" w:cs="Calibri"/>
          <w:sz w:val="24"/>
          <w:szCs w:val="24"/>
        </w:rPr>
        <w:t xml:space="preserve">gualdad de </w:t>
      </w:r>
      <w:r w:rsidR="00532E53">
        <w:rPr>
          <w:rFonts w:ascii="Calibri" w:eastAsia="Calibri" w:hAnsi="Calibri" w:cs="Calibri"/>
          <w:sz w:val="24"/>
          <w:szCs w:val="24"/>
        </w:rPr>
        <w:t>Género y los Derechos de las Mujeres y las Niñas 2021-2023 y la Política Nacional sobre Seguridad Familiar</w:t>
      </w:r>
      <w:r w:rsidR="00690012">
        <w:rPr>
          <w:rFonts w:ascii="Calibri" w:eastAsia="Calibri" w:hAnsi="Calibri" w:cs="Calibri"/>
          <w:sz w:val="24"/>
          <w:szCs w:val="24"/>
        </w:rPr>
        <w:t xml:space="preserve"> para el decenio </w:t>
      </w:r>
      <w:r w:rsidR="00532E53">
        <w:rPr>
          <w:rFonts w:ascii="Calibri" w:eastAsia="Calibri" w:hAnsi="Calibri" w:cs="Calibri"/>
          <w:sz w:val="24"/>
          <w:szCs w:val="24"/>
        </w:rPr>
        <w:t>2021-2031 que busca la eliminación de la violencia especialmente dirigida a mujeres y niñas.</w:t>
      </w:r>
    </w:p>
    <w:p w14:paraId="58F1BEF8" w14:textId="007B7751" w:rsidR="001916B4" w:rsidRDefault="005E0CE7" w:rsidP="000B77F3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Resaltamos</w:t>
      </w:r>
      <w:r w:rsidR="001F2FFC" w:rsidRPr="001916B4">
        <w:rPr>
          <w:rFonts w:ascii="Calibri" w:eastAsia="Calibri" w:hAnsi="Calibri" w:cs="Calibri"/>
          <w:sz w:val="24"/>
          <w:szCs w:val="24"/>
        </w:rPr>
        <w:t xml:space="preserve"> los esfuerzos </w:t>
      </w:r>
      <w:r w:rsidR="00967FC4"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 Samoa </w:t>
      </w:r>
      <w:r w:rsidR="00967FC4">
        <w:rPr>
          <w:rFonts w:ascii="Calibri" w:eastAsia="Calibri" w:hAnsi="Calibri" w:cs="Calibri"/>
          <w:sz w:val="24"/>
          <w:szCs w:val="24"/>
        </w:rPr>
        <w:t xml:space="preserve">por </w:t>
      </w:r>
      <w:r w:rsidR="00967FC4" w:rsidRPr="001916B4">
        <w:rPr>
          <w:rFonts w:ascii="Calibri" w:eastAsia="Calibri" w:hAnsi="Calibri" w:cs="Calibri"/>
          <w:sz w:val="24"/>
          <w:szCs w:val="24"/>
        </w:rPr>
        <w:t xml:space="preserve">armonizar su legislación interna a los estándares internacionales en materia de trabajo infantil, </w:t>
      </w:r>
      <w:r w:rsidR="001F2FFC" w:rsidRPr="001916B4">
        <w:rPr>
          <w:rFonts w:ascii="Calibri" w:eastAsia="Calibri" w:hAnsi="Calibri" w:cs="Calibri"/>
          <w:sz w:val="24"/>
          <w:szCs w:val="24"/>
        </w:rPr>
        <w:t>a través del Proyecto</w:t>
      </w:r>
      <w:r w:rsidR="001916B4" w:rsidRPr="001916B4">
        <w:rPr>
          <w:rFonts w:ascii="Calibri" w:eastAsia="Calibri" w:hAnsi="Calibri" w:cs="Calibri"/>
          <w:sz w:val="24"/>
          <w:szCs w:val="24"/>
        </w:rPr>
        <w:t xml:space="preserve"> de R</w:t>
      </w:r>
      <w:r w:rsidR="001F2FFC" w:rsidRPr="001916B4">
        <w:rPr>
          <w:rFonts w:ascii="Calibri" w:eastAsia="Calibri" w:hAnsi="Calibri" w:cs="Calibri"/>
          <w:sz w:val="24"/>
          <w:szCs w:val="24"/>
        </w:rPr>
        <w:t xml:space="preserve">evisión de </w:t>
      </w:r>
      <w:r w:rsidR="001916B4" w:rsidRPr="001916B4">
        <w:rPr>
          <w:rFonts w:ascii="Calibri" w:eastAsia="Calibri" w:hAnsi="Calibri" w:cs="Calibri"/>
          <w:sz w:val="24"/>
          <w:szCs w:val="24"/>
        </w:rPr>
        <w:t>las Leyes de Familia</w:t>
      </w:r>
      <w:r w:rsidR="00967FC4">
        <w:rPr>
          <w:rFonts w:ascii="Calibri" w:eastAsia="Calibri" w:hAnsi="Calibri" w:cs="Calibri"/>
          <w:sz w:val="24"/>
          <w:szCs w:val="24"/>
        </w:rPr>
        <w:t>, así como su</w:t>
      </w:r>
      <w:r>
        <w:rPr>
          <w:rFonts w:ascii="Calibri" w:eastAsia="Calibri" w:hAnsi="Calibri" w:cs="Calibri"/>
          <w:sz w:val="24"/>
          <w:szCs w:val="24"/>
        </w:rPr>
        <w:t xml:space="preserve"> nueva Política Nacional sobre Atención y Protección de la Infancia 2020-2030.</w:t>
      </w:r>
    </w:p>
    <w:p w14:paraId="4D380762" w14:textId="59E4D9C6" w:rsidR="008503C5" w:rsidRPr="001916B4" w:rsidRDefault="00967FC4" w:rsidP="000B77F3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También c</w:t>
      </w:r>
      <w:r w:rsidR="008503C5">
        <w:rPr>
          <w:rFonts w:ascii="Calibri" w:eastAsia="Calibri" w:hAnsi="Calibri" w:cs="Calibri"/>
          <w:sz w:val="24"/>
          <w:szCs w:val="24"/>
        </w:rPr>
        <w:t>ongratulamos la adhesión a</w:t>
      </w:r>
      <w:r>
        <w:rPr>
          <w:rFonts w:ascii="Calibri" w:eastAsia="Calibri" w:hAnsi="Calibri" w:cs="Calibri"/>
          <w:sz w:val="24"/>
          <w:szCs w:val="24"/>
        </w:rPr>
        <w:t>l UNCAT</w:t>
      </w:r>
      <w:r w:rsidR="008503C5" w:rsidRPr="008503C5">
        <w:rPr>
          <w:rFonts w:ascii="Calibri" w:eastAsia="Calibri" w:hAnsi="Calibri" w:cs="Calibri"/>
          <w:sz w:val="24"/>
          <w:szCs w:val="24"/>
        </w:rPr>
        <w:t>.</w:t>
      </w:r>
    </w:p>
    <w:p w14:paraId="79802BE4" w14:textId="77777777" w:rsidR="00B97767" w:rsidRPr="001916B4" w:rsidRDefault="00B97767" w:rsidP="00B97767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1916B4">
        <w:rPr>
          <w:rFonts w:ascii="Calibri" w:eastAsia="Calibri" w:hAnsi="Calibri" w:cs="Calibri"/>
          <w:sz w:val="24"/>
          <w:szCs w:val="24"/>
        </w:rPr>
        <w:t>Respetuosamente, nuestra delegación recomienda:</w:t>
      </w:r>
    </w:p>
    <w:p w14:paraId="07144A55" w14:textId="73019ADA" w:rsidR="00B03FE2" w:rsidRDefault="007C0432" w:rsidP="00B97767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7C0432">
        <w:rPr>
          <w:rFonts w:ascii="Calibri" w:eastAsia="Calibri" w:hAnsi="Calibri" w:cs="Calibri"/>
          <w:sz w:val="24"/>
          <w:szCs w:val="24"/>
        </w:rPr>
        <w:t xml:space="preserve">- </w:t>
      </w:r>
      <w:r w:rsidR="00B03FE2" w:rsidRPr="00B03FE2">
        <w:rPr>
          <w:rFonts w:ascii="Calibri" w:eastAsia="Calibri" w:hAnsi="Calibri" w:cs="Calibri"/>
          <w:sz w:val="24"/>
          <w:szCs w:val="24"/>
        </w:rPr>
        <w:t>Considerar la adhesión al Protocolo Facultativo de la Convención contra la Tortura y Otros Tratos o Penas Crueles, Inhumanos o Degradantes.</w:t>
      </w:r>
    </w:p>
    <w:p w14:paraId="4520BC3E" w14:textId="6876B684" w:rsidR="007C0432" w:rsidRDefault="00B03FE2" w:rsidP="00B97767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="007C0432" w:rsidRPr="007C0432">
        <w:rPr>
          <w:rFonts w:ascii="Calibri" w:eastAsia="Calibri" w:hAnsi="Calibri" w:cs="Calibri"/>
          <w:sz w:val="24"/>
          <w:szCs w:val="24"/>
        </w:rPr>
        <w:t xml:space="preserve">Mantener el compromiso de poner fin a todas las formas de violencia </w:t>
      </w:r>
      <w:r>
        <w:rPr>
          <w:rFonts w:ascii="Calibri" w:eastAsia="Calibri" w:hAnsi="Calibri" w:cs="Calibri"/>
          <w:sz w:val="24"/>
          <w:szCs w:val="24"/>
        </w:rPr>
        <w:t xml:space="preserve">y discriminación </w:t>
      </w:r>
      <w:r w:rsidR="007C0432" w:rsidRPr="007C0432">
        <w:rPr>
          <w:rFonts w:ascii="Calibri" w:eastAsia="Calibri" w:hAnsi="Calibri" w:cs="Calibri"/>
          <w:sz w:val="24"/>
          <w:szCs w:val="24"/>
        </w:rPr>
        <w:t>contra las mujeres y las niñas, incluidas las amenazas violentas, la intimidación, el acos</w:t>
      </w:r>
      <w:r w:rsidR="007C0432">
        <w:rPr>
          <w:rFonts w:ascii="Calibri" w:eastAsia="Calibri" w:hAnsi="Calibri" w:cs="Calibri"/>
          <w:sz w:val="24"/>
          <w:szCs w:val="24"/>
        </w:rPr>
        <w:t>o y el maltrato</w:t>
      </w:r>
      <w:r w:rsidR="00E346FD">
        <w:rPr>
          <w:rFonts w:ascii="Calibri" w:eastAsia="Calibri" w:hAnsi="Calibri" w:cs="Calibri"/>
          <w:sz w:val="24"/>
          <w:szCs w:val="24"/>
        </w:rPr>
        <w:t xml:space="preserve">, tanto verbal como </w:t>
      </w:r>
      <w:r w:rsidR="007C0432">
        <w:rPr>
          <w:rFonts w:ascii="Calibri" w:eastAsia="Calibri" w:hAnsi="Calibri" w:cs="Calibri"/>
          <w:sz w:val="24"/>
          <w:szCs w:val="24"/>
        </w:rPr>
        <w:t>físico</w:t>
      </w:r>
      <w:r w:rsidR="007C0432" w:rsidRPr="007C0432">
        <w:rPr>
          <w:rFonts w:ascii="Calibri" w:eastAsia="Calibri" w:hAnsi="Calibri" w:cs="Calibri"/>
          <w:sz w:val="24"/>
          <w:szCs w:val="24"/>
        </w:rPr>
        <w:t>.</w:t>
      </w:r>
    </w:p>
    <w:p w14:paraId="7319D924" w14:textId="09F1BACA" w:rsidR="001B011E" w:rsidRPr="001916B4" w:rsidRDefault="001916B4" w:rsidP="001B011E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1916B4">
        <w:rPr>
          <w:rFonts w:ascii="Calibri" w:eastAsia="Calibri" w:hAnsi="Calibri" w:cs="Calibri"/>
          <w:sz w:val="24"/>
          <w:szCs w:val="24"/>
        </w:rPr>
        <w:t xml:space="preserve">- </w:t>
      </w:r>
      <w:r w:rsidR="001B011E">
        <w:rPr>
          <w:rFonts w:ascii="Calibri" w:eastAsia="Calibri" w:hAnsi="Calibri" w:cs="Calibri"/>
          <w:sz w:val="24"/>
          <w:szCs w:val="24"/>
        </w:rPr>
        <w:t xml:space="preserve">Continuar con los esfuerzos </w:t>
      </w:r>
      <w:r w:rsidR="007C0432">
        <w:rPr>
          <w:rFonts w:ascii="Calibri" w:eastAsia="Calibri" w:hAnsi="Calibri" w:cs="Calibri"/>
          <w:sz w:val="24"/>
          <w:szCs w:val="24"/>
        </w:rPr>
        <w:t xml:space="preserve">de adaptación y mitigación </w:t>
      </w:r>
      <w:r w:rsidR="005E0CE7">
        <w:rPr>
          <w:rFonts w:ascii="Calibri" w:eastAsia="Calibri" w:hAnsi="Calibri" w:cs="Calibri"/>
          <w:sz w:val="24"/>
          <w:szCs w:val="24"/>
        </w:rPr>
        <w:t>a</w:t>
      </w:r>
      <w:r w:rsidR="001B011E">
        <w:rPr>
          <w:rFonts w:ascii="Calibri" w:eastAsia="Calibri" w:hAnsi="Calibri" w:cs="Calibri"/>
          <w:sz w:val="24"/>
          <w:szCs w:val="24"/>
        </w:rPr>
        <w:t>l cambio climático</w:t>
      </w:r>
      <w:r w:rsidR="00967FC4">
        <w:rPr>
          <w:rFonts w:ascii="Calibri" w:eastAsia="Calibri" w:hAnsi="Calibri" w:cs="Calibri"/>
          <w:sz w:val="24"/>
          <w:szCs w:val="24"/>
        </w:rPr>
        <w:t xml:space="preserve"> y </w:t>
      </w:r>
      <w:r w:rsidR="001B011E">
        <w:rPr>
          <w:rFonts w:ascii="Calibri" w:eastAsia="Calibri" w:hAnsi="Calibri" w:cs="Calibri"/>
          <w:sz w:val="24"/>
          <w:szCs w:val="24"/>
        </w:rPr>
        <w:t>prever</w:t>
      </w:r>
      <w:r w:rsidR="005E0CE7">
        <w:rPr>
          <w:rFonts w:ascii="Calibri" w:eastAsia="Calibri" w:hAnsi="Calibri" w:cs="Calibri"/>
          <w:sz w:val="24"/>
          <w:szCs w:val="24"/>
        </w:rPr>
        <w:t xml:space="preserve"> que </w:t>
      </w:r>
      <w:r w:rsidR="001B011E">
        <w:rPr>
          <w:rFonts w:ascii="Calibri" w:eastAsia="Calibri" w:hAnsi="Calibri" w:cs="Calibri"/>
          <w:sz w:val="24"/>
          <w:szCs w:val="24"/>
        </w:rPr>
        <w:t xml:space="preserve">las </w:t>
      </w:r>
      <w:r w:rsidR="007C0432">
        <w:rPr>
          <w:rFonts w:ascii="Calibri" w:eastAsia="Calibri" w:hAnsi="Calibri" w:cs="Calibri"/>
          <w:sz w:val="24"/>
          <w:szCs w:val="24"/>
        </w:rPr>
        <w:t xml:space="preserve">políticas y </w:t>
      </w:r>
      <w:r w:rsidR="001B011E">
        <w:rPr>
          <w:rFonts w:ascii="Calibri" w:eastAsia="Calibri" w:hAnsi="Calibri" w:cs="Calibri"/>
          <w:sz w:val="24"/>
          <w:szCs w:val="24"/>
        </w:rPr>
        <w:t>a</w:t>
      </w:r>
      <w:r w:rsidR="007C0432">
        <w:rPr>
          <w:rFonts w:ascii="Calibri" w:eastAsia="Calibri" w:hAnsi="Calibri" w:cs="Calibri"/>
          <w:sz w:val="24"/>
          <w:szCs w:val="24"/>
        </w:rPr>
        <w:t xml:space="preserve">cciones </w:t>
      </w:r>
      <w:r w:rsidR="005E0CE7">
        <w:rPr>
          <w:rFonts w:ascii="Calibri" w:eastAsia="Calibri" w:hAnsi="Calibri" w:cs="Calibri"/>
          <w:sz w:val="24"/>
          <w:szCs w:val="24"/>
        </w:rPr>
        <w:t>sobre estas</w:t>
      </w:r>
      <w:r w:rsidR="007C0432">
        <w:rPr>
          <w:rFonts w:ascii="Calibri" w:eastAsia="Calibri" w:hAnsi="Calibri" w:cs="Calibri"/>
          <w:sz w:val="24"/>
          <w:szCs w:val="24"/>
        </w:rPr>
        <w:t xml:space="preserve"> materias tengan</w:t>
      </w:r>
      <w:r w:rsidR="001B011E">
        <w:rPr>
          <w:rFonts w:ascii="Calibri" w:eastAsia="Calibri" w:hAnsi="Calibri" w:cs="Calibri"/>
          <w:sz w:val="24"/>
          <w:szCs w:val="24"/>
        </w:rPr>
        <w:t xml:space="preserve"> un enfoque de derechos humanos. </w:t>
      </w:r>
    </w:p>
    <w:p w14:paraId="677FF707" w14:textId="77777777" w:rsidR="00B03FE2" w:rsidRDefault="00B03FE2" w:rsidP="00B97767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AC3257" w14:textId="199796C6" w:rsidR="00B97767" w:rsidRPr="001916B4" w:rsidRDefault="00E346FD" w:rsidP="00B97767">
      <w:pPr>
        <w:pStyle w:val="Normal1"/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Finalmente, d</w:t>
      </w:r>
      <w:r w:rsidR="00B97767" w:rsidRPr="001916B4">
        <w:rPr>
          <w:rFonts w:ascii="Calibri" w:eastAsia="Calibri" w:hAnsi="Calibri" w:cs="Calibri"/>
          <w:sz w:val="24"/>
          <w:szCs w:val="24"/>
        </w:rPr>
        <w:t xml:space="preserve">eseamos a </w:t>
      </w:r>
      <w:r w:rsidR="001916B4" w:rsidRPr="001916B4">
        <w:rPr>
          <w:rFonts w:ascii="Calibri" w:eastAsia="Calibri" w:hAnsi="Calibri" w:cs="Calibri"/>
          <w:sz w:val="24"/>
          <w:szCs w:val="24"/>
        </w:rPr>
        <w:t>Samoa</w:t>
      </w:r>
      <w:r w:rsidR="00B97767" w:rsidRPr="001916B4">
        <w:rPr>
          <w:rFonts w:ascii="Calibri" w:eastAsia="Calibri" w:hAnsi="Calibri" w:cs="Calibri"/>
          <w:sz w:val="24"/>
          <w:szCs w:val="24"/>
        </w:rPr>
        <w:t xml:space="preserve"> mucho éxito en su tercer ciclo del EPU.</w:t>
      </w:r>
    </w:p>
    <w:p w14:paraId="0613FB9E" w14:textId="77777777" w:rsidR="00B97767" w:rsidRDefault="00B97767" w:rsidP="00B97767">
      <w:pPr>
        <w:pStyle w:val="Normal1"/>
        <w:spacing w:after="20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Muchas gracias.</w:t>
      </w:r>
    </w:p>
    <w:p w14:paraId="47A87EDE" w14:textId="77777777" w:rsidR="00B97767" w:rsidRDefault="00B97767" w:rsidP="00B97767">
      <w:pPr>
        <w:pStyle w:val="Normal1"/>
      </w:pPr>
    </w:p>
    <w:p w14:paraId="2617D368" w14:textId="77777777" w:rsidR="000E6D1F" w:rsidRDefault="000E6D1F"/>
    <w:sectPr w:rsidR="000E6D1F" w:rsidSect="007D21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08960" w14:textId="77777777" w:rsidR="00B00587" w:rsidRDefault="00B00587">
      <w:pPr>
        <w:spacing w:line="240" w:lineRule="auto"/>
      </w:pPr>
      <w:r>
        <w:separator/>
      </w:r>
    </w:p>
  </w:endnote>
  <w:endnote w:type="continuationSeparator" w:id="0">
    <w:p w14:paraId="1B81147D" w14:textId="77777777" w:rsidR="00B00587" w:rsidRDefault="00B00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1ADD" w14:textId="77777777" w:rsidR="00B00587" w:rsidRDefault="00B00587">
      <w:pPr>
        <w:spacing w:line="240" w:lineRule="auto"/>
      </w:pPr>
      <w:r>
        <w:separator/>
      </w:r>
    </w:p>
  </w:footnote>
  <w:footnote w:type="continuationSeparator" w:id="0">
    <w:p w14:paraId="5BBD382F" w14:textId="77777777" w:rsidR="00B00587" w:rsidRDefault="00B005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67"/>
    <w:rsid w:val="000B77F3"/>
    <w:rsid w:val="000C713A"/>
    <w:rsid w:val="000E6D1F"/>
    <w:rsid w:val="001916B4"/>
    <w:rsid w:val="001B011E"/>
    <w:rsid w:val="001F2FFC"/>
    <w:rsid w:val="0034510A"/>
    <w:rsid w:val="00532E53"/>
    <w:rsid w:val="005E0CE7"/>
    <w:rsid w:val="00690012"/>
    <w:rsid w:val="00711ECD"/>
    <w:rsid w:val="007C0432"/>
    <w:rsid w:val="008503C5"/>
    <w:rsid w:val="00967FC4"/>
    <w:rsid w:val="00B00587"/>
    <w:rsid w:val="00B03FE2"/>
    <w:rsid w:val="00B76EA9"/>
    <w:rsid w:val="00B97767"/>
    <w:rsid w:val="00BE01B7"/>
    <w:rsid w:val="00DA3DBF"/>
    <w:rsid w:val="00E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9E68"/>
  <w15:chartTrackingRefBased/>
  <w15:docId w15:val="{3D8C8970-6746-4F5A-8908-5A537803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67"/>
    <w:pPr>
      <w:spacing w:after="0" w:line="276" w:lineRule="auto"/>
    </w:pPr>
    <w:rPr>
      <w:rFonts w:ascii="Arial" w:eastAsia="Arial" w:hAnsi="Arial" w:cs="Arial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97767"/>
    <w:pPr>
      <w:spacing w:after="0" w:line="276" w:lineRule="auto"/>
    </w:pPr>
    <w:rPr>
      <w:rFonts w:ascii="Arial" w:eastAsia="Arial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7767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767"/>
    <w:rPr>
      <w:rFonts w:ascii="Arial" w:eastAsia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E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ECD"/>
    <w:rPr>
      <w:rFonts w:ascii="Segoe UI" w:eastAsia="Arial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7FC4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C4"/>
    <w:rPr>
      <w:rFonts w:ascii="Arial" w:eastAsia="Arial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774EF-E0FB-45BF-8D2E-121F17055CE1}"/>
</file>

<file path=customXml/itemProps2.xml><?xml version="1.0" encoding="utf-8"?>
<ds:datastoreItem xmlns:ds="http://schemas.openxmlformats.org/officeDocument/2006/customXml" ds:itemID="{2AD74702-24BF-4228-ADE5-BA72B809403E}"/>
</file>

<file path=customXml/itemProps3.xml><?xml version="1.0" encoding="utf-8"?>
<ds:datastoreItem xmlns:ds="http://schemas.openxmlformats.org/officeDocument/2006/customXml" ds:itemID="{330048DE-745D-4E80-8C19-01D9987B0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Fuentes</dc:creator>
  <cp:keywords/>
  <dc:description/>
  <cp:lastModifiedBy>Camilo Godoy Peña</cp:lastModifiedBy>
  <cp:revision>4</cp:revision>
  <cp:lastPrinted>2021-10-20T13:20:00Z</cp:lastPrinted>
  <dcterms:created xsi:type="dcterms:W3CDTF">2021-10-22T14:26:00Z</dcterms:created>
  <dcterms:modified xsi:type="dcterms:W3CDTF">2021-10-27T19:56:00Z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